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382B" w:rsidRDefault="0087382B">
      <w:pPr>
        <w:spacing w:line="560" w:lineRule="exact"/>
        <w:jc w:val="center"/>
        <w:rPr>
          <w:rFonts w:ascii="方正小标宋_GBK" w:eastAsia="方正小标宋_GBK"/>
          <w:bCs/>
          <w:sz w:val="44"/>
          <w:szCs w:val="44"/>
        </w:rPr>
      </w:pPr>
    </w:p>
    <w:p w:rsidR="0087382B" w:rsidRDefault="0087382B">
      <w:pPr>
        <w:spacing w:line="560" w:lineRule="exact"/>
        <w:jc w:val="center"/>
        <w:rPr>
          <w:rFonts w:ascii="方正小标宋_GBK" w:eastAsia="方正小标宋_GBK"/>
          <w:bCs/>
          <w:sz w:val="44"/>
          <w:szCs w:val="44"/>
        </w:rPr>
      </w:pPr>
    </w:p>
    <w:p w:rsidR="0087382B" w:rsidRDefault="004363D7">
      <w:pPr>
        <w:spacing w:line="570" w:lineRule="exact"/>
        <w:jc w:val="center"/>
        <w:rPr>
          <w:rFonts w:ascii="方正小标宋_GBK" w:eastAsia="方正小标宋_GBK"/>
          <w:bCs/>
          <w:sz w:val="44"/>
          <w:szCs w:val="44"/>
        </w:rPr>
      </w:pPr>
      <w:r>
        <w:rPr>
          <w:rFonts w:ascii="方正小标宋_GBK" w:eastAsia="方正小标宋_GBK" w:hint="eastAsia"/>
          <w:bCs/>
          <w:sz w:val="44"/>
          <w:szCs w:val="44"/>
        </w:rPr>
        <w:t>重庆市交通局关于</w:t>
      </w:r>
    </w:p>
    <w:p w:rsidR="0087382B" w:rsidRDefault="004363D7">
      <w:pPr>
        <w:spacing w:line="570" w:lineRule="exact"/>
        <w:jc w:val="center"/>
        <w:rPr>
          <w:rFonts w:ascii="方正小标宋_GBK" w:eastAsia="方正小标宋_GBK"/>
          <w:bCs/>
          <w:sz w:val="44"/>
          <w:szCs w:val="44"/>
        </w:rPr>
      </w:pPr>
      <w:r>
        <w:rPr>
          <w:rFonts w:ascii="方正小标宋_GBK" w:eastAsia="方正小标宋_GBK" w:hint="eastAsia"/>
          <w:bCs/>
          <w:sz w:val="44"/>
          <w:szCs w:val="44"/>
        </w:rPr>
        <w:t>进一步加强港口经营许可和备案工作的通知</w:t>
      </w:r>
    </w:p>
    <w:p w:rsidR="0087382B" w:rsidRDefault="004363D7">
      <w:pPr>
        <w:spacing w:line="570" w:lineRule="exact"/>
        <w:jc w:val="center"/>
        <w:rPr>
          <w:rFonts w:ascii="方正小标宋_GBK" w:eastAsia="方正小标宋_GBK"/>
          <w:bCs/>
          <w:sz w:val="44"/>
          <w:szCs w:val="44"/>
        </w:rPr>
      </w:pPr>
      <w:r>
        <w:rPr>
          <w:rFonts w:ascii="方正仿宋_GBK" w:eastAsia="方正仿宋_GBK" w:hint="eastAsia"/>
          <w:color w:val="000000"/>
          <w:sz w:val="32"/>
        </w:rPr>
        <w:t>渝交规〔</w:t>
      </w:r>
      <w:r>
        <w:rPr>
          <w:rFonts w:ascii="方正仿宋_GBK" w:eastAsia="方正仿宋_GBK" w:hint="eastAsia"/>
          <w:color w:val="000000"/>
          <w:sz w:val="32"/>
        </w:rPr>
        <w:t>2023</w:t>
      </w:r>
      <w:r>
        <w:rPr>
          <w:rFonts w:ascii="方正仿宋_GBK" w:eastAsia="方正仿宋_GBK" w:hint="eastAsia"/>
          <w:color w:val="000000"/>
          <w:sz w:val="32"/>
        </w:rPr>
        <w:t>〕</w:t>
      </w:r>
      <w:r>
        <w:rPr>
          <w:rFonts w:ascii="方正仿宋_GBK" w:eastAsia="方正仿宋_GBK" w:hint="eastAsia"/>
          <w:color w:val="000000"/>
          <w:sz w:val="32"/>
        </w:rPr>
        <w:t>12</w:t>
      </w:r>
      <w:r>
        <w:rPr>
          <w:rFonts w:ascii="方正仿宋_GBK" w:eastAsia="方正仿宋_GBK" w:hint="eastAsia"/>
          <w:color w:val="000000"/>
          <w:sz w:val="32"/>
        </w:rPr>
        <w:t>号</w:t>
      </w:r>
    </w:p>
    <w:p w:rsidR="0087382B" w:rsidRDefault="0087382B">
      <w:pPr>
        <w:spacing w:line="570" w:lineRule="exact"/>
        <w:jc w:val="left"/>
        <w:rPr>
          <w:rFonts w:eastAsia="方正仿宋_GBK"/>
          <w:bCs/>
          <w:sz w:val="32"/>
          <w:szCs w:val="32"/>
        </w:rPr>
      </w:pPr>
    </w:p>
    <w:p w:rsidR="0087382B" w:rsidRDefault="004363D7">
      <w:pPr>
        <w:spacing w:line="570" w:lineRule="exact"/>
        <w:jc w:val="left"/>
        <w:rPr>
          <w:rFonts w:eastAsia="方正仿宋_GBK"/>
          <w:bCs/>
          <w:sz w:val="32"/>
          <w:szCs w:val="32"/>
        </w:rPr>
      </w:pPr>
      <w:r>
        <w:rPr>
          <w:rFonts w:eastAsia="方正仿宋_GBK"/>
          <w:bCs/>
          <w:sz w:val="32"/>
          <w:szCs w:val="32"/>
        </w:rPr>
        <w:t>各区县（自治县）交通局、两江新区城市管理局、高新区城市</w:t>
      </w:r>
      <w:r>
        <w:rPr>
          <w:rFonts w:eastAsia="方正仿宋_GBK" w:hint="eastAsia"/>
          <w:bCs/>
          <w:sz w:val="32"/>
          <w:szCs w:val="32"/>
        </w:rPr>
        <w:t>建设事务中心</w:t>
      </w:r>
      <w:r>
        <w:rPr>
          <w:rFonts w:eastAsia="方正仿宋_GBK"/>
          <w:bCs/>
          <w:sz w:val="32"/>
          <w:szCs w:val="32"/>
        </w:rPr>
        <w:t>、万盛经开区交通局，市港航海事中心</w:t>
      </w:r>
      <w:r>
        <w:rPr>
          <w:rFonts w:eastAsia="方正仿宋_GBK" w:hint="eastAsia"/>
          <w:bCs/>
          <w:sz w:val="32"/>
          <w:szCs w:val="32"/>
        </w:rPr>
        <w:t>、</w:t>
      </w:r>
      <w:r>
        <w:rPr>
          <w:rFonts w:eastAsia="方正仿宋_GBK"/>
          <w:bCs/>
          <w:sz w:val="32"/>
          <w:szCs w:val="32"/>
        </w:rPr>
        <w:t>市交通执法总队</w:t>
      </w:r>
      <w:r>
        <w:rPr>
          <w:rFonts w:eastAsia="方正仿宋_GBK" w:hint="eastAsia"/>
          <w:bCs/>
          <w:sz w:val="32"/>
          <w:szCs w:val="32"/>
        </w:rPr>
        <w:t>，有关单位</w:t>
      </w:r>
      <w:r>
        <w:rPr>
          <w:rFonts w:eastAsia="方正仿宋_GBK"/>
          <w:bCs/>
          <w:sz w:val="32"/>
          <w:szCs w:val="32"/>
        </w:rPr>
        <w:t>：</w:t>
      </w:r>
    </w:p>
    <w:p w:rsidR="0087382B" w:rsidRDefault="004363D7">
      <w:pPr>
        <w:pStyle w:val="a8"/>
        <w:shd w:val="clear" w:color="auto" w:fill="FFFFFF"/>
        <w:spacing w:beforeAutospacing="0" w:afterAutospacing="0" w:line="57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bCs/>
          <w:sz w:val="32"/>
          <w:szCs w:val="32"/>
        </w:rPr>
        <w:t>按照《港口经营管理规定》（交通运输部令</w:t>
      </w:r>
      <w:r>
        <w:rPr>
          <w:rFonts w:ascii="方正仿宋_GBK" w:eastAsia="方正仿宋_GBK" w:hAnsi="方正仿宋_GBK" w:cs="方正仿宋_GBK" w:hint="eastAsia"/>
          <w:bCs/>
          <w:sz w:val="32"/>
          <w:szCs w:val="32"/>
        </w:rPr>
        <w:t>2020</w:t>
      </w:r>
      <w:r>
        <w:rPr>
          <w:rFonts w:ascii="方正仿宋_GBK" w:eastAsia="方正仿宋_GBK" w:hAnsi="方正仿宋_GBK" w:cs="方正仿宋_GBK" w:hint="eastAsia"/>
          <w:bCs/>
          <w:sz w:val="32"/>
          <w:szCs w:val="32"/>
        </w:rPr>
        <w:t>年第</w:t>
      </w:r>
      <w:r>
        <w:rPr>
          <w:rFonts w:ascii="方正仿宋_GBK" w:eastAsia="方正仿宋_GBK" w:hAnsi="方正仿宋_GBK" w:cs="方正仿宋_GBK" w:hint="eastAsia"/>
          <w:bCs/>
          <w:sz w:val="32"/>
          <w:szCs w:val="32"/>
        </w:rPr>
        <w:t>21</w:t>
      </w:r>
      <w:r>
        <w:rPr>
          <w:rFonts w:ascii="方正仿宋_GBK" w:eastAsia="方正仿宋_GBK" w:hAnsi="方正仿宋_GBK" w:cs="方正仿宋_GBK" w:hint="eastAsia"/>
          <w:bCs/>
          <w:sz w:val="32"/>
          <w:szCs w:val="32"/>
        </w:rPr>
        <w:t>号，以下简称《规定》）、《港口危险货物安全管理规定》（交通运输部令</w:t>
      </w:r>
      <w:r>
        <w:rPr>
          <w:rFonts w:ascii="方正仿宋_GBK" w:eastAsia="方正仿宋_GBK" w:hAnsi="方正仿宋_GBK" w:cs="方正仿宋_GBK" w:hint="eastAsia"/>
          <w:bCs/>
          <w:sz w:val="32"/>
          <w:szCs w:val="32"/>
        </w:rPr>
        <w:t>2023</w:t>
      </w:r>
      <w:r>
        <w:rPr>
          <w:rFonts w:ascii="方正仿宋_GBK" w:eastAsia="方正仿宋_GBK" w:hAnsi="方正仿宋_GBK" w:cs="方正仿宋_GBK" w:hint="eastAsia"/>
          <w:bCs/>
          <w:sz w:val="32"/>
          <w:szCs w:val="32"/>
        </w:rPr>
        <w:t>年第</w:t>
      </w:r>
      <w:r>
        <w:rPr>
          <w:rFonts w:ascii="方正仿宋_GBK" w:eastAsia="方正仿宋_GBK" w:hAnsi="方正仿宋_GBK" w:cs="方正仿宋_GBK" w:hint="eastAsia"/>
          <w:bCs/>
          <w:sz w:val="32"/>
          <w:szCs w:val="32"/>
        </w:rPr>
        <w:t>8</w:t>
      </w:r>
      <w:r>
        <w:rPr>
          <w:rFonts w:ascii="方正仿宋_GBK" w:eastAsia="方正仿宋_GBK" w:hAnsi="方正仿宋_GBK" w:cs="方正仿宋_GBK" w:hint="eastAsia"/>
          <w:bCs/>
          <w:sz w:val="32"/>
          <w:szCs w:val="32"/>
        </w:rPr>
        <w:t>号）等相关法律法规，为进一步加强我市港口经营管理，规范港口经营许可及备案相关工作，我局制定了《重庆市港口经营许可和备案工作指南》（以下简称《指南》），现印发给你们，请结合实际抓好贯彻落实</w:t>
      </w:r>
      <w:r>
        <w:rPr>
          <w:rFonts w:ascii="方正仿宋_GBK" w:eastAsia="方正仿宋_GBK" w:hAnsi="方正仿宋_GBK" w:cs="方正仿宋_GBK" w:hint="eastAsia"/>
          <w:sz w:val="32"/>
          <w:szCs w:val="32"/>
        </w:rPr>
        <w:t>。现将有关事宜通知如下：</w:t>
      </w:r>
    </w:p>
    <w:p w:rsidR="0087382B" w:rsidRDefault="004363D7">
      <w:pPr>
        <w:pStyle w:val="a8"/>
        <w:shd w:val="clear" w:color="auto" w:fill="FFFFFF"/>
        <w:spacing w:beforeAutospacing="0" w:afterAutospacing="0" w:line="570" w:lineRule="exact"/>
        <w:ind w:firstLineChars="200" w:firstLine="640"/>
        <w:jc w:val="both"/>
        <w:rPr>
          <w:rFonts w:ascii="方正黑体_GBK" w:eastAsia="方正黑体_GBK"/>
          <w:sz w:val="32"/>
          <w:szCs w:val="32"/>
        </w:rPr>
      </w:pPr>
      <w:r>
        <w:rPr>
          <w:rFonts w:ascii="方正黑体_GBK" w:eastAsia="方正黑体_GBK" w:hint="eastAsia"/>
          <w:sz w:val="32"/>
          <w:szCs w:val="32"/>
        </w:rPr>
        <w:t>一、规范工作程序，优化许可服务</w:t>
      </w:r>
    </w:p>
    <w:p w:rsidR="0087382B" w:rsidRDefault="004363D7">
      <w:pPr>
        <w:pStyle w:val="a8"/>
        <w:shd w:val="clear" w:color="auto" w:fill="FFFFFF"/>
        <w:spacing w:beforeAutospacing="0" w:afterAutospacing="0" w:line="570" w:lineRule="exact"/>
        <w:ind w:firstLineChars="200" w:firstLine="640"/>
        <w:rPr>
          <w:rFonts w:eastAsia="方正仿宋_GBK"/>
          <w:bCs/>
          <w:sz w:val="32"/>
          <w:szCs w:val="32"/>
        </w:rPr>
      </w:pPr>
      <w:r>
        <w:rPr>
          <w:rFonts w:eastAsia="方正仿宋_GBK" w:hint="eastAsia"/>
          <w:bCs/>
          <w:sz w:val="32"/>
          <w:szCs w:val="32"/>
        </w:rPr>
        <w:t>各单位要认真贯彻落实《指南》，切实做好港口经营许可工作。一是实施分类管理、细化工作流程，进一步提高政务服务效能。二是落实政务公开要求，</w:t>
      </w:r>
      <w:r>
        <w:rPr>
          <w:rFonts w:eastAsia="方正仿宋_GBK" w:hint="eastAsia"/>
          <w:bCs/>
          <w:sz w:val="32"/>
          <w:szCs w:val="32"/>
        </w:rPr>
        <w:t>将许可结果和注销、吊销等信息通过各级交通主管部门或地方政府网站向社会公示。三是规范港口经营人停业或歇业管理，对申请歇业或者停业的，应及时收回并</w:t>
      </w:r>
      <w:r>
        <w:rPr>
          <w:rFonts w:eastAsia="方正仿宋_GBK" w:hint="eastAsia"/>
          <w:bCs/>
          <w:sz w:val="32"/>
          <w:szCs w:val="32"/>
        </w:rPr>
        <w:lastRenderedPageBreak/>
        <w:t>注销其港口经营许可证；如需恢复经营，应按《规定》重新申办港口经营许可。</w:t>
      </w:r>
    </w:p>
    <w:p w:rsidR="0087382B" w:rsidRDefault="004363D7">
      <w:pPr>
        <w:pStyle w:val="a8"/>
        <w:shd w:val="clear" w:color="auto" w:fill="FFFFFF"/>
        <w:spacing w:beforeAutospacing="0" w:afterAutospacing="0" w:line="570" w:lineRule="exact"/>
        <w:ind w:firstLineChars="200" w:firstLine="640"/>
        <w:rPr>
          <w:rFonts w:ascii="方正黑体_GBK" w:eastAsia="方正黑体_GBK"/>
          <w:bCs/>
          <w:sz w:val="32"/>
          <w:szCs w:val="32"/>
        </w:rPr>
      </w:pPr>
      <w:r>
        <w:rPr>
          <w:rFonts w:ascii="方正黑体_GBK" w:eastAsia="方正黑体_GBK" w:hint="eastAsia"/>
          <w:bCs/>
          <w:sz w:val="32"/>
          <w:szCs w:val="32"/>
        </w:rPr>
        <w:t>二、严格依法履职，加强备案管理</w:t>
      </w:r>
    </w:p>
    <w:p w:rsidR="0087382B" w:rsidRDefault="004363D7">
      <w:pPr>
        <w:pStyle w:val="a8"/>
        <w:shd w:val="clear" w:color="auto" w:fill="FFFFFF"/>
        <w:spacing w:beforeAutospacing="0" w:afterAutospacing="0" w:line="570" w:lineRule="exact"/>
        <w:ind w:firstLineChars="200" w:firstLine="640"/>
        <w:jc w:val="both"/>
        <w:rPr>
          <w:rFonts w:eastAsia="方正仿宋_GBK"/>
          <w:bCs/>
          <w:sz w:val="32"/>
          <w:szCs w:val="32"/>
        </w:rPr>
      </w:pPr>
      <w:r>
        <w:rPr>
          <w:rFonts w:eastAsia="方正仿宋_GBK" w:hint="eastAsia"/>
          <w:bCs/>
          <w:sz w:val="32"/>
          <w:szCs w:val="32"/>
        </w:rPr>
        <w:t>各单位要加强港口经营备案管理的政策宣贯和引导，切实完善备案管理机制。一是督促辖区内港口理货业务经营人以及从事船舶港口服务、港口设施设备和机械租赁维修的经营人依法办理备案手续，接受监督检查，并及时如实提供有关港口统计资料和信息。二是规范水上加油服务管理，对不具备港口装</w:t>
      </w:r>
      <w:r>
        <w:rPr>
          <w:rFonts w:eastAsia="方正仿宋_GBK" w:hint="eastAsia"/>
          <w:bCs/>
          <w:sz w:val="32"/>
          <w:szCs w:val="32"/>
        </w:rPr>
        <w:t>卸设施</w:t>
      </w:r>
      <w:r>
        <w:rPr>
          <w:rFonts w:eastAsia="方正仿宋_GBK"/>
          <w:bCs/>
          <w:sz w:val="32"/>
          <w:szCs w:val="32"/>
        </w:rPr>
        <w:t>和</w:t>
      </w:r>
      <w:r>
        <w:rPr>
          <w:rFonts w:eastAsia="方正仿宋_GBK" w:hint="eastAsia"/>
          <w:bCs/>
          <w:sz w:val="32"/>
          <w:szCs w:val="32"/>
        </w:rPr>
        <w:t>功能、仅利用趸船储油并提供船舶加油服务的水上加油趸船，依法按“为船舶提供燃物料服务”单位进行备案管理，不再办理《港口经营许可证》。</w:t>
      </w:r>
    </w:p>
    <w:p w:rsidR="0087382B" w:rsidRDefault="004363D7">
      <w:pPr>
        <w:pStyle w:val="a8"/>
        <w:shd w:val="clear" w:color="auto" w:fill="FFFFFF"/>
        <w:spacing w:beforeAutospacing="0" w:afterAutospacing="0" w:line="570" w:lineRule="exact"/>
        <w:ind w:firstLineChars="200" w:firstLine="640"/>
        <w:jc w:val="both"/>
        <w:rPr>
          <w:rFonts w:ascii="方正黑体_GBK" w:eastAsia="方正黑体_GBK"/>
          <w:sz w:val="32"/>
          <w:szCs w:val="32"/>
        </w:rPr>
      </w:pPr>
      <w:r>
        <w:rPr>
          <w:rFonts w:ascii="方正黑体_GBK" w:eastAsia="方正黑体_GBK" w:hint="eastAsia"/>
          <w:sz w:val="32"/>
          <w:szCs w:val="32"/>
        </w:rPr>
        <w:t>三、落实事后监管，加强监督执法</w:t>
      </w:r>
    </w:p>
    <w:p w:rsidR="0087382B" w:rsidRDefault="004363D7">
      <w:pPr>
        <w:pStyle w:val="a8"/>
        <w:shd w:val="clear" w:color="auto" w:fill="FFFFFF"/>
        <w:spacing w:beforeAutospacing="0" w:afterAutospacing="0" w:line="570" w:lineRule="exact"/>
        <w:ind w:firstLineChars="200" w:firstLine="640"/>
        <w:rPr>
          <w:rFonts w:eastAsia="方正仿宋_GBK"/>
          <w:bCs/>
          <w:spacing w:val="4"/>
          <w:sz w:val="32"/>
          <w:szCs w:val="32"/>
        </w:rPr>
      </w:pPr>
      <w:r>
        <w:rPr>
          <w:rFonts w:eastAsia="方正仿宋_GBK" w:hint="eastAsia"/>
          <w:bCs/>
          <w:sz w:val="32"/>
          <w:szCs w:val="32"/>
        </w:rPr>
        <w:t>各区县交通局和港航、交通执法机构要采取随机抽查、</w:t>
      </w:r>
      <w:r>
        <w:rPr>
          <w:rFonts w:eastAsia="方正仿宋_GBK" w:hint="eastAsia"/>
          <w:sz w:val="32"/>
          <w:szCs w:val="32"/>
        </w:rPr>
        <w:t>年度核查等方式，</w:t>
      </w:r>
      <w:r>
        <w:rPr>
          <w:rFonts w:eastAsia="方正仿宋_GBK" w:hint="eastAsia"/>
          <w:bCs/>
          <w:sz w:val="32"/>
          <w:szCs w:val="32"/>
        </w:rPr>
        <w:t>加强港口经营许可和备案的事中事后监管。一是对港口经营人资质等情况进行监督检查，督促港口经营人落实企业安全生产、环境保护等主体责任，确保依法规范经营。二是对经营资质不满足要求的</w:t>
      </w:r>
      <w:r>
        <w:rPr>
          <w:rFonts w:eastAsia="方正仿宋_GBK" w:hint="eastAsia"/>
          <w:bCs/>
          <w:sz w:val="32"/>
          <w:szCs w:val="32"/>
        </w:rPr>
        <w:t>，</w:t>
      </w:r>
      <w:r>
        <w:rPr>
          <w:rFonts w:eastAsia="方正仿宋_GBK" w:hint="eastAsia"/>
          <w:bCs/>
          <w:sz w:val="32"/>
          <w:szCs w:val="32"/>
        </w:rPr>
        <w:t>要责令停止经营、限期整改，逾期不整改的，由作出许可的交通主管部门吊销《港口经营许可证》；</w:t>
      </w:r>
      <w:r>
        <w:rPr>
          <w:rFonts w:eastAsia="方正仿宋_GBK" w:hint="eastAsia"/>
          <w:sz w:val="32"/>
          <w:szCs w:val="32"/>
        </w:rPr>
        <w:t>发现已备案企业不再具备备案条件的，应当依法撤销备案</w:t>
      </w:r>
      <w:r>
        <w:rPr>
          <w:rFonts w:eastAsia="方正仿宋_GBK" w:hint="eastAsia"/>
          <w:bCs/>
          <w:sz w:val="32"/>
          <w:szCs w:val="32"/>
        </w:rPr>
        <w:t>。三是加强港口经营许可、备案和执法信息的互通，及时共享信息、形成工作合力。四是严格落实属地管理责任，强化对辖区港口经营行为</w:t>
      </w:r>
      <w:r>
        <w:rPr>
          <w:rFonts w:eastAsia="方正仿宋_GBK" w:hint="eastAsia"/>
          <w:bCs/>
          <w:sz w:val="32"/>
          <w:szCs w:val="32"/>
        </w:rPr>
        <w:lastRenderedPageBreak/>
        <w:t>的</w:t>
      </w:r>
      <w:r>
        <w:rPr>
          <w:rFonts w:eastAsia="方正仿宋_GBK" w:hint="eastAsia"/>
          <w:bCs/>
          <w:sz w:val="32"/>
          <w:szCs w:val="32"/>
        </w:rPr>
        <w:t>动态监管，发现非法经营、无证经营等情况要及时制止并采取相应措施。市</w:t>
      </w:r>
      <w:r>
        <w:rPr>
          <w:rFonts w:eastAsia="方正仿宋_GBK" w:hint="eastAsia"/>
          <w:bCs/>
          <w:spacing w:val="4"/>
          <w:sz w:val="32"/>
          <w:szCs w:val="32"/>
        </w:rPr>
        <w:t>港航海事中心要加强对全市港口经营许可和备案工作的监督指导；</w:t>
      </w:r>
      <w:r>
        <w:rPr>
          <w:rFonts w:eastAsia="方正仿宋_GBK"/>
          <w:bCs/>
          <w:spacing w:val="4"/>
          <w:sz w:val="32"/>
          <w:szCs w:val="32"/>
        </w:rPr>
        <w:t>市交通执法总队</w:t>
      </w:r>
      <w:r>
        <w:rPr>
          <w:rFonts w:eastAsia="方正仿宋_GBK" w:hint="eastAsia"/>
          <w:bCs/>
          <w:spacing w:val="4"/>
          <w:sz w:val="32"/>
          <w:szCs w:val="32"/>
        </w:rPr>
        <w:t>要加强对全市港口执法工作的监督指导。</w:t>
      </w:r>
    </w:p>
    <w:p w:rsidR="0087382B" w:rsidRDefault="0087382B">
      <w:pPr>
        <w:pStyle w:val="a8"/>
        <w:shd w:val="clear" w:color="auto" w:fill="FFFFFF"/>
        <w:spacing w:beforeAutospacing="0" w:afterAutospacing="0" w:line="570" w:lineRule="exact"/>
        <w:ind w:firstLineChars="200" w:firstLine="640"/>
        <w:jc w:val="both"/>
        <w:rPr>
          <w:rFonts w:eastAsia="方正仿宋_GBK"/>
          <w:bCs/>
          <w:sz w:val="32"/>
          <w:szCs w:val="32"/>
        </w:rPr>
      </w:pPr>
    </w:p>
    <w:p w:rsidR="0087382B" w:rsidRDefault="004363D7">
      <w:pPr>
        <w:pStyle w:val="a8"/>
        <w:shd w:val="clear" w:color="auto" w:fill="FFFFFF"/>
        <w:spacing w:beforeAutospacing="0" w:afterAutospacing="0" w:line="570" w:lineRule="exact"/>
        <w:ind w:firstLineChars="200" w:firstLine="640"/>
        <w:jc w:val="both"/>
        <w:rPr>
          <w:rFonts w:eastAsia="方正仿宋_GBK"/>
          <w:bCs/>
          <w:sz w:val="32"/>
          <w:szCs w:val="32"/>
        </w:rPr>
      </w:pPr>
      <w:r>
        <w:rPr>
          <w:rFonts w:eastAsia="方正仿宋_GBK" w:hint="eastAsia"/>
          <w:bCs/>
          <w:sz w:val="32"/>
          <w:szCs w:val="32"/>
        </w:rPr>
        <w:t>附件：重庆市港口经营许可和备案工作指南</w:t>
      </w:r>
    </w:p>
    <w:p w:rsidR="0087382B" w:rsidRDefault="0087382B">
      <w:pPr>
        <w:pStyle w:val="a8"/>
        <w:shd w:val="clear" w:color="auto" w:fill="FFFFFF"/>
        <w:spacing w:beforeAutospacing="0" w:afterAutospacing="0" w:line="570" w:lineRule="exact"/>
        <w:ind w:firstLineChars="200" w:firstLine="640"/>
        <w:jc w:val="both"/>
        <w:rPr>
          <w:rFonts w:eastAsia="方正仿宋_GBK"/>
          <w:bCs/>
          <w:sz w:val="32"/>
          <w:szCs w:val="32"/>
        </w:rPr>
      </w:pPr>
    </w:p>
    <w:p w:rsidR="0087382B" w:rsidRDefault="004363D7">
      <w:pPr>
        <w:pStyle w:val="a8"/>
        <w:shd w:val="clear" w:color="auto" w:fill="FFFFFF"/>
        <w:wordWrap w:val="0"/>
        <w:spacing w:beforeAutospacing="0" w:afterAutospacing="0" w:line="570" w:lineRule="exact"/>
        <w:ind w:firstLineChars="200" w:firstLine="640"/>
        <w:jc w:val="right"/>
        <w:rPr>
          <w:rFonts w:eastAsia="方正仿宋_GBK"/>
          <w:bCs/>
          <w:sz w:val="32"/>
          <w:szCs w:val="32"/>
        </w:rPr>
      </w:pPr>
      <w:r>
        <w:rPr>
          <w:rFonts w:eastAsia="方正仿宋_GBK"/>
          <w:bCs/>
          <w:sz w:val="32"/>
          <w:szCs w:val="32"/>
        </w:rPr>
        <w:t>重庆市</w:t>
      </w:r>
      <w:r>
        <w:rPr>
          <w:rFonts w:eastAsia="方正仿宋_GBK" w:hint="eastAsia"/>
          <w:bCs/>
          <w:sz w:val="32"/>
          <w:szCs w:val="32"/>
        </w:rPr>
        <w:t>交通</w:t>
      </w:r>
      <w:r>
        <w:rPr>
          <w:rFonts w:eastAsia="方正仿宋_GBK"/>
          <w:bCs/>
          <w:sz w:val="32"/>
          <w:szCs w:val="32"/>
        </w:rPr>
        <w:t>局</w:t>
      </w:r>
      <w:r>
        <w:rPr>
          <w:rFonts w:eastAsia="方正仿宋_GBK" w:hint="eastAsia"/>
          <w:bCs/>
          <w:sz w:val="32"/>
          <w:szCs w:val="32"/>
        </w:rPr>
        <w:t xml:space="preserve">    </w:t>
      </w:r>
    </w:p>
    <w:p w:rsidR="0087382B" w:rsidRDefault="004363D7">
      <w:pPr>
        <w:pStyle w:val="a8"/>
        <w:shd w:val="clear" w:color="auto" w:fill="FFFFFF"/>
        <w:wordWrap w:val="0"/>
        <w:spacing w:beforeAutospacing="0" w:afterAutospacing="0" w:line="570" w:lineRule="exact"/>
        <w:ind w:firstLineChars="200" w:firstLine="640"/>
        <w:jc w:val="right"/>
        <w:rPr>
          <w:rFonts w:eastAsia="方正仿宋_GBK"/>
          <w:bCs/>
          <w:sz w:val="32"/>
          <w:szCs w:val="32"/>
        </w:rPr>
      </w:pPr>
      <w:r>
        <w:rPr>
          <w:rFonts w:eastAsia="方正仿宋_GBK"/>
          <w:bCs/>
          <w:sz w:val="32"/>
          <w:szCs w:val="32"/>
        </w:rPr>
        <w:t>202</w:t>
      </w:r>
      <w:r>
        <w:rPr>
          <w:rFonts w:eastAsia="方正仿宋_GBK" w:hint="eastAsia"/>
          <w:bCs/>
          <w:sz w:val="32"/>
          <w:szCs w:val="32"/>
        </w:rPr>
        <w:t>3</w:t>
      </w:r>
      <w:r>
        <w:rPr>
          <w:rFonts w:eastAsia="方正仿宋_GBK"/>
          <w:bCs/>
          <w:sz w:val="32"/>
          <w:szCs w:val="32"/>
        </w:rPr>
        <w:t>年</w:t>
      </w:r>
      <w:r>
        <w:rPr>
          <w:rFonts w:eastAsia="方正仿宋_GBK" w:hint="eastAsia"/>
          <w:bCs/>
          <w:sz w:val="32"/>
          <w:szCs w:val="32"/>
        </w:rPr>
        <w:t>10</w:t>
      </w:r>
      <w:r>
        <w:rPr>
          <w:rFonts w:eastAsia="方正仿宋_GBK"/>
          <w:bCs/>
          <w:sz w:val="32"/>
          <w:szCs w:val="32"/>
        </w:rPr>
        <w:t>月</w:t>
      </w:r>
      <w:r>
        <w:rPr>
          <w:rFonts w:eastAsia="方正仿宋_GBK" w:hint="eastAsia"/>
          <w:bCs/>
          <w:sz w:val="32"/>
          <w:szCs w:val="32"/>
        </w:rPr>
        <w:t>12</w:t>
      </w:r>
      <w:r>
        <w:rPr>
          <w:rFonts w:eastAsia="方正仿宋_GBK"/>
          <w:bCs/>
          <w:sz w:val="32"/>
          <w:szCs w:val="32"/>
        </w:rPr>
        <w:t>日</w:t>
      </w:r>
      <w:r>
        <w:rPr>
          <w:rFonts w:eastAsia="方正仿宋_GBK" w:hint="eastAsia"/>
          <w:bCs/>
          <w:sz w:val="32"/>
          <w:szCs w:val="32"/>
        </w:rPr>
        <w:t xml:space="preserve">  </w:t>
      </w:r>
    </w:p>
    <w:p w:rsidR="0087382B" w:rsidRDefault="0087382B">
      <w:pPr>
        <w:spacing w:line="570" w:lineRule="exact"/>
        <w:ind w:firstLineChars="200" w:firstLine="640"/>
        <w:rPr>
          <w:rFonts w:ascii="方正仿宋_GBK" w:eastAsia="方正仿宋_GBK" w:hAnsi="宋体"/>
          <w:sz w:val="32"/>
        </w:rPr>
      </w:pPr>
    </w:p>
    <w:p w:rsidR="0087382B" w:rsidRDefault="0087382B">
      <w:pPr>
        <w:spacing w:line="570" w:lineRule="exact"/>
        <w:ind w:firstLineChars="200" w:firstLine="640"/>
        <w:rPr>
          <w:rFonts w:ascii="方正仿宋_GBK" w:eastAsia="方正仿宋_GBK" w:hAnsi="宋体"/>
          <w:sz w:val="32"/>
        </w:rPr>
      </w:pPr>
    </w:p>
    <w:p w:rsidR="0087382B" w:rsidRDefault="0087382B">
      <w:pPr>
        <w:spacing w:line="570" w:lineRule="exact"/>
        <w:ind w:firstLineChars="200" w:firstLine="640"/>
        <w:rPr>
          <w:rFonts w:ascii="方正仿宋_GBK" w:eastAsia="方正仿宋_GBK" w:hAnsi="宋体"/>
          <w:sz w:val="32"/>
        </w:rPr>
      </w:pPr>
    </w:p>
    <w:p w:rsidR="0087382B" w:rsidRDefault="0087382B">
      <w:pPr>
        <w:spacing w:line="570" w:lineRule="exact"/>
        <w:rPr>
          <w:rFonts w:ascii="方正仿宋_GBK" w:eastAsia="方正仿宋_GBK" w:hAnsi="宋体"/>
          <w:sz w:val="32"/>
        </w:rPr>
      </w:pPr>
    </w:p>
    <w:p w:rsidR="0087382B" w:rsidRDefault="0087382B">
      <w:pPr>
        <w:spacing w:line="570" w:lineRule="exact"/>
        <w:rPr>
          <w:rFonts w:ascii="方正仿宋_GBK" w:eastAsia="方正仿宋_GBK" w:hAnsi="宋体"/>
          <w:sz w:val="32"/>
        </w:rPr>
        <w:sectPr w:rsidR="0087382B">
          <w:headerReference w:type="default" r:id="rId7"/>
          <w:footerReference w:type="even" r:id="rId8"/>
          <w:footerReference w:type="default" r:id="rId9"/>
          <w:pgSz w:w="11907" w:h="16840"/>
          <w:pgMar w:top="2098" w:right="1531" w:bottom="1985" w:left="1531" w:header="851" w:footer="992" w:gutter="0"/>
          <w:cols w:space="720"/>
          <w:docGrid w:type="lines" w:linePitch="312"/>
        </w:sectPr>
      </w:pPr>
    </w:p>
    <w:p w:rsidR="0087382B" w:rsidRDefault="004363D7">
      <w:pPr>
        <w:spacing w:line="570" w:lineRule="exact"/>
        <w:rPr>
          <w:rFonts w:ascii="方正仿宋_GBK" w:eastAsia="方正仿宋_GBK"/>
          <w:sz w:val="32"/>
          <w:szCs w:val="32"/>
        </w:rPr>
      </w:pPr>
      <w:r>
        <w:rPr>
          <w:rFonts w:ascii="方正仿宋_GBK" w:eastAsia="方正仿宋_GBK" w:hint="eastAsia"/>
          <w:sz w:val="32"/>
          <w:szCs w:val="32"/>
        </w:rPr>
        <w:lastRenderedPageBreak/>
        <w:t>附件：</w:t>
      </w:r>
    </w:p>
    <w:p w:rsidR="0087382B" w:rsidRDefault="0087382B">
      <w:pPr>
        <w:spacing w:line="570" w:lineRule="exact"/>
        <w:jc w:val="center"/>
        <w:rPr>
          <w:rFonts w:ascii="方正小标宋_GBK" w:eastAsia="方正小标宋_GBK" w:hAnsi="宋体"/>
          <w:bCs/>
          <w:sz w:val="44"/>
          <w:szCs w:val="44"/>
        </w:rPr>
      </w:pPr>
    </w:p>
    <w:p w:rsidR="0087382B" w:rsidRDefault="004363D7">
      <w:pPr>
        <w:spacing w:line="570" w:lineRule="exact"/>
        <w:jc w:val="center"/>
        <w:rPr>
          <w:rFonts w:ascii="仿宋_GB2312" w:eastAsia="方正小标宋_GBK"/>
          <w:b/>
          <w:bCs/>
          <w:sz w:val="32"/>
          <w:szCs w:val="32"/>
        </w:rPr>
      </w:pPr>
      <w:r>
        <w:rPr>
          <w:rFonts w:ascii="方正小标宋_GBK" w:eastAsia="方正小标宋_GBK" w:hAnsi="宋体" w:hint="eastAsia"/>
          <w:bCs/>
          <w:sz w:val="44"/>
          <w:szCs w:val="44"/>
        </w:rPr>
        <w:t>重庆市港口经营许可和备案工作指南</w:t>
      </w:r>
    </w:p>
    <w:p w:rsidR="0087382B" w:rsidRDefault="0087382B">
      <w:pPr>
        <w:spacing w:line="570" w:lineRule="exact"/>
        <w:jc w:val="center"/>
        <w:rPr>
          <w:rFonts w:ascii="方正黑体_GBK" w:eastAsia="方正黑体_GBK"/>
          <w:b/>
          <w:sz w:val="32"/>
          <w:szCs w:val="32"/>
        </w:rPr>
      </w:pPr>
    </w:p>
    <w:p w:rsidR="0087382B" w:rsidRDefault="004363D7">
      <w:pPr>
        <w:spacing w:line="570" w:lineRule="exact"/>
        <w:jc w:val="center"/>
        <w:rPr>
          <w:rFonts w:ascii="方正黑体_GBK" w:eastAsia="方正黑体_GBK"/>
          <w:bCs/>
          <w:sz w:val="32"/>
          <w:szCs w:val="32"/>
        </w:rPr>
      </w:pPr>
      <w:r>
        <w:rPr>
          <w:rFonts w:ascii="方正黑体_GBK" w:eastAsia="方正黑体_GBK" w:hint="eastAsia"/>
          <w:bCs/>
          <w:sz w:val="32"/>
          <w:szCs w:val="32"/>
        </w:rPr>
        <w:t>目</w:t>
      </w:r>
      <w:r>
        <w:rPr>
          <w:rFonts w:ascii="方正黑体_GBK" w:eastAsia="方正黑体_GBK" w:hint="eastAsia"/>
          <w:bCs/>
          <w:sz w:val="32"/>
          <w:szCs w:val="32"/>
        </w:rPr>
        <w:t xml:space="preserve">  </w:t>
      </w:r>
      <w:r>
        <w:rPr>
          <w:rFonts w:ascii="方正黑体_GBK" w:eastAsia="方正黑体_GBK" w:hint="eastAsia"/>
          <w:bCs/>
          <w:sz w:val="32"/>
          <w:szCs w:val="32"/>
        </w:rPr>
        <w:t>录</w:t>
      </w:r>
    </w:p>
    <w:p w:rsidR="0087382B" w:rsidRDefault="0087382B">
      <w:pPr>
        <w:spacing w:line="570" w:lineRule="exact"/>
        <w:rPr>
          <w:rFonts w:ascii="方正黑体_GBK" w:eastAsia="方正黑体_GBK"/>
          <w:sz w:val="32"/>
          <w:szCs w:val="32"/>
        </w:rPr>
      </w:pPr>
    </w:p>
    <w:p w:rsidR="0087382B" w:rsidRDefault="004363D7">
      <w:pPr>
        <w:spacing w:line="570" w:lineRule="exact"/>
        <w:ind w:firstLineChars="200" w:firstLine="641"/>
        <w:rPr>
          <w:rFonts w:ascii="方正黑体_GBK" w:eastAsia="方正黑体_GBK"/>
          <w:sz w:val="32"/>
          <w:szCs w:val="32"/>
        </w:rPr>
      </w:pPr>
      <w:r>
        <w:rPr>
          <w:rFonts w:ascii="方正黑体_GBK" w:eastAsia="方正黑体_GBK" w:hint="eastAsia"/>
          <w:sz w:val="32"/>
          <w:szCs w:val="32"/>
        </w:rPr>
        <w:t>第一部分　港口经营许可</w:t>
      </w:r>
    </w:p>
    <w:p w:rsidR="0087382B" w:rsidRDefault="004363D7">
      <w:pPr>
        <w:spacing w:line="570" w:lineRule="exact"/>
        <w:ind w:firstLineChars="200" w:firstLine="641"/>
        <w:rPr>
          <w:rFonts w:ascii="方正仿宋_GBK" w:eastAsia="方正仿宋_GBK"/>
          <w:sz w:val="32"/>
          <w:szCs w:val="32"/>
        </w:rPr>
      </w:pPr>
      <w:r>
        <w:rPr>
          <w:rFonts w:ascii="方正黑体_GBK" w:eastAsia="方正黑体_GBK" w:hint="eastAsia"/>
          <w:sz w:val="32"/>
          <w:szCs w:val="32"/>
        </w:rPr>
        <w:t xml:space="preserve">　</w:t>
      </w:r>
      <w:r>
        <w:rPr>
          <w:rFonts w:ascii="方正仿宋_GBK" w:eastAsia="方正仿宋_GBK" w:hint="eastAsia"/>
          <w:sz w:val="32"/>
          <w:szCs w:val="32"/>
        </w:rPr>
        <w:t>一、港口经营主要业务分类</w:t>
      </w:r>
    </w:p>
    <w:p w:rsidR="0087382B" w:rsidRDefault="004363D7">
      <w:pPr>
        <w:spacing w:line="570" w:lineRule="exact"/>
        <w:ind w:firstLineChars="200" w:firstLine="641"/>
        <w:rPr>
          <w:rFonts w:ascii="方正仿宋_GBK" w:eastAsia="方正仿宋_GBK"/>
          <w:sz w:val="32"/>
          <w:szCs w:val="32"/>
        </w:rPr>
      </w:pPr>
      <w:r>
        <w:rPr>
          <w:rFonts w:ascii="方正仿宋_GBK" w:eastAsia="方正仿宋_GBK" w:hint="eastAsia"/>
          <w:sz w:val="32"/>
          <w:szCs w:val="32"/>
        </w:rPr>
        <w:t xml:space="preserve">　二、港口经营许可应当具备的条件</w:t>
      </w:r>
    </w:p>
    <w:p w:rsidR="0087382B" w:rsidRDefault="004363D7">
      <w:pPr>
        <w:spacing w:line="570" w:lineRule="exact"/>
        <w:ind w:firstLineChars="200" w:firstLine="641"/>
        <w:rPr>
          <w:rFonts w:ascii="方正仿宋_GBK" w:eastAsia="方正仿宋_GBK"/>
          <w:sz w:val="32"/>
          <w:szCs w:val="32"/>
        </w:rPr>
      </w:pPr>
      <w:r>
        <w:rPr>
          <w:rFonts w:ascii="方正仿宋_GBK" w:eastAsia="方正仿宋_GBK" w:hint="eastAsia"/>
          <w:sz w:val="32"/>
          <w:szCs w:val="32"/>
        </w:rPr>
        <w:t xml:space="preserve">　三、港口经营许可申请材料及要求</w:t>
      </w:r>
    </w:p>
    <w:p w:rsidR="0087382B" w:rsidRDefault="004363D7">
      <w:pPr>
        <w:spacing w:line="570" w:lineRule="exact"/>
        <w:ind w:firstLineChars="200" w:firstLine="641"/>
        <w:rPr>
          <w:rFonts w:ascii="方正黑体_GBK" w:eastAsia="方正黑体_GBK"/>
          <w:sz w:val="32"/>
          <w:szCs w:val="32"/>
        </w:rPr>
      </w:pPr>
      <w:r>
        <w:rPr>
          <w:rFonts w:ascii="方正黑体_GBK" w:eastAsia="方正黑体_GBK" w:hint="eastAsia"/>
          <w:sz w:val="32"/>
          <w:szCs w:val="32"/>
        </w:rPr>
        <w:t>第二部分　港口服务业务备案</w:t>
      </w:r>
    </w:p>
    <w:p w:rsidR="0087382B" w:rsidRDefault="004363D7">
      <w:pPr>
        <w:spacing w:line="570" w:lineRule="exact"/>
        <w:ind w:firstLineChars="200" w:firstLine="641"/>
        <w:rPr>
          <w:rFonts w:ascii="方正仿宋_GBK" w:eastAsia="方正仿宋_GBK"/>
          <w:sz w:val="32"/>
          <w:szCs w:val="32"/>
        </w:rPr>
      </w:pPr>
      <w:r>
        <w:rPr>
          <w:rFonts w:ascii="方正仿宋_GBK" w:eastAsia="方正仿宋_GBK" w:hint="eastAsia"/>
          <w:sz w:val="32"/>
          <w:szCs w:val="32"/>
        </w:rPr>
        <w:t xml:space="preserve">　一、需备案的港口服务业务分类</w:t>
      </w:r>
    </w:p>
    <w:p w:rsidR="0087382B" w:rsidRDefault="004363D7">
      <w:pPr>
        <w:spacing w:line="570" w:lineRule="exact"/>
        <w:ind w:firstLineChars="200" w:firstLine="641"/>
        <w:rPr>
          <w:rFonts w:ascii="方正仿宋_GBK" w:eastAsia="方正仿宋_GBK"/>
          <w:sz w:val="32"/>
          <w:szCs w:val="32"/>
        </w:rPr>
      </w:pPr>
      <w:r>
        <w:rPr>
          <w:rFonts w:ascii="方正仿宋_GBK" w:eastAsia="方正仿宋_GBK" w:hint="eastAsia"/>
          <w:sz w:val="32"/>
          <w:szCs w:val="32"/>
        </w:rPr>
        <w:t xml:space="preserve">　二、港口服务业务备案提交材料及要求</w:t>
      </w:r>
    </w:p>
    <w:p w:rsidR="0087382B" w:rsidRDefault="004363D7">
      <w:pPr>
        <w:spacing w:line="570" w:lineRule="exact"/>
        <w:ind w:firstLineChars="200" w:firstLine="641"/>
        <w:rPr>
          <w:rFonts w:ascii="方正黑体_GBK" w:eastAsia="方正黑体_GBK"/>
          <w:sz w:val="32"/>
          <w:szCs w:val="32"/>
        </w:rPr>
      </w:pPr>
      <w:r>
        <w:rPr>
          <w:rFonts w:ascii="方正黑体_GBK" w:eastAsia="方正黑体_GBK" w:hint="eastAsia"/>
          <w:sz w:val="32"/>
          <w:szCs w:val="32"/>
        </w:rPr>
        <w:t>第三部分　港口经营许可和备案相关表格</w:t>
      </w:r>
    </w:p>
    <w:p w:rsidR="0087382B" w:rsidRDefault="0087382B">
      <w:pPr>
        <w:spacing w:line="570" w:lineRule="exact"/>
        <w:ind w:firstLineChars="200" w:firstLine="641"/>
        <w:rPr>
          <w:rFonts w:ascii="方正黑体_GBK" w:eastAsia="方正黑体_GBK"/>
          <w:sz w:val="32"/>
          <w:szCs w:val="32"/>
        </w:rPr>
      </w:pPr>
    </w:p>
    <w:p w:rsidR="0087382B" w:rsidRDefault="004363D7">
      <w:pPr>
        <w:spacing w:line="570" w:lineRule="exact"/>
        <w:jc w:val="center"/>
        <w:rPr>
          <w:rFonts w:ascii="仿宋_GB2312" w:eastAsia="仿宋_GB2312"/>
          <w:sz w:val="32"/>
          <w:szCs w:val="32"/>
        </w:rPr>
      </w:pPr>
      <w:r>
        <w:rPr>
          <w:rFonts w:ascii="仿宋_GB2312" w:eastAsia="仿宋_GB2312"/>
          <w:sz w:val="32"/>
          <w:szCs w:val="32"/>
        </w:rPr>
        <w:br w:type="page"/>
      </w:r>
    </w:p>
    <w:p w:rsidR="0087382B" w:rsidRDefault="0087382B">
      <w:pPr>
        <w:spacing w:line="570" w:lineRule="exact"/>
        <w:jc w:val="center"/>
        <w:rPr>
          <w:rFonts w:ascii="仿宋_GB2312" w:eastAsia="仿宋_GB2312"/>
          <w:sz w:val="32"/>
          <w:szCs w:val="32"/>
        </w:rPr>
      </w:pPr>
    </w:p>
    <w:p w:rsidR="0087382B" w:rsidRDefault="004363D7">
      <w:pPr>
        <w:spacing w:line="57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bCs/>
          <w:sz w:val="44"/>
          <w:szCs w:val="44"/>
        </w:rPr>
        <w:t>第一部分</w:t>
      </w:r>
      <w:r>
        <w:rPr>
          <w:rFonts w:ascii="方正小标宋_GBK" w:eastAsia="方正小标宋_GBK" w:hAnsi="方正小标宋_GBK" w:cs="方正小标宋_GBK" w:hint="eastAsia"/>
          <w:bCs/>
          <w:sz w:val="44"/>
          <w:szCs w:val="44"/>
        </w:rPr>
        <w:t xml:space="preserve">  </w:t>
      </w:r>
      <w:r>
        <w:rPr>
          <w:rFonts w:ascii="方正小标宋_GBK" w:eastAsia="方正小标宋_GBK" w:hAnsi="方正小标宋_GBK" w:cs="方正小标宋_GBK" w:hint="eastAsia"/>
          <w:sz w:val="44"/>
          <w:szCs w:val="44"/>
        </w:rPr>
        <w:t>港口经营许可</w:t>
      </w:r>
    </w:p>
    <w:p w:rsidR="0087382B" w:rsidRDefault="0087382B">
      <w:pPr>
        <w:spacing w:line="570" w:lineRule="exact"/>
        <w:jc w:val="center"/>
        <w:rPr>
          <w:rFonts w:eastAsia="方正仿宋_GBK"/>
          <w:b/>
          <w:sz w:val="32"/>
          <w:szCs w:val="32"/>
        </w:rPr>
      </w:pPr>
    </w:p>
    <w:p w:rsidR="0087382B" w:rsidRDefault="004363D7">
      <w:pPr>
        <w:spacing w:line="570" w:lineRule="exact"/>
        <w:ind w:firstLineChars="200" w:firstLine="641"/>
        <w:outlineLvl w:val="0"/>
        <w:rPr>
          <w:rFonts w:ascii="方正黑体_GBK" w:eastAsia="方正黑体_GBK" w:hAnsi="方正黑体_GBK" w:cs="方正黑体_GBK"/>
          <w:bCs/>
          <w:sz w:val="32"/>
          <w:szCs w:val="32"/>
        </w:rPr>
      </w:pPr>
      <w:r>
        <w:rPr>
          <w:rFonts w:ascii="方正黑体_GBK" w:eastAsia="方正黑体_GBK" w:hAnsi="方正黑体_GBK" w:cs="方正黑体_GBK" w:hint="eastAsia"/>
          <w:bCs/>
          <w:sz w:val="32"/>
          <w:szCs w:val="32"/>
        </w:rPr>
        <w:t>一、港口主要经营业务分类</w:t>
      </w:r>
    </w:p>
    <w:p w:rsidR="0087382B" w:rsidRDefault="004363D7">
      <w:pPr>
        <w:spacing w:line="570" w:lineRule="exact"/>
        <w:ind w:firstLineChars="200" w:firstLine="641"/>
        <w:rPr>
          <w:rFonts w:eastAsia="方正仿宋_GBK"/>
          <w:sz w:val="32"/>
          <w:szCs w:val="32"/>
        </w:rPr>
      </w:pPr>
      <w:r>
        <w:rPr>
          <w:rFonts w:eastAsia="方正仿宋_GBK" w:hint="eastAsia"/>
          <w:sz w:val="32"/>
          <w:szCs w:val="32"/>
        </w:rPr>
        <w:t>（一）为船舶提供码头、过驳锚地、浮筒等设施；</w:t>
      </w:r>
    </w:p>
    <w:p w:rsidR="0087382B" w:rsidRDefault="004363D7">
      <w:pPr>
        <w:spacing w:line="570" w:lineRule="exact"/>
        <w:ind w:firstLineChars="200" w:firstLine="641"/>
        <w:rPr>
          <w:rFonts w:eastAsia="方正仿宋_GBK"/>
          <w:sz w:val="32"/>
          <w:szCs w:val="32"/>
        </w:rPr>
      </w:pPr>
      <w:r>
        <w:rPr>
          <w:rFonts w:eastAsia="方正仿宋_GBK" w:hint="eastAsia"/>
          <w:sz w:val="32"/>
          <w:szCs w:val="32"/>
        </w:rPr>
        <w:t>（二）为旅客提供</w:t>
      </w:r>
      <w:r>
        <w:rPr>
          <w:rFonts w:eastAsia="方正仿宋_GBK" w:hint="eastAsia"/>
          <w:sz w:val="32"/>
          <w:szCs w:val="32"/>
        </w:rPr>
        <w:t>候</w:t>
      </w:r>
      <w:r>
        <w:rPr>
          <w:rFonts w:eastAsia="方正仿宋_GBK" w:hint="eastAsia"/>
          <w:sz w:val="32"/>
          <w:szCs w:val="32"/>
        </w:rPr>
        <w:t>船和上下船舶设施和服务；</w:t>
      </w:r>
    </w:p>
    <w:p w:rsidR="0087382B" w:rsidRDefault="004363D7">
      <w:pPr>
        <w:spacing w:line="570" w:lineRule="exact"/>
        <w:ind w:firstLineChars="200" w:firstLine="641"/>
        <w:rPr>
          <w:rFonts w:eastAsia="方正仿宋_GBK"/>
          <w:sz w:val="32"/>
          <w:szCs w:val="32"/>
        </w:rPr>
      </w:pPr>
      <w:r>
        <w:rPr>
          <w:rFonts w:eastAsia="方正仿宋_GBK" w:hint="eastAsia"/>
          <w:sz w:val="32"/>
          <w:szCs w:val="32"/>
        </w:rPr>
        <w:t>（三）从事货物装卸（含过驳）、仓储、港区内驳运；</w:t>
      </w:r>
    </w:p>
    <w:p w:rsidR="0087382B" w:rsidRDefault="004363D7">
      <w:pPr>
        <w:spacing w:line="570" w:lineRule="exact"/>
        <w:ind w:firstLineChars="200" w:firstLine="641"/>
        <w:rPr>
          <w:rFonts w:eastAsia="方正仿宋_GBK"/>
          <w:sz w:val="32"/>
          <w:szCs w:val="32"/>
        </w:rPr>
      </w:pPr>
      <w:r>
        <w:rPr>
          <w:rFonts w:eastAsia="方正仿宋_GBK" w:hint="eastAsia"/>
          <w:sz w:val="32"/>
          <w:szCs w:val="32"/>
        </w:rPr>
        <w:t>（四）为船舶进出港、靠离码头、移泊提供顶推、拖带等服务。</w:t>
      </w:r>
    </w:p>
    <w:p w:rsidR="0087382B" w:rsidRDefault="004363D7">
      <w:pPr>
        <w:spacing w:line="570" w:lineRule="exact"/>
        <w:ind w:firstLineChars="200" w:firstLine="641"/>
        <w:outlineLvl w:val="0"/>
        <w:rPr>
          <w:rFonts w:ascii="方正黑体_GBK" w:eastAsia="方正黑体_GBK" w:hAnsi="方正黑体_GBK" w:cs="方正黑体_GBK"/>
          <w:bCs/>
          <w:sz w:val="32"/>
          <w:szCs w:val="32"/>
        </w:rPr>
      </w:pPr>
      <w:r>
        <w:rPr>
          <w:rFonts w:ascii="方正黑体_GBK" w:eastAsia="方正黑体_GBK" w:hAnsi="方正黑体_GBK" w:cs="方正黑体_GBK" w:hint="eastAsia"/>
          <w:bCs/>
          <w:sz w:val="32"/>
          <w:szCs w:val="32"/>
        </w:rPr>
        <w:t>二、港口经营许可应当具备的条件</w:t>
      </w:r>
    </w:p>
    <w:p w:rsidR="0087382B" w:rsidRDefault="004363D7">
      <w:pPr>
        <w:spacing w:line="570" w:lineRule="exact"/>
        <w:ind w:firstLineChars="200" w:firstLine="641"/>
        <w:outlineLvl w:val="0"/>
        <w:rPr>
          <w:rFonts w:ascii="方正楷体_GBK" w:eastAsia="方正楷体_GBK" w:hAnsi="方正黑体_GBK" w:cs="方正黑体_GBK"/>
          <w:sz w:val="32"/>
          <w:szCs w:val="32"/>
        </w:rPr>
      </w:pPr>
      <w:r>
        <w:rPr>
          <w:rFonts w:ascii="方正楷体_GBK" w:eastAsia="方正楷体_GBK" w:hAnsi="方正黑体_GBK" w:cs="方正黑体_GBK" w:hint="eastAsia"/>
          <w:sz w:val="32"/>
          <w:szCs w:val="32"/>
        </w:rPr>
        <w:t>（一）港口经营（港口拖轮经营除外）</w:t>
      </w:r>
    </w:p>
    <w:p w:rsidR="0087382B" w:rsidRDefault="004363D7">
      <w:pPr>
        <w:spacing w:line="570" w:lineRule="exact"/>
        <w:ind w:firstLineChars="200" w:firstLine="641"/>
        <w:rPr>
          <w:rFonts w:eastAsia="方正仿宋_GBK"/>
          <w:sz w:val="32"/>
          <w:szCs w:val="32"/>
        </w:rPr>
      </w:pPr>
      <w:r>
        <w:rPr>
          <w:rFonts w:eastAsia="方正仿宋_GBK" w:hint="eastAsia"/>
          <w:sz w:val="32"/>
          <w:szCs w:val="32"/>
        </w:rPr>
        <w:t>申请从事港口经营（港口拖轮经营除外）应当具备以下条件：</w:t>
      </w:r>
    </w:p>
    <w:p w:rsidR="0087382B" w:rsidRDefault="004363D7">
      <w:pPr>
        <w:spacing w:line="570" w:lineRule="exact"/>
        <w:ind w:firstLineChars="200" w:firstLine="641"/>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有固定的经营场所；</w:t>
      </w:r>
    </w:p>
    <w:p w:rsidR="0087382B" w:rsidRDefault="004363D7">
      <w:pPr>
        <w:spacing w:line="570" w:lineRule="exact"/>
        <w:ind w:firstLineChars="200" w:firstLine="641"/>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有与经营范围、规模相适应的港口设施、设备，其中：</w:t>
      </w:r>
    </w:p>
    <w:p w:rsidR="0087382B" w:rsidRDefault="004363D7">
      <w:pPr>
        <w:spacing w:line="570" w:lineRule="exact"/>
        <w:ind w:firstLineChars="200" w:firstLine="641"/>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）码头、客运站、库场、储罐、岸电、污水预处理设施等固定设施应当符合港口总体规划和法律、法规及有关技术标准的要求；</w:t>
      </w:r>
    </w:p>
    <w:p w:rsidR="0087382B" w:rsidRDefault="004363D7">
      <w:pPr>
        <w:spacing w:line="570" w:lineRule="exact"/>
        <w:ind w:firstLineChars="200" w:firstLine="641"/>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）为旅客提供上、下船服务的，应当具备至少能遮蔽风雨的候船和上、下船设施，并按相关规定配备无障碍设施；</w:t>
      </w:r>
    </w:p>
    <w:p w:rsidR="0087382B" w:rsidRDefault="004363D7">
      <w:pPr>
        <w:spacing w:line="570" w:lineRule="exact"/>
        <w:ind w:firstLineChars="200" w:firstLine="641"/>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3</w:t>
      </w:r>
      <w:r>
        <w:rPr>
          <w:rFonts w:ascii="方正仿宋_GBK" w:eastAsia="方正仿宋_GBK" w:hAnsi="方正仿宋_GBK" w:cs="方正仿宋_GBK" w:hint="eastAsia"/>
          <w:sz w:val="32"/>
          <w:szCs w:val="32"/>
        </w:rPr>
        <w:t>）为船舶提供码头、过驳锚地、浮筒等设施的，应当有相应的船舶污染物、废弃物接收能力和相应污染应急处理能力，包括必要的设施、设备和器材；</w:t>
      </w:r>
    </w:p>
    <w:p w:rsidR="0087382B" w:rsidRDefault="004363D7">
      <w:pPr>
        <w:spacing w:line="570" w:lineRule="exact"/>
        <w:ind w:firstLineChars="200" w:firstLine="641"/>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w:t>
      </w:r>
      <w:r>
        <w:rPr>
          <w:rFonts w:ascii="方正仿宋_GBK" w:eastAsia="方正仿宋_GBK" w:hAnsi="方正仿宋_GBK" w:cs="方正仿宋_GBK" w:hint="eastAsia"/>
          <w:sz w:val="32"/>
          <w:szCs w:val="32"/>
        </w:rPr>
        <w:t>有与经营规模、范围相适应的专业技术人员、管理人员；</w:t>
      </w:r>
    </w:p>
    <w:p w:rsidR="0087382B" w:rsidRDefault="004363D7">
      <w:pPr>
        <w:spacing w:line="570" w:lineRule="exact"/>
        <w:ind w:firstLineChars="200" w:firstLine="641"/>
        <w:rPr>
          <w:rFonts w:eastAsia="方正仿宋_GBK"/>
          <w:sz w:val="32"/>
          <w:szCs w:val="32"/>
        </w:rPr>
      </w:pPr>
      <w:r>
        <w:rPr>
          <w:rFonts w:ascii="方正仿宋_GBK" w:eastAsia="方正仿宋_GBK" w:hAnsi="方正仿宋_GBK" w:cs="方正仿宋_GBK" w:hint="eastAsia"/>
          <w:sz w:val="32"/>
          <w:szCs w:val="32"/>
        </w:rPr>
        <w:lastRenderedPageBreak/>
        <w:t>4.</w:t>
      </w:r>
      <w:r>
        <w:rPr>
          <w:rFonts w:ascii="方正仿宋_GBK" w:eastAsia="方正仿宋_GBK" w:hAnsi="方正仿宋_GBK" w:cs="方正仿宋_GBK" w:hint="eastAsia"/>
          <w:sz w:val="32"/>
          <w:szCs w:val="32"/>
        </w:rPr>
        <w:t>有健全的经营管理制度和安全管理制度以及生产安全</w:t>
      </w:r>
      <w:r>
        <w:rPr>
          <w:rFonts w:eastAsia="方正仿宋_GBK" w:hint="eastAsia"/>
          <w:sz w:val="32"/>
          <w:szCs w:val="32"/>
        </w:rPr>
        <w:t>事故应急预案，应急预案</w:t>
      </w:r>
      <w:r>
        <w:rPr>
          <w:rFonts w:eastAsia="方正仿宋_GBK" w:hint="eastAsia"/>
          <w:sz w:val="32"/>
          <w:szCs w:val="32"/>
        </w:rPr>
        <w:t>应当</w:t>
      </w:r>
      <w:r>
        <w:rPr>
          <w:rFonts w:eastAsia="方正仿宋_GBK" w:hint="eastAsia"/>
          <w:sz w:val="32"/>
          <w:szCs w:val="32"/>
        </w:rPr>
        <w:t>经专家审查通过；依法设置安全生产管理机构或者配备专职安全管理人员。</w:t>
      </w:r>
    </w:p>
    <w:p w:rsidR="0087382B" w:rsidRDefault="004363D7">
      <w:pPr>
        <w:spacing w:line="570" w:lineRule="exact"/>
        <w:ind w:firstLineChars="200" w:firstLine="641"/>
        <w:outlineLvl w:val="0"/>
        <w:rPr>
          <w:rFonts w:ascii="方正楷体_GBK" w:eastAsia="方正楷体_GBK" w:hAnsi="方正黑体_GBK" w:cs="方正黑体_GBK"/>
          <w:sz w:val="32"/>
          <w:szCs w:val="32"/>
        </w:rPr>
      </w:pPr>
      <w:r>
        <w:rPr>
          <w:rFonts w:ascii="方正楷体_GBK" w:eastAsia="方正楷体_GBK" w:hAnsi="方正黑体_GBK" w:cs="方正黑体_GBK" w:hint="eastAsia"/>
          <w:sz w:val="32"/>
          <w:szCs w:val="32"/>
        </w:rPr>
        <w:t>（二）港口拖轮经营</w:t>
      </w:r>
    </w:p>
    <w:p w:rsidR="0087382B" w:rsidRDefault="004363D7">
      <w:pPr>
        <w:spacing w:line="570" w:lineRule="exact"/>
        <w:ind w:firstLineChars="200" w:firstLine="641"/>
        <w:rPr>
          <w:rFonts w:eastAsia="方正仿宋_GBK"/>
          <w:sz w:val="32"/>
          <w:szCs w:val="32"/>
        </w:rPr>
      </w:pPr>
      <w:r>
        <w:rPr>
          <w:rFonts w:eastAsia="方正仿宋_GBK" w:hint="eastAsia"/>
          <w:sz w:val="32"/>
          <w:szCs w:val="32"/>
        </w:rPr>
        <w:t>申请从事港口拖轮经营应当具备以下条件：</w:t>
      </w:r>
    </w:p>
    <w:p w:rsidR="0087382B" w:rsidRDefault="004363D7">
      <w:pPr>
        <w:spacing w:line="570" w:lineRule="exact"/>
        <w:ind w:firstLineChars="200" w:firstLine="641"/>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具备企业法人资格；</w:t>
      </w:r>
    </w:p>
    <w:p w:rsidR="0087382B" w:rsidRDefault="004363D7">
      <w:pPr>
        <w:spacing w:line="570" w:lineRule="exact"/>
        <w:ind w:firstLineChars="200" w:firstLine="641"/>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有满足拖轮停靠的自有泊位或者租用泊位；</w:t>
      </w:r>
    </w:p>
    <w:p w:rsidR="0087382B" w:rsidRDefault="004363D7">
      <w:pPr>
        <w:spacing w:line="570" w:lineRule="exact"/>
        <w:ind w:firstLineChars="200" w:firstLine="641"/>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w:t>
      </w:r>
      <w:r>
        <w:rPr>
          <w:rFonts w:ascii="方正仿宋_GBK" w:eastAsia="方正仿宋_GBK" w:hAnsi="方正仿宋_GBK" w:cs="方正仿宋_GBK" w:hint="eastAsia"/>
          <w:sz w:val="32"/>
          <w:szCs w:val="32"/>
        </w:rPr>
        <w:t>在港口从事拖轮经营的，应当至少自有并经营</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艘内河拖轮；</w:t>
      </w:r>
    </w:p>
    <w:p w:rsidR="0087382B" w:rsidRDefault="004363D7">
      <w:pPr>
        <w:spacing w:line="570" w:lineRule="exact"/>
        <w:ind w:firstLineChars="200" w:firstLine="641"/>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4.</w:t>
      </w:r>
      <w:r>
        <w:rPr>
          <w:rFonts w:ascii="方正仿宋_GBK" w:eastAsia="方正仿宋_GBK" w:hAnsi="方正仿宋_GBK" w:cs="方正仿宋_GBK" w:hint="eastAsia"/>
          <w:sz w:val="32"/>
          <w:szCs w:val="32"/>
        </w:rPr>
        <w:t>海务、机务管理人员数量满足“附表</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”的要求，海务、机务管理人员具有不低于大副、大管轮的从业资历且在申请经营的港口从事拖轮</w:t>
      </w:r>
      <w:r>
        <w:rPr>
          <w:rFonts w:ascii="方正仿宋_GBK" w:eastAsia="方正仿宋_GBK" w:hAnsi="方正仿宋_GBK" w:cs="方正仿宋_GBK" w:hint="eastAsia"/>
          <w:sz w:val="32"/>
          <w:szCs w:val="32"/>
        </w:rPr>
        <w:t>服务满</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年以上；</w:t>
      </w:r>
    </w:p>
    <w:p w:rsidR="0087382B" w:rsidRDefault="004363D7">
      <w:pPr>
        <w:spacing w:line="570" w:lineRule="exact"/>
        <w:ind w:firstLineChars="200" w:firstLine="641"/>
        <w:rPr>
          <w:rFonts w:ascii="方正仿宋_GBK" w:eastAsia="方正仿宋_GBK" w:hAnsi="方正仿宋_GBK" w:cs="方正仿宋_GBK"/>
          <w:bCs/>
          <w:sz w:val="32"/>
          <w:szCs w:val="32"/>
        </w:rPr>
      </w:pPr>
      <w:r>
        <w:rPr>
          <w:rFonts w:ascii="方正仿宋_GBK" w:eastAsia="方正仿宋_GBK" w:hAnsi="方正仿宋_GBK" w:cs="方正仿宋_GBK" w:hint="eastAsia"/>
          <w:sz w:val="32"/>
          <w:szCs w:val="32"/>
        </w:rPr>
        <w:t>5.</w:t>
      </w:r>
      <w:r>
        <w:rPr>
          <w:rFonts w:ascii="方正仿宋_GBK" w:eastAsia="方正仿宋_GBK" w:hAnsi="方正仿宋_GBK" w:cs="方正仿宋_GBK" w:hint="eastAsia"/>
          <w:sz w:val="32"/>
          <w:szCs w:val="32"/>
        </w:rPr>
        <w:t>有健全的经营管理制度和符合有关规定的安全与防污染管理制度。</w:t>
      </w:r>
    </w:p>
    <w:p w:rsidR="0087382B" w:rsidRDefault="004363D7">
      <w:pPr>
        <w:spacing w:line="570" w:lineRule="exact"/>
        <w:ind w:firstLineChars="200" w:firstLine="641"/>
        <w:outlineLvl w:val="0"/>
        <w:rPr>
          <w:rFonts w:ascii="方正楷体_GBK" w:eastAsia="方正楷体_GBK" w:hAnsi="方正黑体_GBK" w:cs="方正黑体_GBK"/>
          <w:sz w:val="32"/>
          <w:szCs w:val="32"/>
        </w:rPr>
      </w:pPr>
      <w:r>
        <w:rPr>
          <w:rFonts w:ascii="方正楷体_GBK" w:eastAsia="方正楷体_GBK" w:hAnsi="方正黑体_GBK" w:cs="方正黑体_GBK" w:hint="eastAsia"/>
          <w:sz w:val="32"/>
          <w:szCs w:val="32"/>
        </w:rPr>
        <w:t>（三）危险货物港口经营</w:t>
      </w:r>
    </w:p>
    <w:p w:rsidR="0087382B" w:rsidRDefault="004363D7">
      <w:pPr>
        <w:spacing w:line="570" w:lineRule="exact"/>
        <w:ind w:firstLineChars="200" w:firstLine="641"/>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申请从事危险货物港口经营，</w:t>
      </w:r>
      <w:r>
        <w:rPr>
          <w:rFonts w:ascii="方正仿宋_GBK" w:eastAsia="方正仿宋_GBK" w:hAnsi="方正仿宋_GBK" w:cs="方正仿宋_GBK" w:hint="eastAsia"/>
          <w:sz w:val="32"/>
          <w:szCs w:val="32"/>
        </w:rPr>
        <w:t>除</w:t>
      </w:r>
      <w:r>
        <w:rPr>
          <w:rFonts w:ascii="方正仿宋_GBK" w:eastAsia="方正仿宋_GBK" w:hAnsi="方正仿宋_GBK" w:cs="方正仿宋_GBK" w:hint="eastAsia"/>
          <w:sz w:val="32"/>
          <w:szCs w:val="32"/>
        </w:rPr>
        <w:t>应具备上述第（一）项所列明的港口经营许可条件外，还应当具备以下条件：</w:t>
      </w:r>
    </w:p>
    <w:p w:rsidR="0087382B" w:rsidRDefault="004363D7">
      <w:pPr>
        <w:spacing w:line="570" w:lineRule="exact"/>
        <w:ind w:firstLineChars="200" w:firstLine="641"/>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设有安全生产管理机构或者配备专职安全生产管理人员；</w:t>
      </w:r>
    </w:p>
    <w:p w:rsidR="0087382B" w:rsidRDefault="004363D7">
      <w:pPr>
        <w:spacing w:line="570" w:lineRule="exact"/>
        <w:ind w:firstLineChars="200" w:firstLine="641"/>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具有健全的安全管理制度、岗位安全责任制度和操作规程；</w:t>
      </w:r>
    </w:p>
    <w:p w:rsidR="0087382B" w:rsidRDefault="004363D7">
      <w:pPr>
        <w:spacing w:line="570" w:lineRule="exact"/>
        <w:ind w:firstLineChars="200" w:firstLine="641"/>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w:t>
      </w:r>
      <w:r>
        <w:rPr>
          <w:rFonts w:ascii="方正仿宋_GBK" w:eastAsia="方正仿宋_GBK" w:hAnsi="方正仿宋_GBK" w:cs="方正仿宋_GBK" w:hint="eastAsia"/>
          <w:sz w:val="32"/>
          <w:szCs w:val="32"/>
        </w:rPr>
        <w:t>有符合国家规定的危险货物港口作业设施设备；</w:t>
      </w:r>
    </w:p>
    <w:p w:rsidR="0087382B" w:rsidRDefault="004363D7">
      <w:pPr>
        <w:spacing w:line="570" w:lineRule="exact"/>
        <w:ind w:firstLineChars="200" w:firstLine="641"/>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4.</w:t>
      </w:r>
      <w:r>
        <w:rPr>
          <w:rFonts w:ascii="方正仿宋_GBK" w:eastAsia="方正仿宋_GBK" w:hAnsi="方正仿宋_GBK" w:cs="方正仿宋_GBK" w:hint="eastAsia"/>
          <w:sz w:val="32"/>
          <w:szCs w:val="32"/>
        </w:rPr>
        <w:t>有符合国家规定且经专家审查通过的事故应急预案和应急设施设备；</w:t>
      </w:r>
    </w:p>
    <w:p w:rsidR="0087382B" w:rsidRDefault="004363D7">
      <w:pPr>
        <w:spacing w:line="570" w:lineRule="exact"/>
        <w:ind w:firstLineChars="200" w:firstLine="641"/>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5.</w:t>
      </w:r>
      <w:r>
        <w:rPr>
          <w:rFonts w:ascii="方正仿宋_GBK" w:eastAsia="方正仿宋_GBK" w:hAnsi="方正仿宋_GBK" w:cs="方正仿宋_GBK" w:hint="eastAsia"/>
          <w:sz w:val="32"/>
          <w:szCs w:val="32"/>
        </w:rPr>
        <w:t>从事危险化学品作业的，还应当具有取得从业资格证书的装卸管理人员。</w:t>
      </w:r>
    </w:p>
    <w:p w:rsidR="0087382B" w:rsidRDefault="004363D7">
      <w:pPr>
        <w:spacing w:line="570" w:lineRule="exact"/>
        <w:ind w:firstLineChars="200" w:firstLine="641"/>
        <w:outlineLvl w:val="0"/>
        <w:rPr>
          <w:rFonts w:ascii="方正黑体_GBK" w:eastAsia="方正黑体_GBK" w:hAnsi="方正黑体_GBK" w:cs="方正黑体_GBK"/>
          <w:bCs/>
          <w:sz w:val="32"/>
          <w:szCs w:val="32"/>
        </w:rPr>
      </w:pPr>
      <w:r>
        <w:rPr>
          <w:rFonts w:ascii="方正黑体_GBK" w:eastAsia="方正黑体_GBK" w:hAnsi="方正黑体_GBK" w:cs="方正黑体_GBK" w:hint="eastAsia"/>
          <w:bCs/>
          <w:sz w:val="32"/>
          <w:szCs w:val="32"/>
        </w:rPr>
        <w:t>三、港口经营许可申请材料及要求</w:t>
      </w:r>
    </w:p>
    <w:p w:rsidR="0087382B" w:rsidRDefault="004363D7">
      <w:pPr>
        <w:spacing w:line="570" w:lineRule="exact"/>
        <w:ind w:firstLineChars="200" w:firstLine="641"/>
        <w:outlineLvl w:val="0"/>
        <w:rPr>
          <w:rFonts w:ascii="方正楷体_GBK" w:eastAsia="方正楷体_GBK" w:hAnsi="方正黑体_GBK" w:cs="方正黑体_GBK"/>
          <w:sz w:val="32"/>
          <w:szCs w:val="32"/>
        </w:rPr>
      </w:pPr>
      <w:r>
        <w:rPr>
          <w:rFonts w:ascii="方正楷体_GBK" w:eastAsia="方正楷体_GBK" w:hAnsi="方正黑体_GBK" w:cs="方正黑体_GBK" w:hint="eastAsia"/>
          <w:sz w:val="32"/>
          <w:szCs w:val="32"/>
        </w:rPr>
        <w:t>（一）港口经营业务（港口拖轮经营除外）</w:t>
      </w:r>
    </w:p>
    <w:p w:rsidR="0087382B" w:rsidRDefault="004363D7">
      <w:pPr>
        <w:spacing w:line="570" w:lineRule="exact"/>
        <w:ind w:firstLineChars="200" w:firstLine="641"/>
        <w:rPr>
          <w:rFonts w:eastAsia="方正仿宋_GBK"/>
          <w:sz w:val="32"/>
          <w:szCs w:val="32"/>
        </w:rPr>
      </w:pPr>
      <w:r>
        <w:rPr>
          <w:rFonts w:eastAsia="方正仿宋_GBK" w:hint="eastAsia"/>
          <w:sz w:val="32"/>
          <w:szCs w:val="32"/>
        </w:rPr>
        <w:t>申请从事港口经营业务（港口拖轮经营除外）应当提交以下材料：</w:t>
      </w:r>
    </w:p>
    <w:p w:rsidR="0087382B" w:rsidRDefault="004363D7">
      <w:pPr>
        <w:spacing w:line="570" w:lineRule="exact"/>
        <w:ind w:firstLineChars="200" w:firstLine="641"/>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港口经营业务申请书（附表</w:t>
      </w: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w:t>
      </w:r>
    </w:p>
    <w:p w:rsidR="0087382B" w:rsidRDefault="004363D7">
      <w:pPr>
        <w:spacing w:line="570" w:lineRule="exact"/>
        <w:ind w:firstLineChars="200" w:firstLine="641"/>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港口码头、客运站、库场、储罐、岸电、污水预处理等固定设施符合国家有关规定的竣工验收合格证明。其中老码头提交经交通主管部门盖章确认的《老码头技术检测与评估结果审查意见》；</w:t>
      </w:r>
    </w:p>
    <w:p w:rsidR="0087382B" w:rsidRDefault="004363D7">
      <w:pPr>
        <w:spacing w:line="570" w:lineRule="exact"/>
        <w:ind w:firstLineChars="200" w:firstLine="641"/>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w:t>
      </w:r>
      <w:r>
        <w:rPr>
          <w:rFonts w:ascii="方正仿宋_GBK" w:eastAsia="方正仿宋_GBK" w:hAnsi="方正仿宋_GBK" w:cs="方正仿宋_GBK" w:hint="eastAsia"/>
          <w:sz w:val="32"/>
          <w:szCs w:val="32"/>
        </w:rPr>
        <w:t>港口岸线使用批准文件。其中</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根据《交通</w:t>
      </w:r>
      <w:r>
        <w:rPr>
          <w:rFonts w:ascii="方正仿宋_GBK" w:eastAsia="方正仿宋_GBK" w:hAnsi="方正仿宋_GBK" w:cs="方正仿宋_GBK" w:hint="eastAsia"/>
          <w:sz w:val="32"/>
          <w:szCs w:val="32"/>
        </w:rPr>
        <w:t>运输</w:t>
      </w:r>
      <w:r>
        <w:rPr>
          <w:rFonts w:ascii="方正仿宋_GBK" w:eastAsia="方正仿宋_GBK" w:hAnsi="方正仿宋_GBK" w:cs="方正仿宋_GBK" w:hint="eastAsia"/>
          <w:sz w:val="32"/>
          <w:szCs w:val="32"/>
        </w:rPr>
        <w:t>部</w:t>
      </w:r>
      <w:r>
        <w:rPr>
          <w:rFonts w:ascii="方正仿宋_GBK" w:eastAsia="方正仿宋_GBK" w:hAnsi="方正仿宋_GBK" w:cs="方正仿宋_GBK" w:hint="eastAsia"/>
          <w:sz w:val="32"/>
          <w:szCs w:val="32"/>
        </w:rPr>
        <w:t>办公厅</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国家发展</w:t>
      </w:r>
      <w:r>
        <w:rPr>
          <w:rFonts w:ascii="方正仿宋_GBK" w:eastAsia="方正仿宋_GBK" w:hAnsi="方正仿宋_GBK" w:cs="方正仿宋_GBK" w:hint="eastAsia"/>
          <w:sz w:val="32"/>
          <w:szCs w:val="32"/>
        </w:rPr>
        <w:t>改</w:t>
      </w:r>
      <w:r>
        <w:rPr>
          <w:rFonts w:ascii="方正仿宋_GBK" w:eastAsia="方正仿宋_GBK" w:hAnsi="方正仿宋_GBK" w:cs="方正仿宋_GBK" w:hint="eastAsia"/>
          <w:sz w:val="32"/>
          <w:szCs w:val="32"/>
        </w:rPr>
        <w:t>革</w:t>
      </w:r>
      <w:r>
        <w:rPr>
          <w:rFonts w:ascii="方正仿宋_GBK" w:eastAsia="方正仿宋_GBK" w:hAnsi="方正仿宋_GBK" w:cs="方正仿宋_GBK" w:hint="eastAsia"/>
          <w:sz w:val="32"/>
          <w:szCs w:val="32"/>
        </w:rPr>
        <w:t>委</w:t>
      </w:r>
      <w:r>
        <w:rPr>
          <w:rFonts w:ascii="方正仿宋_GBK" w:eastAsia="方正仿宋_GBK" w:hAnsi="方正仿宋_GBK" w:cs="方正仿宋_GBK" w:hint="eastAsia"/>
          <w:sz w:val="32"/>
          <w:szCs w:val="32"/>
        </w:rPr>
        <w:t>办公厅</w:t>
      </w:r>
      <w:r>
        <w:rPr>
          <w:rFonts w:ascii="方正仿宋_GBK" w:eastAsia="方正仿宋_GBK" w:hAnsi="方正仿宋_GBK" w:cs="方正仿宋_GBK" w:hint="eastAsia"/>
          <w:sz w:val="32"/>
          <w:szCs w:val="32"/>
        </w:rPr>
        <w:t>关于严格管控长江干线港口岸线资源利用的通知》（交办规划〔</w:t>
      </w:r>
      <w:r>
        <w:rPr>
          <w:rFonts w:ascii="方正仿宋_GBK" w:eastAsia="方正仿宋_GBK" w:hAnsi="方正仿宋_GBK" w:cs="方正仿宋_GBK" w:hint="eastAsia"/>
          <w:sz w:val="32"/>
          <w:szCs w:val="32"/>
        </w:rPr>
        <w:t>2019</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62</w:t>
      </w:r>
      <w:r>
        <w:rPr>
          <w:rFonts w:ascii="方正仿宋_GBK" w:eastAsia="方正仿宋_GBK" w:hAnsi="方正仿宋_GBK" w:cs="方正仿宋_GBK" w:hint="eastAsia"/>
          <w:sz w:val="32"/>
          <w:szCs w:val="32"/>
        </w:rPr>
        <w:t>号）文件要求，符合港口规</w:t>
      </w:r>
      <w:r>
        <w:rPr>
          <w:rFonts w:ascii="方正仿宋_GBK" w:eastAsia="方正仿宋_GBK" w:hAnsi="方正仿宋_GBK" w:cs="方正仿宋_GBK" w:hint="eastAsia"/>
          <w:sz w:val="32"/>
          <w:szCs w:val="32"/>
        </w:rPr>
        <w:t>划且满足安全、环保和港口经营管理等要求的老码头可不提供港口岸线使用批准文件；</w:t>
      </w:r>
    </w:p>
    <w:p w:rsidR="0087382B" w:rsidRDefault="004363D7">
      <w:pPr>
        <w:spacing w:line="570" w:lineRule="exact"/>
        <w:ind w:firstLineChars="200" w:firstLine="641"/>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4.</w:t>
      </w:r>
      <w:r>
        <w:rPr>
          <w:rFonts w:ascii="方正仿宋_GBK" w:eastAsia="方正仿宋_GBK" w:hAnsi="方正仿宋_GBK" w:cs="方正仿宋_GBK" w:hint="eastAsia"/>
          <w:sz w:val="32"/>
          <w:szCs w:val="32"/>
        </w:rPr>
        <w:t>依法设置安全生产管理机构或者配备安全管理人员的相关证明材料；</w:t>
      </w:r>
    </w:p>
    <w:p w:rsidR="0087382B" w:rsidRDefault="004363D7">
      <w:pPr>
        <w:spacing w:line="570" w:lineRule="exact"/>
        <w:ind w:firstLineChars="200" w:firstLine="641"/>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5.</w:t>
      </w:r>
      <w:r>
        <w:rPr>
          <w:rFonts w:ascii="方正仿宋_GBK" w:eastAsia="方正仿宋_GBK" w:hAnsi="方正仿宋_GBK" w:cs="方正仿宋_GBK" w:hint="eastAsia"/>
          <w:sz w:val="32"/>
          <w:szCs w:val="32"/>
        </w:rPr>
        <w:t>固定经营场所的所有权或使用权证明；</w:t>
      </w:r>
    </w:p>
    <w:p w:rsidR="0087382B" w:rsidRDefault="004363D7">
      <w:pPr>
        <w:spacing w:line="570" w:lineRule="exact"/>
        <w:ind w:firstLineChars="200" w:firstLine="641"/>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6.</w:t>
      </w:r>
      <w:r>
        <w:rPr>
          <w:rFonts w:ascii="方正仿宋_GBK" w:eastAsia="方正仿宋_GBK" w:hAnsi="方正仿宋_GBK" w:cs="方正仿宋_GBK" w:hint="eastAsia"/>
          <w:sz w:val="32"/>
          <w:szCs w:val="32"/>
        </w:rPr>
        <w:t>为旅客提供上、下船服务的，应当具备至少能遮蔽风、雨的候船和上、下船设施，并按相关规定配备无障碍设施的相关证明材料；</w:t>
      </w:r>
    </w:p>
    <w:p w:rsidR="0087382B" w:rsidRDefault="004363D7">
      <w:pPr>
        <w:spacing w:line="570" w:lineRule="exact"/>
        <w:ind w:firstLineChars="200" w:firstLine="641"/>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7.</w:t>
      </w:r>
      <w:r>
        <w:rPr>
          <w:rFonts w:ascii="方正仿宋_GBK" w:eastAsia="方正仿宋_GBK" w:hAnsi="方正仿宋_GBK" w:cs="方正仿宋_GBK" w:hint="eastAsia"/>
          <w:sz w:val="32"/>
          <w:szCs w:val="32"/>
        </w:rPr>
        <w:t>证明具备船舶污染物、废弃物接收能力和相应污染应急处理能力的有关材料，包括必要的设施、设备和器材清单；</w:t>
      </w:r>
    </w:p>
    <w:p w:rsidR="0087382B" w:rsidRDefault="004363D7">
      <w:pPr>
        <w:spacing w:line="570" w:lineRule="exact"/>
        <w:ind w:firstLineChars="200" w:firstLine="641"/>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8.</w:t>
      </w:r>
      <w:r>
        <w:rPr>
          <w:rFonts w:ascii="方正仿宋_GBK" w:eastAsia="方正仿宋_GBK" w:hAnsi="方正仿宋_GBK" w:cs="方正仿宋_GBK" w:hint="eastAsia"/>
          <w:sz w:val="32"/>
          <w:szCs w:val="32"/>
        </w:rPr>
        <w:t>企业专业技术人员、管理人员清单及相关技术职称证书或专业技术资格证书；</w:t>
      </w:r>
    </w:p>
    <w:p w:rsidR="0087382B" w:rsidRDefault="004363D7">
      <w:pPr>
        <w:spacing w:line="570" w:lineRule="exact"/>
        <w:ind w:firstLineChars="200" w:firstLine="641"/>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9.</w:t>
      </w:r>
      <w:r>
        <w:rPr>
          <w:rFonts w:ascii="方正仿宋_GBK" w:eastAsia="方正仿宋_GBK" w:hAnsi="方正仿宋_GBK" w:cs="方正仿宋_GBK" w:hint="eastAsia"/>
          <w:sz w:val="32"/>
          <w:szCs w:val="32"/>
        </w:rPr>
        <w:t>企业经营管理制度和安全管理制度清单；</w:t>
      </w:r>
    </w:p>
    <w:p w:rsidR="0087382B" w:rsidRDefault="004363D7">
      <w:pPr>
        <w:spacing w:line="570" w:lineRule="exact"/>
        <w:ind w:firstLineChars="200" w:firstLine="641"/>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10.</w:t>
      </w:r>
      <w:r>
        <w:rPr>
          <w:rFonts w:ascii="方正仿宋_GBK" w:eastAsia="方正仿宋_GBK" w:hAnsi="方正仿宋_GBK" w:cs="方正仿宋_GBK" w:hint="eastAsia"/>
          <w:sz w:val="32"/>
          <w:szCs w:val="32"/>
        </w:rPr>
        <w:t>生产安全事故应急预案专家审查意见书（审查意见应为通过）；</w:t>
      </w:r>
    </w:p>
    <w:p w:rsidR="0087382B" w:rsidRDefault="004363D7">
      <w:pPr>
        <w:spacing w:line="570" w:lineRule="exact"/>
        <w:ind w:firstLineChars="200" w:firstLine="641"/>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11.</w:t>
      </w:r>
      <w:r>
        <w:rPr>
          <w:rFonts w:ascii="方正仿宋_GBK" w:eastAsia="方正仿宋_GBK" w:hAnsi="方正仿宋_GBK" w:cs="方正仿宋_GBK" w:hint="eastAsia"/>
          <w:sz w:val="32"/>
          <w:szCs w:val="32"/>
        </w:rPr>
        <w:t>企业法定代表人、经办人身份证复印件和授权委托书。</w:t>
      </w:r>
    </w:p>
    <w:p w:rsidR="0087382B" w:rsidRDefault="004363D7">
      <w:pPr>
        <w:spacing w:line="570" w:lineRule="exact"/>
        <w:ind w:firstLineChars="200" w:firstLine="641"/>
        <w:outlineLvl w:val="0"/>
        <w:rPr>
          <w:rFonts w:ascii="方正楷体_GBK" w:eastAsia="方正楷体_GBK" w:hAnsi="方正黑体_GBK" w:cs="方正黑体_GBK"/>
          <w:sz w:val="32"/>
          <w:szCs w:val="32"/>
        </w:rPr>
      </w:pPr>
      <w:r>
        <w:rPr>
          <w:rFonts w:ascii="方正楷体_GBK" w:eastAsia="方正楷体_GBK" w:hAnsi="方正黑体_GBK" w:cs="方正黑体_GBK" w:hint="eastAsia"/>
          <w:sz w:val="32"/>
          <w:szCs w:val="32"/>
        </w:rPr>
        <w:t>（二）港口拖轮经营</w:t>
      </w:r>
    </w:p>
    <w:p w:rsidR="0087382B" w:rsidRDefault="004363D7">
      <w:pPr>
        <w:spacing w:line="570" w:lineRule="exact"/>
        <w:ind w:firstLineChars="200" w:firstLine="641"/>
        <w:rPr>
          <w:rFonts w:eastAsia="方正仿宋_GBK"/>
          <w:sz w:val="32"/>
          <w:szCs w:val="32"/>
        </w:rPr>
      </w:pPr>
      <w:r>
        <w:rPr>
          <w:rFonts w:eastAsia="方正仿宋_GBK" w:hint="eastAsia"/>
          <w:sz w:val="32"/>
          <w:szCs w:val="32"/>
        </w:rPr>
        <w:t>申请从事港口拖轮经营应当提交以下材料：</w:t>
      </w:r>
    </w:p>
    <w:p w:rsidR="0087382B" w:rsidRDefault="004363D7">
      <w:pPr>
        <w:spacing w:line="570" w:lineRule="exact"/>
        <w:ind w:firstLineChars="200" w:firstLine="641"/>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港口经营业务申请书（附表</w:t>
      </w: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w:t>
      </w:r>
    </w:p>
    <w:p w:rsidR="0087382B" w:rsidRDefault="004363D7">
      <w:pPr>
        <w:spacing w:line="570" w:lineRule="exact"/>
        <w:ind w:firstLineChars="200" w:firstLine="641"/>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提供至少</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艘自有并经营的内河拖轮证明材料，包括拖轮的有效船舶证书及停靠泊位的相关证明材料；</w:t>
      </w:r>
    </w:p>
    <w:p w:rsidR="0087382B" w:rsidRDefault="004363D7">
      <w:pPr>
        <w:spacing w:line="570" w:lineRule="exact"/>
        <w:ind w:firstLineChars="200" w:firstLine="641"/>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w:t>
      </w:r>
      <w:r>
        <w:rPr>
          <w:rFonts w:ascii="方正仿宋_GBK" w:eastAsia="方正仿宋_GBK" w:hAnsi="方正仿宋_GBK" w:cs="方正仿宋_GBK" w:hint="eastAsia"/>
          <w:sz w:val="32"/>
          <w:szCs w:val="32"/>
        </w:rPr>
        <w:t>依法设置安全生产管理机构或者配备安全生产管理人员的相关证明材料，包括按要求配备的海务、机务管理人员相关证明材料；</w:t>
      </w:r>
    </w:p>
    <w:p w:rsidR="0087382B" w:rsidRDefault="004363D7">
      <w:pPr>
        <w:spacing w:line="570" w:lineRule="exact"/>
        <w:ind w:firstLineChars="200" w:firstLine="641"/>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4.</w:t>
      </w:r>
      <w:r>
        <w:rPr>
          <w:rFonts w:ascii="方正仿宋_GBK" w:eastAsia="方正仿宋_GBK" w:hAnsi="方正仿宋_GBK" w:cs="方正仿宋_GBK" w:hint="eastAsia"/>
          <w:sz w:val="32"/>
          <w:szCs w:val="32"/>
        </w:rPr>
        <w:t>具备企业法人资格的证明材料；</w:t>
      </w:r>
    </w:p>
    <w:p w:rsidR="0087382B" w:rsidRDefault="004363D7">
      <w:pPr>
        <w:spacing w:line="570" w:lineRule="exact"/>
        <w:ind w:firstLineChars="200" w:firstLine="641"/>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5.</w:t>
      </w:r>
      <w:r>
        <w:rPr>
          <w:rFonts w:ascii="方正仿宋_GBK" w:eastAsia="方正仿宋_GBK" w:hAnsi="方正仿宋_GBK" w:cs="方正仿宋_GBK" w:hint="eastAsia"/>
          <w:sz w:val="32"/>
          <w:szCs w:val="32"/>
        </w:rPr>
        <w:t>有</w:t>
      </w:r>
      <w:r>
        <w:rPr>
          <w:rFonts w:ascii="方正仿宋_GBK" w:eastAsia="方正仿宋_GBK" w:hAnsi="方正仿宋_GBK" w:cs="方正仿宋_GBK" w:hint="eastAsia"/>
          <w:sz w:val="32"/>
          <w:szCs w:val="32"/>
        </w:rPr>
        <w:t>健全的经营管理制度和符合有关规定的安全与防污染管理制度的相关证明材料。</w:t>
      </w:r>
    </w:p>
    <w:p w:rsidR="0087382B" w:rsidRDefault="004363D7">
      <w:pPr>
        <w:spacing w:line="570" w:lineRule="exact"/>
        <w:ind w:firstLineChars="200" w:firstLine="641"/>
        <w:outlineLvl w:val="0"/>
        <w:rPr>
          <w:rFonts w:ascii="方正楷体_GBK" w:eastAsia="方正楷体_GBK" w:hAnsi="方正黑体_GBK" w:cs="方正黑体_GBK"/>
          <w:sz w:val="32"/>
          <w:szCs w:val="32"/>
        </w:rPr>
      </w:pPr>
      <w:r>
        <w:rPr>
          <w:rFonts w:ascii="方正楷体_GBK" w:eastAsia="方正楷体_GBK" w:hAnsi="方正黑体_GBK" w:cs="方正黑体_GBK" w:hint="eastAsia"/>
          <w:sz w:val="32"/>
          <w:szCs w:val="32"/>
        </w:rPr>
        <w:t>（三）危险货物港口经营</w:t>
      </w:r>
    </w:p>
    <w:p w:rsidR="0087382B" w:rsidRDefault="004363D7">
      <w:pPr>
        <w:spacing w:line="570" w:lineRule="exact"/>
        <w:ind w:firstLineChars="200" w:firstLine="641"/>
        <w:rPr>
          <w:rFonts w:eastAsia="方正仿宋_GBK"/>
          <w:sz w:val="32"/>
          <w:szCs w:val="32"/>
        </w:rPr>
      </w:pPr>
      <w:r>
        <w:rPr>
          <w:rFonts w:eastAsia="方正仿宋_GBK" w:hint="eastAsia"/>
          <w:sz w:val="32"/>
          <w:szCs w:val="32"/>
        </w:rPr>
        <w:t>申请从事危险货物港口经营的，</w:t>
      </w:r>
      <w:r>
        <w:rPr>
          <w:rFonts w:eastAsia="方正仿宋_GBK"/>
          <w:sz w:val="32"/>
          <w:szCs w:val="32"/>
        </w:rPr>
        <w:t>除</w:t>
      </w:r>
      <w:r>
        <w:rPr>
          <w:rFonts w:eastAsia="方正仿宋_GBK" w:hint="eastAsia"/>
          <w:sz w:val="32"/>
          <w:szCs w:val="32"/>
        </w:rPr>
        <w:t>应提交上</w:t>
      </w:r>
      <w:r>
        <w:rPr>
          <w:rFonts w:eastAsia="方正仿宋_GBK"/>
          <w:sz w:val="32"/>
          <w:szCs w:val="32"/>
        </w:rPr>
        <w:t>述第</w:t>
      </w:r>
      <w:r>
        <w:rPr>
          <w:rFonts w:eastAsia="方正仿宋_GBK" w:hint="eastAsia"/>
          <w:sz w:val="32"/>
          <w:szCs w:val="32"/>
        </w:rPr>
        <w:t>（一）</w:t>
      </w:r>
      <w:r>
        <w:rPr>
          <w:rFonts w:eastAsia="方正仿宋_GBK"/>
          <w:sz w:val="32"/>
          <w:szCs w:val="32"/>
        </w:rPr>
        <w:t>项所列明的港口经营许可</w:t>
      </w:r>
      <w:r>
        <w:rPr>
          <w:rFonts w:eastAsia="方正仿宋_GBK" w:hint="eastAsia"/>
          <w:sz w:val="32"/>
          <w:szCs w:val="32"/>
        </w:rPr>
        <w:t>材料</w:t>
      </w:r>
      <w:r>
        <w:rPr>
          <w:rFonts w:eastAsia="方正仿宋_GBK"/>
          <w:sz w:val="32"/>
          <w:szCs w:val="32"/>
        </w:rPr>
        <w:t>外，还应当</w:t>
      </w:r>
      <w:r>
        <w:rPr>
          <w:rFonts w:eastAsia="方正仿宋_GBK" w:hint="eastAsia"/>
          <w:sz w:val="32"/>
          <w:szCs w:val="32"/>
        </w:rPr>
        <w:t>提交</w:t>
      </w:r>
      <w:r>
        <w:rPr>
          <w:rFonts w:eastAsia="方正仿宋_GBK"/>
          <w:sz w:val="32"/>
          <w:szCs w:val="32"/>
        </w:rPr>
        <w:t>以下</w:t>
      </w:r>
      <w:r>
        <w:rPr>
          <w:rFonts w:eastAsia="方正仿宋_GBK" w:hint="eastAsia"/>
          <w:sz w:val="32"/>
          <w:szCs w:val="32"/>
        </w:rPr>
        <w:t>材料</w:t>
      </w:r>
      <w:r>
        <w:rPr>
          <w:rFonts w:eastAsia="方正仿宋_GBK"/>
          <w:sz w:val="32"/>
          <w:szCs w:val="32"/>
        </w:rPr>
        <w:t>：</w:t>
      </w:r>
    </w:p>
    <w:p w:rsidR="0087382B" w:rsidRDefault="004363D7">
      <w:pPr>
        <w:spacing w:line="570" w:lineRule="exact"/>
        <w:ind w:firstLineChars="200" w:firstLine="641"/>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港口危险货物作业附证申请表，包括拟申请危险货物作业的具体场所、作业方式、危险货物品名（集装箱和包装货物载明到“项别”）（附表</w:t>
      </w:r>
      <w:r>
        <w:rPr>
          <w:rFonts w:ascii="方正仿宋_GBK" w:eastAsia="方正仿宋_GBK" w:hAnsi="方正仿宋_GBK" w:cs="方正仿宋_GBK" w:hint="eastAsia"/>
          <w:sz w:val="32"/>
          <w:szCs w:val="32"/>
        </w:rPr>
        <w:t>3</w:t>
      </w:r>
      <w:r>
        <w:rPr>
          <w:rFonts w:ascii="方正仿宋_GBK" w:eastAsia="方正仿宋_GBK" w:hAnsi="方正仿宋_GBK" w:cs="方正仿宋_GBK" w:hint="eastAsia"/>
          <w:sz w:val="32"/>
          <w:szCs w:val="32"/>
        </w:rPr>
        <w:t>）；</w:t>
      </w:r>
    </w:p>
    <w:p w:rsidR="0087382B" w:rsidRDefault="004363D7">
      <w:pPr>
        <w:spacing w:line="570" w:lineRule="exact"/>
        <w:ind w:firstLineChars="200" w:firstLine="641"/>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符合国家规定的应急设施、设备清单；</w:t>
      </w:r>
    </w:p>
    <w:p w:rsidR="0087382B" w:rsidRDefault="004363D7">
      <w:pPr>
        <w:spacing w:line="570" w:lineRule="exact"/>
        <w:ind w:firstLineChars="200" w:firstLine="641"/>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3.</w:t>
      </w:r>
      <w:r>
        <w:rPr>
          <w:rFonts w:ascii="方正仿宋_GBK" w:eastAsia="方正仿宋_GBK" w:hAnsi="方正仿宋_GBK" w:cs="方正仿宋_GBK" w:hint="eastAsia"/>
          <w:sz w:val="32"/>
          <w:szCs w:val="32"/>
        </w:rPr>
        <w:t>装卸管理人员的从业资格证书（涉及危险化学品的提供）；</w:t>
      </w:r>
    </w:p>
    <w:p w:rsidR="0087382B" w:rsidRDefault="004363D7">
      <w:pPr>
        <w:spacing w:line="570" w:lineRule="exact"/>
        <w:ind w:firstLineChars="200" w:firstLine="641"/>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4.</w:t>
      </w:r>
      <w:r>
        <w:rPr>
          <w:rFonts w:ascii="方正仿宋_GBK" w:eastAsia="方正仿宋_GBK" w:hAnsi="方正仿宋_GBK" w:cs="方正仿宋_GBK" w:hint="eastAsia"/>
          <w:sz w:val="32"/>
          <w:szCs w:val="32"/>
        </w:rPr>
        <w:t>新建、改建、扩建储存、装卸危险货物港口设施的，提交安全设施验收合格证明材料（包括安全设施施工报告及监理报告、安全验收评价报告、验收结论和隐患整改报告）；使用现有港口设施的，提交对现状的安全评价报告（报告应有编制单位</w:t>
      </w:r>
      <w:r>
        <w:rPr>
          <w:rFonts w:ascii="方正仿宋_GBK" w:eastAsia="方正仿宋_GBK" w:hAnsi="方正仿宋_GBK" w:cs="方正仿宋_GBK" w:hint="eastAsia"/>
          <w:sz w:val="32"/>
          <w:szCs w:val="32"/>
        </w:rPr>
        <w:t>盖</w:t>
      </w:r>
      <w:r>
        <w:rPr>
          <w:rFonts w:ascii="方正仿宋_GBK" w:eastAsia="方正仿宋_GBK" w:hAnsi="方正仿宋_GBK" w:cs="方正仿宋_GBK" w:hint="eastAsia"/>
          <w:sz w:val="32"/>
          <w:szCs w:val="32"/>
        </w:rPr>
        <w:t>章及专家审查通过的意见）。</w:t>
      </w:r>
    </w:p>
    <w:p w:rsidR="0087382B" w:rsidRDefault="004363D7">
      <w:pPr>
        <w:spacing w:line="570" w:lineRule="exact"/>
        <w:ind w:firstLineChars="200" w:firstLine="641"/>
        <w:outlineLvl w:val="0"/>
        <w:rPr>
          <w:rFonts w:ascii="方正楷体_GBK" w:eastAsia="方正楷体_GBK" w:hAnsi="方正黑体_GBK" w:cs="方正黑体_GBK"/>
          <w:sz w:val="32"/>
          <w:szCs w:val="32"/>
        </w:rPr>
      </w:pPr>
      <w:r>
        <w:rPr>
          <w:rFonts w:ascii="方正楷体_GBK" w:eastAsia="方正楷体_GBK" w:hAnsi="方正黑体_GBK" w:cs="方正黑体_GBK" w:hint="eastAsia"/>
          <w:sz w:val="32"/>
          <w:szCs w:val="32"/>
        </w:rPr>
        <w:t>（四）港口经营许可变更</w:t>
      </w:r>
    </w:p>
    <w:p w:rsidR="0087382B" w:rsidRDefault="004363D7">
      <w:pPr>
        <w:spacing w:line="570" w:lineRule="exact"/>
        <w:ind w:firstLineChars="200" w:firstLine="641"/>
        <w:outlineLvl w:val="0"/>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1.</w:t>
      </w:r>
      <w:r>
        <w:rPr>
          <w:rFonts w:ascii="方正仿宋_GBK" w:eastAsia="方正仿宋_GBK" w:hAnsi="方正仿宋_GBK" w:cs="方正仿宋_GBK" w:hint="eastAsia"/>
          <w:bCs/>
          <w:sz w:val="32"/>
          <w:szCs w:val="32"/>
        </w:rPr>
        <w:t>变更港口经营范围的，应重新申请港口经营许可并按相应要求提交申请材料。</w:t>
      </w:r>
    </w:p>
    <w:p w:rsidR="0087382B" w:rsidRDefault="004363D7">
      <w:pPr>
        <w:spacing w:line="570" w:lineRule="exact"/>
        <w:ind w:firstLineChars="200" w:firstLine="641"/>
        <w:outlineLvl w:val="0"/>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2.</w:t>
      </w:r>
      <w:r>
        <w:rPr>
          <w:rFonts w:ascii="方正仿宋_GBK" w:eastAsia="方正仿宋_GBK" w:hAnsi="方正仿宋_GBK" w:cs="方正仿宋_GBK" w:hint="eastAsia"/>
          <w:bCs/>
          <w:sz w:val="32"/>
          <w:szCs w:val="32"/>
        </w:rPr>
        <w:t>港口经营人变更的，应由原港口经营人申请注销《港口经营许可证》，再由变更后的港口经营人重新申请港口经营许可并按相应要求提交申请材料。</w:t>
      </w:r>
    </w:p>
    <w:p w:rsidR="0087382B" w:rsidRDefault="004363D7">
      <w:pPr>
        <w:spacing w:line="570" w:lineRule="exact"/>
        <w:ind w:firstLineChars="200" w:firstLine="641"/>
        <w:outlineLvl w:val="0"/>
        <w:rPr>
          <w:rFonts w:ascii="方正仿宋_GBK" w:eastAsia="方正仿宋_GBK" w:hAnsi="方正仿宋_GBK" w:cs="方正仿宋_GBK"/>
          <w:sz w:val="32"/>
          <w:szCs w:val="32"/>
        </w:rPr>
      </w:pPr>
      <w:r>
        <w:rPr>
          <w:rFonts w:ascii="方正仿宋_GBK" w:eastAsia="方正仿宋_GBK" w:hAnsi="方正仿宋_GBK" w:cs="方正仿宋_GBK" w:hint="eastAsia"/>
          <w:bCs/>
          <w:sz w:val="32"/>
          <w:szCs w:val="32"/>
        </w:rPr>
        <w:t>3.</w:t>
      </w:r>
      <w:r>
        <w:rPr>
          <w:rFonts w:ascii="方正仿宋_GBK" w:eastAsia="方正仿宋_GBK" w:hAnsi="方正仿宋_GBK" w:cs="方正仿宋_GBK" w:hint="eastAsia"/>
          <w:bCs/>
          <w:sz w:val="32"/>
          <w:szCs w:val="32"/>
        </w:rPr>
        <w:t>港口经营人变更企业法定代表人或者负责人、办公地址的，应当提交以下材料</w:t>
      </w:r>
      <w:r>
        <w:rPr>
          <w:rFonts w:ascii="方正仿宋_GBK" w:eastAsia="方正仿宋_GBK" w:hAnsi="方正仿宋_GBK" w:cs="方正仿宋_GBK" w:hint="eastAsia"/>
          <w:sz w:val="32"/>
          <w:szCs w:val="32"/>
        </w:rPr>
        <w:t>：</w:t>
      </w:r>
    </w:p>
    <w:p w:rsidR="0087382B" w:rsidRDefault="004363D7">
      <w:pPr>
        <w:spacing w:line="570" w:lineRule="exact"/>
        <w:ind w:firstLineChars="200" w:firstLine="641"/>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）《港口经营许可变更申请》（附表</w:t>
      </w:r>
      <w:r>
        <w:rPr>
          <w:rFonts w:ascii="方正仿宋_GBK" w:eastAsia="方正仿宋_GBK" w:hAnsi="方正仿宋_GBK" w:cs="方正仿宋_GBK" w:hint="eastAsia"/>
          <w:sz w:val="32"/>
          <w:szCs w:val="32"/>
        </w:rPr>
        <w:t>4</w:t>
      </w:r>
      <w:r>
        <w:rPr>
          <w:rFonts w:ascii="方正仿宋_GBK" w:eastAsia="方正仿宋_GBK" w:hAnsi="方正仿宋_GBK" w:cs="方正仿宋_GBK" w:hint="eastAsia"/>
          <w:sz w:val="32"/>
          <w:szCs w:val="32"/>
        </w:rPr>
        <w:t>）；</w:t>
      </w:r>
    </w:p>
    <w:p w:rsidR="0087382B" w:rsidRDefault="004363D7">
      <w:pPr>
        <w:spacing w:line="570" w:lineRule="exact"/>
        <w:ind w:firstLineChars="200" w:firstLine="641"/>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）变更后新核发的工商营业执照、企业法定代表人、经办人身份证复印件和授权委托书（仅适用于法定代表人或者负责人变更）；</w:t>
      </w:r>
    </w:p>
    <w:p w:rsidR="0087382B" w:rsidRDefault="004363D7">
      <w:pPr>
        <w:spacing w:line="570" w:lineRule="exact"/>
        <w:ind w:firstLineChars="200" w:firstLine="641"/>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3</w:t>
      </w:r>
      <w:r>
        <w:rPr>
          <w:rFonts w:ascii="方正仿宋_GBK" w:eastAsia="方正仿宋_GBK" w:hAnsi="方正仿宋_GBK" w:cs="方正仿宋_GBK" w:hint="eastAsia"/>
          <w:sz w:val="32"/>
          <w:szCs w:val="32"/>
        </w:rPr>
        <w:t>）变更股东决议或者相关文件（仅适用于法定代表人或者负责人变更）；</w:t>
      </w:r>
    </w:p>
    <w:p w:rsidR="0087382B" w:rsidRDefault="004363D7">
      <w:pPr>
        <w:spacing w:line="570" w:lineRule="exact"/>
        <w:ind w:firstLineChars="200" w:firstLine="641"/>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4</w:t>
      </w:r>
      <w:r>
        <w:rPr>
          <w:rFonts w:ascii="方正仿宋_GBK" w:eastAsia="方正仿宋_GBK" w:hAnsi="方正仿宋_GBK" w:cs="方正仿宋_GBK" w:hint="eastAsia"/>
          <w:sz w:val="32"/>
          <w:szCs w:val="32"/>
        </w:rPr>
        <w:t>）新办公地址所有权或使用权证明文件（仅适用于办公地址变更）；</w:t>
      </w:r>
    </w:p>
    <w:p w:rsidR="0087382B" w:rsidRDefault="004363D7">
      <w:pPr>
        <w:spacing w:line="570" w:lineRule="exact"/>
        <w:ind w:firstLineChars="200" w:firstLine="641"/>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5</w:t>
      </w:r>
      <w:r>
        <w:rPr>
          <w:rFonts w:ascii="方正仿宋_GBK" w:eastAsia="方正仿宋_GBK" w:hAnsi="方正仿宋_GBK" w:cs="方正仿宋_GBK" w:hint="eastAsia"/>
          <w:sz w:val="32"/>
          <w:szCs w:val="32"/>
        </w:rPr>
        <w:t>）《港口经营许可证》正、副本原件。</w:t>
      </w:r>
    </w:p>
    <w:p w:rsidR="0087382B" w:rsidRDefault="004363D7">
      <w:pPr>
        <w:spacing w:line="570" w:lineRule="exact"/>
        <w:ind w:firstLineChars="200" w:firstLine="641"/>
        <w:outlineLvl w:val="0"/>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lastRenderedPageBreak/>
        <w:t>4.</w:t>
      </w:r>
      <w:r>
        <w:rPr>
          <w:rFonts w:ascii="方正仿宋_GBK" w:eastAsia="方正仿宋_GBK" w:hAnsi="方正仿宋_GBK" w:cs="方正仿宋_GBK" w:hint="eastAsia"/>
          <w:bCs/>
          <w:sz w:val="32"/>
          <w:szCs w:val="32"/>
        </w:rPr>
        <w:t>港口经营人名称变更（实际经营人未变、仅企业更名）的，应当提交以下材料：</w:t>
      </w:r>
    </w:p>
    <w:p w:rsidR="0087382B" w:rsidRDefault="004363D7">
      <w:pPr>
        <w:spacing w:line="570" w:lineRule="exact"/>
        <w:ind w:firstLineChars="200" w:firstLine="641"/>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w:t>
      </w:r>
      <w:r>
        <w:rPr>
          <w:rFonts w:ascii="方正仿宋_GBK" w:eastAsia="方正仿宋_GBK" w:hAnsi="方正仿宋_GBK" w:cs="方正仿宋_GBK" w:hint="eastAsia"/>
          <w:bCs/>
          <w:sz w:val="32"/>
          <w:szCs w:val="32"/>
        </w:rPr>
        <w:t>1</w:t>
      </w:r>
      <w:r>
        <w:rPr>
          <w:rFonts w:ascii="方正仿宋_GBK" w:eastAsia="方正仿宋_GBK" w:hAnsi="方正仿宋_GBK" w:cs="方正仿宋_GBK" w:hint="eastAsia"/>
          <w:bCs/>
          <w:sz w:val="32"/>
          <w:szCs w:val="32"/>
        </w:rPr>
        <w:t>）《港口经营许可</w:t>
      </w:r>
      <w:r>
        <w:rPr>
          <w:rFonts w:ascii="方正仿宋_GBK" w:eastAsia="方正仿宋_GBK" w:hAnsi="方正仿宋_GBK" w:cs="方正仿宋_GBK" w:hint="eastAsia"/>
          <w:bCs/>
          <w:sz w:val="32"/>
          <w:szCs w:val="32"/>
        </w:rPr>
        <w:t>变更申请》（附表</w:t>
      </w:r>
      <w:r>
        <w:rPr>
          <w:rFonts w:ascii="方正仿宋_GBK" w:eastAsia="方正仿宋_GBK" w:hAnsi="方正仿宋_GBK" w:cs="方正仿宋_GBK" w:hint="eastAsia"/>
          <w:bCs/>
          <w:sz w:val="32"/>
          <w:szCs w:val="32"/>
        </w:rPr>
        <w:t>4</w:t>
      </w:r>
      <w:r>
        <w:rPr>
          <w:rFonts w:ascii="方正仿宋_GBK" w:eastAsia="方正仿宋_GBK" w:hAnsi="方正仿宋_GBK" w:cs="方正仿宋_GBK" w:hint="eastAsia"/>
          <w:bCs/>
          <w:sz w:val="32"/>
          <w:szCs w:val="32"/>
        </w:rPr>
        <w:t>）；</w:t>
      </w:r>
    </w:p>
    <w:p w:rsidR="0087382B" w:rsidRDefault="004363D7">
      <w:pPr>
        <w:spacing w:line="570" w:lineRule="exact"/>
        <w:ind w:firstLineChars="200" w:firstLine="641"/>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w:t>
      </w:r>
      <w:r>
        <w:rPr>
          <w:rFonts w:ascii="方正仿宋_GBK" w:eastAsia="方正仿宋_GBK" w:hAnsi="方正仿宋_GBK" w:cs="方正仿宋_GBK" w:hint="eastAsia"/>
          <w:bCs/>
          <w:sz w:val="32"/>
          <w:szCs w:val="32"/>
        </w:rPr>
        <w:t>2</w:t>
      </w:r>
      <w:r>
        <w:rPr>
          <w:rFonts w:ascii="方正仿宋_GBK" w:eastAsia="方正仿宋_GBK" w:hAnsi="方正仿宋_GBK" w:cs="方正仿宋_GBK" w:hint="eastAsia"/>
          <w:bCs/>
          <w:sz w:val="32"/>
          <w:szCs w:val="32"/>
        </w:rPr>
        <w:t>）港口经营人名称变更后新核发的工商营业执照（企业社会信用代码与更名前企业一致）、企业法定代表人、经办人身份证复印件和授权委托书；</w:t>
      </w:r>
    </w:p>
    <w:p w:rsidR="0087382B" w:rsidRDefault="004363D7">
      <w:pPr>
        <w:spacing w:line="570" w:lineRule="exact"/>
        <w:ind w:firstLineChars="200" w:firstLine="641"/>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w:t>
      </w:r>
      <w:r>
        <w:rPr>
          <w:rFonts w:ascii="方正仿宋_GBK" w:eastAsia="方正仿宋_GBK" w:hAnsi="方正仿宋_GBK" w:cs="方正仿宋_GBK" w:hint="eastAsia"/>
          <w:bCs/>
          <w:sz w:val="32"/>
          <w:szCs w:val="32"/>
        </w:rPr>
        <w:t>3</w:t>
      </w:r>
      <w:r>
        <w:rPr>
          <w:rFonts w:ascii="方正仿宋_GBK" w:eastAsia="方正仿宋_GBK" w:hAnsi="方正仿宋_GBK" w:cs="方正仿宋_GBK" w:hint="eastAsia"/>
          <w:bCs/>
          <w:sz w:val="32"/>
          <w:szCs w:val="32"/>
        </w:rPr>
        <w:t>）《港口经营许可证》正、副本原件。</w:t>
      </w:r>
    </w:p>
    <w:p w:rsidR="0087382B" w:rsidRDefault="004363D7">
      <w:pPr>
        <w:spacing w:line="570" w:lineRule="exact"/>
        <w:ind w:firstLineChars="200" w:firstLine="641"/>
        <w:outlineLvl w:val="0"/>
        <w:rPr>
          <w:rFonts w:ascii="方正楷体_GBK" w:eastAsia="方正楷体_GBK" w:hAnsi="方正黑体_GBK" w:cs="方正黑体_GBK"/>
          <w:sz w:val="32"/>
          <w:szCs w:val="32"/>
        </w:rPr>
      </w:pPr>
      <w:r>
        <w:rPr>
          <w:rFonts w:ascii="方正楷体_GBK" w:eastAsia="方正楷体_GBK" w:hAnsi="方正黑体_GBK" w:cs="方正黑体_GBK" w:hint="eastAsia"/>
          <w:sz w:val="32"/>
          <w:szCs w:val="32"/>
        </w:rPr>
        <w:t>（五）港口经营人停业或歇业</w:t>
      </w:r>
    </w:p>
    <w:p w:rsidR="0087382B" w:rsidRDefault="004363D7">
      <w:pPr>
        <w:spacing w:line="570" w:lineRule="exact"/>
        <w:ind w:firstLineChars="200" w:firstLine="641"/>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港口经营人停业或者歇业，应当提交以下材料：</w:t>
      </w:r>
    </w:p>
    <w:p w:rsidR="0087382B" w:rsidRDefault="004363D7">
      <w:pPr>
        <w:spacing w:line="570" w:lineRule="exact"/>
        <w:ind w:firstLineChars="200" w:firstLine="641"/>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港口经营许可停业</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歇业申请表（附表</w:t>
      </w:r>
      <w:r>
        <w:rPr>
          <w:rFonts w:ascii="方正仿宋_GBK" w:eastAsia="方正仿宋_GBK" w:hAnsi="方正仿宋_GBK" w:cs="方正仿宋_GBK" w:hint="eastAsia"/>
          <w:sz w:val="32"/>
          <w:szCs w:val="32"/>
        </w:rPr>
        <w:t>5</w:t>
      </w:r>
      <w:r>
        <w:rPr>
          <w:rFonts w:ascii="方正仿宋_GBK" w:eastAsia="方正仿宋_GBK" w:hAnsi="方正仿宋_GBK" w:cs="方正仿宋_GBK" w:hint="eastAsia"/>
          <w:sz w:val="32"/>
          <w:szCs w:val="32"/>
        </w:rPr>
        <w:t>）；</w:t>
      </w:r>
    </w:p>
    <w:p w:rsidR="0087382B" w:rsidRDefault="004363D7">
      <w:pPr>
        <w:spacing w:line="570" w:lineRule="exact"/>
        <w:ind w:firstLineChars="200" w:firstLine="641"/>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港口经营人出具的情况说明文件；</w:t>
      </w:r>
    </w:p>
    <w:p w:rsidR="0087382B" w:rsidRDefault="004363D7">
      <w:pPr>
        <w:spacing w:line="570" w:lineRule="exact"/>
        <w:ind w:firstLineChars="200" w:firstLine="641"/>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w:t>
      </w:r>
      <w:r>
        <w:rPr>
          <w:rFonts w:ascii="方正仿宋_GBK" w:eastAsia="方正仿宋_GBK" w:hAnsi="方正仿宋_GBK" w:cs="方正仿宋_GBK" w:hint="eastAsia"/>
          <w:sz w:val="32"/>
          <w:szCs w:val="32"/>
        </w:rPr>
        <w:t>《港口经营许可证》正、副本原件。</w:t>
      </w:r>
    </w:p>
    <w:p w:rsidR="0087382B" w:rsidRDefault="004363D7">
      <w:pPr>
        <w:spacing w:line="570" w:lineRule="exact"/>
        <w:ind w:firstLineChars="200" w:firstLine="641"/>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港口经营人停业或者歇业，应当提前</w:t>
      </w:r>
      <w:r>
        <w:rPr>
          <w:rFonts w:ascii="方正仿宋_GBK" w:eastAsia="方正仿宋_GBK" w:hAnsi="方正仿宋_GBK" w:cs="方正仿宋_GBK" w:hint="eastAsia"/>
          <w:sz w:val="32"/>
          <w:szCs w:val="32"/>
        </w:rPr>
        <w:t>30</w:t>
      </w:r>
      <w:r>
        <w:rPr>
          <w:rFonts w:ascii="方正仿宋_GBK" w:eastAsia="方正仿宋_GBK" w:hAnsi="方正仿宋_GBK" w:cs="方正仿宋_GBK" w:hint="eastAsia"/>
          <w:sz w:val="32"/>
          <w:szCs w:val="32"/>
        </w:rPr>
        <w:t>个工作日告知原许可机关。原许可机关应当收回并注销其《港口经营许可证》，并以适当方式（</w:t>
      </w:r>
      <w:r>
        <w:rPr>
          <w:rFonts w:ascii="方正仿宋_GBK" w:eastAsia="方正仿宋_GBK" w:hAnsi="方正仿宋_GBK" w:cs="方正仿宋_GBK" w:hint="eastAsia"/>
          <w:bCs/>
          <w:sz w:val="32"/>
          <w:szCs w:val="32"/>
        </w:rPr>
        <w:t>交</w:t>
      </w:r>
      <w:r>
        <w:rPr>
          <w:rFonts w:ascii="方正仿宋_GBK" w:eastAsia="方正仿宋_GBK" w:hAnsi="方正仿宋_GBK" w:cs="方正仿宋_GBK" w:hint="eastAsia"/>
          <w:bCs/>
          <w:sz w:val="32"/>
          <w:szCs w:val="32"/>
        </w:rPr>
        <w:t>通主管部门网站或地方政府网站</w:t>
      </w:r>
      <w:r>
        <w:rPr>
          <w:rFonts w:ascii="方正仿宋_GBK" w:eastAsia="方正仿宋_GBK" w:hAnsi="方正仿宋_GBK" w:cs="方正仿宋_GBK" w:hint="eastAsia"/>
          <w:sz w:val="32"/>
          <w:szCs w:val="32"/>
        </w:rPr>
        <w:t>）向社会公布。</w:t>
      </w:r>
    </w:p>
    <w:p w:rsidR="0087382B" w:rsidRDefault="004363D7">
      <w:pPr>
        <w:spacing w:line="570" w:lineRule="exact"/>
        <w:ind w:firstLineChars="200" w:firstLine="641"/>
        <w:outlineLvl w:val="0"/>
        <w:rPr>
          <w:rFonts w:ascii="方正楷体_GBK" w:eastAsia="方正楷体_GBK" w:hAnsi="方正黑体_GBK" w:cs="方正黑体_GBK"/>
          <w:sz w:val="32"/>
          <w:szCs w:val="32"/>
        </w:rPr>
      </w:pPr>
      <w:r>
        <w:rPr>
          <w:rFonts w:ascii="方正楷体_GBK" w:eastAsia="方正楷体_GBK" w:hAnsi="方正黑体_GBK" w:cs="方正黑体_GBK" w:hint="eastAsia"/>
          <w:sz w:val="32"/>
          <w:szCs w:val="32"/>
        </w:rPr>
        <w:t>（六）《港口经营许可证》延续</w:t>
      </w:r>
    </w:p>
    <w:p w:rsidR="0087382B" w:rsidRDefault="004363D7">
      <w:pPr>
        <w:spacing w:line="570" w:lineRule="exact"/>
        <w:ind w:firstLineChars="200" w:firstLine="641"/>
        <w:rPr>
          <w:rFonts w:eastAsia="方正仿宋_GBK"/>
          <w:sz w:val="32"/>
          <w:szCs w:val="32"/>
        </w:rPr>
      </w:pPr>
      <w:r>
        <w:rPr>
          <w:rFonts w:eastAsia="方正仿宋_GBK" w:hint="eastAsia"/>
          <w:sz w:val="32"/>
          <w:szCs w:val="32"/>
        </w:rPr>
        <w:t>港口经营人申请办理《港口经营许可证》延续的，应当提交以下材料：</w:t>
      </w:r>
    </w:p>
    <w:p w:rsidR="0087382B" w:rsidRDefault="004363D7">
      <w:pPr>
        <w:spacing w:line="570" w:lineRule="exact"/>
        <w:ind w:firstLineChars="200" w:firstLine="641"/>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《港口经营许可证》延续申请表（附表</w:t>
      </w:r>
      <w:r>
        <w:rPr>
          <w:rFonts w:ascii="方正仿宋_GBK" w:eastAsia="方正仿宋_GBK" w:hAnsi="方正仿宋_GBK" w:cs="方正仿宋_GBK" w:hint="eastAsia"/>
          <w:sz w:val="32"/>
          <w:szCs w:val="32"/>
        </w:rPr>
        <w:t>6</w:t>
      </w:r>
      <w:r>
        <w:rPr>
          <w:rFonts w:ascii="方正仿宋_GBK" w:eastAsia="方正仿宋_GBK" w:hAnsi="方正仿宋_GBK" w:cs="方正仿宋_GBK" w:hint="eastAsia"/>
          <w:sz w:val="32"/>
          <w:szCs w:val="32"/>
        </w:rPr>
        <w:t>）；</w:t>
      </w:r>
    </w:p>
    <w:p w:rsidR="0087382B" w:rsidRDefault="004363D7">
      <w:pPr>
        <w:spacing w:line="570" w:lineRule="exact"/>
        <w:ind w:firstLineChars="200" w:firstLine="641"/>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依法设置安全生产管理机构或者配备安全管理人员的相关证明材料，其中从事拖轮经营的，提供按要求配备海务、机务管理人员的相关证明材料；</w:t>
      </w:r>
    </w:p>
    <w:p w:rsidR="0087382B" w:rsidRDefault="004363D7">
      <w:pPr>
        <w:spacing w:line="570" w:lineRule="exact"/>
        <w:ind w:firstLineChars="200" w:firstLine="641"/>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w:t>
      </w:r>
      <w:r>
        <w:rPr>
          <w:rFonts w:ascii="方正仿宋_GBK" w:eastAsia="方正仿宋_GBK" w:hAnsi="方正仿宋_GBK" w:cs="方正仿宋_GBK" w:hint="eastAsia"/>
          <w:sz w:val="32"/>
          <w:szCs w:val="32"/>
        </w:rPr>
        <w:t>固定经营场所的所有权或使用权证明；</w:t>
      </w:r>
    </w:p>
    <w:p w:rsidR="0087382B" w:rsidRDefault="004363D7">
      <w:pPr>
        <w:spacing w:line="570" w:lineRule="exact"/>
        <w:ind w:firstLineChars="200" w:firstLine="641"/>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4.</w:t>
      </w:r>
      <w:r>
        <w:rPr>
          <w:rFonts w:ascii="方正仿宋_GBK" w:eastAsia="方正仿宋_GBK" w:hAnsi="方正仿宋_GBK" w:cs="方正仿宋_GBK" w:hint="eastAsia"/>
          <w:sz w:val="32"/>
          <w:szCs w:val="32"/>
        </w:rPr>
        <w:t>证明具备船舶污染物、废弃物接收能力和相应污染应急处理能力的有关材料，包括必要的设施、设备和器材清单；</w:t>
      </w:r>
    </w:p>
    <w:p w:rsidR="0087382B" w:rsidRDefault="004363D7">
      <w:pPr>
        <w:spacing w:line="570" w:lineRule="exact"/>
        <w:ind w:firstLineChars="200" w:firstLine="641"/>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5.</w:t>
      </w:r>
      <w:r>
        <w:rPr>
          <w:rFonts w:ascii="方正仿宋_GBK" w:eastAsia="方正仿宋_GBK" w:hAnsi="方正仿宋_GBK" w:cs="方正仿宋_GBK" w:hint="eastAsia"/>
          <w:sz w:val="32"/>
          <w:szCs w:val="32"/>
        </w:rPr>
        <w:t>企业专业技术人员、管理人员清单及相关技术职称证书或专业技术资格证书；</w:t>
      </w:r>
    </w:p>
    <w:p w:rsidR="0087382B" w:rsidRDefault="004363D7">
      <w:pPr>
        <w:spacing w:line="570" w:lineRule="exact"/>
        <w:ind w:firstLineChars="200" w:firstLine="641"/>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6.</w:t>
      </w:r>
      <w:r>
        <w:rPr>
          <w:rFonts w:ascii="方正仿宋_GBK" w:eastAsia="方正仿宋_GBK" w:hAnsi="方正仿宋_GBK" w:cs="方正仿宋_GBK" w:hint="eastAsia"/>
          <w:sz w:val="32"/>
          <w:szCs w:val="32"/>
        </w:rPr>
        <w:t>经营管理制度和安全管理制度清单；</w:t>
      </w:r>
    </w:p>
    <w:p w:rsidR="0087382B" w:rsidRDefault="004363D7">
      <w:pPr>
        <w:spacing w:line="570" w:lineRule="exact"/>
        <w:ind w:firstLineChars="200" w:firstLine="641"/>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7.</w:t>
      </w:r>
      <w:r>
        <w:rPr>
          <w:rFonts w:ascii="方正仿宋_GBK" w:eastAsia="方正仿宋_GBK" w:hAnsi="方正仿宋_GBK" w:cs="方正仿宋_GBK" w:hint="eastAsia"/>
          <w:sz w:val="32"/>
          <w:szCs w:val="32"/>
        </w:rPr>
        <w:t>生产安全事故应急预案专家审查意见书（审查意见应为通过）；</w:t>
      </w:r>
    </w:p>
    <w:p w:rsidR="0087382B" w:rsidRDefault="004363D7">
      <w:pPr>
        <w:spacing w:line="570" w:lineRule="exact"/>
        <w:ind w:firstLineChars="200" w:firstLine="641"/>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8.</w:t>
      </w:r>
      <w:r>
        <w:rPr>
          <w:rFonts w:ascii="方正仿宋_GBK" w:eastAsia="方正仿宋_GBK" w:hAnsi="方正仿宋_GBK" w:cs="方正仿宋_GBK" w:hint="eastAsia"/>
          <w:sz w:val="32"/>
          <w:szCs w:val="32"/>
        </w:rPr>
        <w:t>企业法定代表人、经办人身份证复印件和授权委托书。</w:t>
      </w:r>
    </w:p>
    <w:p w:rsidR="0087382B" w:rsidRDefault="004363D7">
      <w:pPr>
        <w:spacing w:line="570" w:lineRule="exact"/>
        <w:ind w:firstLineChars="200" w:firstLine="641"/>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9.</w:t>
      </w:r>
      <w:r>
        <w:rPr>
          <w:rFonts w:ascii="方正仿宋_GBK" w:eastAsia="方正仿宋_GBK" w:hAnsi="方正仿宋_GBK" w:cs="方正仿宋_GBK" w:hint="eastAsia"/>
          <w:sz w:val="32"/>
          <w:szCs w:val="32"/>
        </w:rPr>
        <w:t>拖轮的有效船舶证书及停靠泊位的相关证明材料（仅适用于拖轮经营）；</w:t>
      </w:r>
    </w:p>
    <w:p w:rsidR="0087382B" w:rsidRDefault="004363D7">
      <w:pPr>
        <w:spacing w:line="570" w:lineRule="exact"/>
        <w:ind w:firstLineChars="200" w:firstLine="641"/>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10.</w:t>
      </w:r>
      <w:r>
        <w:rPr>
          <w:rFonts w:ascii="方正仿宋_GBK" w:eastAsia="方正仿宋_GBK" w:hAnsi="方正仿宋_GBK" w:cs="方正仿宋_GBK" w:hint="eastAsia"/>
          <w:sz w:val="32"/>
          <w:szCs w:val="32"/>
        </w:rPr>
        <w:t>符合国家规定的应急设施、设备清单（仅适用于危险货物港口经营）；</w:t>
      </w:r>
    </w:p>
    <w:p w:rsidR="0087382B" w:rsidRDefault="004363D7">
      <w:pPr>
        <w:spacing w:line="570" w:lineRule="exact"/>
        <w:ind w:firstLineChars="200" w:firstLine="641"/>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11.</w:t>
      </w:r>
      <w:r>
        <w:rPr>
          <w:rFonts w:ascii="方正仿宋_GBK" w:eastAsia="方正仿宋_GBK" w:hAnsi="方正仿宋_GBK" w:cs="方正仿宋_GBK" w:hint="eastAsia"/>
          <w:sz w:val="32"/>
          <w:szCs w:val="32"/>
        </w:rPr>
        <w:t>装卸管理人员的从业资格证书（仅适用于危险货物港口经营涉及危险化学品）；</w:t>
      </w:r>
    </w:p>
    <w:p w:rsidR="0087382B" w:rsidRDefault="004363D7">
      <w:pPr>
        <w:spacing w:line="570" w:lineRule="exact"/>
        <w:ind w:firstLineChars="200" w:firstLine="641"/>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12.</w:t>
      </w:r>
      <w:r>
        <w:rPr>
          <w:rFonts w:ascii="方正仿宋_GBK" w:eastAsia="方正仿宋_GBK" w:hAnsi="方正仿宋_GBK" w:cs="方正仿宋_GBK" w:hint="eastAsia"/>
          <w:sz w:val="32"/>
          <w:szCs w:val="32"/>
        </w:rPr>
        <w:t>取得港口经营资质后近</w:t>
      </w:r>
      <w:r>
        <w:rPr>
          <w:rFonts w:ascii="方正仿宋_GBK" w:eastAsia="方正仿宋_GBK" w:hAnsi="方正仿宋_GBK" w:cs="方正仿宋_GBK" w:hint="eastAsia"/>
          <w:sz w:val="32"/>
          <w:szCs w:val="32"/>
        </w:rPr>
        <w:t>3</w:t>
      </w:r>
      <w:r>
        <w:rPr>
          <w:rFonts w:ascii="方正仿宋_GBK" w:eastAsia="方正仿宋_GBK" w:hAnsi="方正仿宋_GBK" w:cs="方正仿宋_GBK" w:hint="eastAsia"/>
          <w:sz w:val="32"/>
          <w:szCs w:val="32"/>
        </w:rPr>
        <w:t>年内的危险货物港口安全评价报告及落实情</w:t>
      </w:r>
      <w:r>
        <w:rPr>
          <w:rFonts w:ascii="方正仿宋_GBK" w:eastAsia="方正仿宋_GBK" w:hAnsi="方正仿宋_GBK" w:cs="方正仿宋_GBK" w:hint="eastAsia"/>
          <w:sz w:val="32"/>
          <w:szCs w:val="32"/>
        </w:rPr>
        <w:t>况（仅适用于危险货物港口经营）。</w:t>
      </w:r>
    </w:p>
    <w:p w:rsidR="0087382B" w:rsidRDefault="004363D7">
      <w:pPr>
        <w:spacing w:line="570" w:lineRule="exact"/>
        <w:ind w:firstLineChars="200" w:firstLine="641"/>
        <w:outlineLvl w:val="0"/>
        <w:rPr>
          <w:rFonts w:ascii="方正楷体_GBK" w:eastAsia="方正楷体_GBK" w:hAnsi="方正黑体_GBK" w:cs="方正黑体_GBK"/>
          <w:sz w:val="32"/>
          <w:szCs w:val="32"/>
        </w:rPr>
      </w:pPr>
      <w:r>
        <w:rPr>
          <w:rFonts w:ascii="方正楷体_GBK" w:eastAsia="方正楷体_GBK" w:hAnsi="方正黑体_GBK" w:cs="方正黑体_GBK" w:hint="eastAsia"/>
          <w:sz w:val="32"/>
          <w:szCs w:val="32"/>
        </w:rPr>
        <w:t>（七）许可结果及公示</w:t>
      </w:r>
    </w:p>
    <w:p w:rsidR="0087382B" w:rsidRDefault="004363D7">
      <w:pPr>
        <w:spacing w:line="570" w:lineRule="exact"/>
        <w:ind w:firstLineChars="200" w:firstLine="641"/>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经审查符合资质条件的，受理申请的交通主管部门应向申请人发放《港口经营许可证》。《港口经营许可证》应当明确港口经营人的名称与办公地址、法定代表人或者负责人、经营项目、经营地域、主要设施设备、发证日期、许可证有效期和证书编号。《港口经营许可证》的有效期为</w:t>
      </w:r>
      <w:r>
        <w:rPr>
          <w:rFonts w:ascii="方正仿宋_GBK" w:eastAsia="方正仿宋_GBK" w:hAnsi="方正仿宋_GBK" w:cs="方正仿宋_GBK" w:hint="eastAsia"/>
          <w:sz w:val="32"/>
          <w:szCs w:val="32"/>
        </w:rPr>
        <w:t>3</w:t>
      </w:r>
      <w:r>
        <w:rPr>
          <w:rFonts w:ascii="方正仿宋_GBK" w:eastAsia="方正仿宋_GBK" w:hAnsi="方正仿宋_GBK" w:cs="方正仿宋_GBK" w:hint="eastAsia"/>
          <w:sz w:val="32"/>
          <w:szCs w:val="32"/>
        </w:rPr>
        <w:t>年。</w:t>
      </w:r>
    </w:p>
    <w:p w:rsidR="0087382B" w:rsidRDefault="004363D7">
      <w:pPr>
        <w:spacing w:line="570" w:lineRule="exact"/>
        <w:ind w:firstLineChars="200" w:firstLine="641"/>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申请从事危险货物港口经营的，受理申请的交通主管部门在颁发《港口经营许可证》的同时，应对每个具体的危险</w:t>
      </w:r>
      <w:r>
        <w:rPr>
          <w:rFonts w:ascii="方正仿宋_GBK" w:eastAsia="方正仿宋_GBK" w:hAnsi="方正仿宋_GBK" w:cs="方正仿宋_GBK" w:hint="eastAsia"/>
          <w:sz w:val="32"/>
          <w:szCs w:val="32"/>
        </w:rPr>
        <w:lastRenderedPageBreak/>
        <w:t>货物作业场所配发《港口危险货物作业附证》。《港口危险货物作业附证》应当载明危险货物港口经营</w:t>
      </w:r>
      <w:r>
        <w:rPr>
          <w:rFonts w:ascii="方正仿宋_GBK" w:eastAsia="方正仿宋_GBK" w:hAnsi="方正仿宋_GBK" w:cs="方正仿宋_GBK" w:hint="eastAsia"/>
          <w:sz w:val="32"/>
          <w:szCs w:val="32"/>
        </w:rPr>
        <w:t>人、作业场所、作业方式、作业危险货物品名（集装箱和包装货物载明到“项别”）、发证机关、发证日期、有效期和证书编号。《港口危险货物作业附证》有效期不得超过《港口经营许可证》的有效期。</w:t>
      </w:r>
    </w:p>
    <w:p w:rsidR="0087382B" w:rsidRDefault="004363D7">
      <w:pPr>
        <w:spacing w:line="570" w:lineRule="exact"/>
        <w:ind w:firstLineChars="200" w:firstLine="641"/>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w:t>
      </w:r>
      <w:r>
        <w:rPr>
          <w:rFonts w:ascii="方正仿宋_GBK" w:eastAsia="方正仿宋_GBK" w:hAnsi="方正仿宋_GBK" w:cs="方正仿宋_GBK" w:hint="eastAsia"/>
          <w:sz w:val="32"/>
          <w:szCs w:val="32"/>
        </w:rPr>
        <w:t>各区县交通主管部门应每半年将辖区港口经营许可结果通过</w:t>
      </w:r>
      <w:r>
        <w:rPr>
          <w:rFonts w:ascii="方正仿宋_GBK" w:eastAsia="方正仿宋_GBK" w:hAnsi="方正仿宋_GBK" w:cs="方正仿宋_GBK" w:hint="eastAsia"/>
          <w:bCs/>
          <w:sz w:val="32"/>
          <w:szCs w:val="32"/>
        </w:rPr>
        <w:t>交通主管部门网站或地方政府网站等有效渠道向社会</w:t>
      </w:r>
      <w:r>
        <w:rPr>
          <w:rFonts w:ascii="方正仿宋_GBK" w:eastAsia="方正仿宋_GBK" w:hAnsi="方正仿宋_GBK" w:cs="方正仿宋_GBK" w:hint="eastAsia"/>
          <w:sz w:val="32"/>
          <w:szCs w:val="32"/>
        </w:rPr>
        <w:t>进行公示（附表</w:t>
      </w:r>
      <w:r>
        <w:rPr>
          <w:rFonts w:ascii="方正仿宋_GBK" w:eastAsia="方正仿宋_GBK" w:hAnsi="方正仿宋_GBK" w:cs="方正仿宋_GBK" w:hint="eastAsia"/>
          <w:sz w:val="32"/>
          <w:szCs w:val="32"/>
        </w:rPr>
        <w:t>8-1</w:t>
      </w:r>
      <w:r>
        <w:rPr>
          <w:rFonts w:ascii="方正仿宋_GBK" w:eastAsia="方正仿宋_GBK" w:hAnsi="方正仿宋_GBK" w:cs="方正仿宋_GBK" w:hint="eastAsia"/>
          <w:sz w:val="32"/>
          <w:szCs w:val="32"/>
        </w:rPr>
        <w:t>）；市交通局每个自然年将全市</w:t>
      </w:r>
      <w:r>
        <w:rPr>
          <w:rFonts w:ascii="方正仿宋_GBK" w:eastAsia="方正仿宋_GBK" w:hAnsi="方正仿宋_GBK" w:cs="方正仿宋_GBK" w:hint="eastAsia"/>
          <w:sz w:val="32"/>
          <w:szCs w:val="32"/>
        </w:rPr>
        <w:t>港口</w:t>
      </w:r>
      <w:r>
        <w:rPr>
          <w:rFonts w:ascii="方正仿宋_GBK" w:eastAsia="方正仿宋_GBK" w:hAnsi="方正仿宋_GBK" w:cs="方正仿宋_GBK" w:hint="eastAsia"/>
          <w:sz w:val="32"/>
          <w:szCs w:val="32"/>
        </w:rPr>
        <w:t>经营许可结果在市交通局网站进行公示。法律、法规中明确要求需要注销、吊销《港口经营许可证》的情况，各级交通主管部门应按要求执行并及时公示。</w:t>
      </w:r>
    </w:p>
    <w:p w:rsidR="0087382B" w:rsidRDefault="004363D7">
      <w:pPr>
        <w:spacing w:line="570" w:lineRule="exact"/>
        <w:jc w:val="center"/>
        <w:rPr>
          <w:rFonts w:eastAsia="方正仿宋_GBK"/>
          <w:sz w:val="32"/>
          <w:szCs w:val="32"/>
        </w:rPr>
      </w:pPr>
      <w:r>
        <w:rPr>
          <w:rFonts w:eastAsia="方正仿宋_GBK"/>
          <w:sz w:val="32"/>
          <w:szCs w:val="32"/>
        </w:rPr>
        <w:br w:type="page"/>
      </w:r>
    </w:p>
    <w:p w:rsidR="0087382B" w:rsidRDefault="0087382B">
      <w:pPr>
        <w:spacing w:line="570" w:lineRule="exact"/>
        <w:jc w:val="center"/>
        <w:rPr>
          <w:rFonts w:eastAsia="方正仿宋_GBK"/>
          <w:sz w:val="32"/>
          <w:szCs w:val="32"/>
        </w:rPr>
      </w:pPr>
    </w:p>
    <w:p w:rsidR="0087382B" w:rsidRDefault="004363D7">
      <w:pPr>
        <w:spacing w:line="57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第二部分</w:t>
      </w:r>
      <w:r>
        <w:rPr>
          <w:rFonts w:ascii="方正小标宋_GBK" w:eastAsia="方正小标宋_GBK" w:hAnsi="方正小标宋_GBK" w:cs="方正小标宋_GBK" w:hint="eastAsia"/>
          <w:sz w:val="44"/>
          <w:szCs w:val="44"/>
        </w:rPr>
        <w:t xml:space="preserve">  </w:t>
      </w:r>
      <w:r>
        <w:rPr>
          <w:rFonts w:ascii="方正小标宋_GBK" w:eastAsia="方正小标宋_GBK" w:hAnsi="方正小标宋_GBK" w:cs="方正小标宋_GBK" w:hint="eastAsia"/>
          <w:sz w:val="44"/>
          <w:szCs w:val="44"/>
        </w:rPr>
        <w:t>港口服务业务备案</w:t>
      </w:r>
    </w:p>
    <w:p w:rsidR="0087382B" w:rsidRDefault="0087382B">
      <w:pPr>
        <w:pStyle w:val="a4"/>
        <w:spacing w:line="570" w:lineRule="exact"/>
        <w:rPr>
          <w:rFonts w:eastAsia="方正仿宋_GBK"/>
          <w:b/>
          <w:sz w:val="32"/>
          <w:szCs w:val="32"/>
        </w:rPr>
      </w:pPr>
    </w:p>
    <w:p w:rsidR="0087382B" w:rsidRDefault="004363D7">
      <w:pPr>
        <w:spacing w:line="570" w:lineRule="exact"/>
        <w:ind w:firstLineChars="200" w:firstLine="641"/>
        <w:outlineLvl w:val="0"/>
        <w:rPr>
          <w:rFonts w:ascii="方正黑体_GBK" w:eastAsia="方正黑体_GBK" w:hAnsi="方正黑体_GBK" w:cs="方正黑体_GBK"/>
          <w:bCs/>
          <w:sz w:val="32"/>
          <w:szCs w:val="32"/>
        </w:rPr>
      </w:pPr>
      <w:bookmarkStart w:id="0" w:name="（一）备案申请材料："/>
      <w:bookmarkEnd w:id="0"/>
      <w:r>
        <w:rPr>
          <w:rFonts w:ascii="方正黑体_GBK" w:eastAsia="方正黑体_GBK" w:hAnsi="方正黑体_GBK" w:cs="方正黑体_GBK" w:hint="eastAsia"/>
          <w:bCs/>
          <w:sz w:val="32"/>
          <w:szCs w:val="32"/>
        </w:rPr>
        <w:t>一、需备案的港口服务业务分类</w:t>
      </w:r>
    </w:p>
    <w:p w:rsidR="0087382B" w:rsidRDefault="004363D7">
      <w:pPr>
        <w:spacing w:line="570" w:lineRule="exact"/>
        <w:ind w:firstLineChars="200" w:firstLine="641"/>
        <w:rPr>
          <w:rFonts w:eastAsia="方正仿宋_GBK"/>
          <w:sz w:val="32"/>
          <w:szCs w:val="32"/>
        </w:rPr>
      </w:pPr>
      <w:r>
        <w:rPr>
          <w:rFonts w:eastAsia="方正仿宋_GBK" w:hint="eastAsia"/>
          <w:sz w:val="32"/>
          <w:szCs w:val="32"/>
        </w:rPr>
        <w:t>（一）为船舶提供岸电服务；</w:t>
      </w:r>
    </w:p>
    <w:p w:rsidR="0087382B" w:rsidRDefault="004363D7">
      <w:pPr>
        <w:spacing w:line="570" w:lineRule="exact"/>
        <w:ind w:firstLineChars="200" w:firstLine="641"/>
        <w:rPr>
          <w:rFonts w:eastAsia="方正仿宋_GBK"/>
          <w:sz w:val="32"/>
          <w:szCs w:val="32"/>
        </w:rPr>
      </w:pPr>
      <w:r>
        <w:rPr>
          <w:rFonts w:eastAsia="方正仿宋_GBK" w:hint="eastAsia"/>
          <w:sz w:val="32"/>
          <w:szCs w:val="32"/>
        </w:rPr>
        <w:t>（二）为船舶提供物料、生活品供应服务；</w:t>
      </w:r>
    </w:p>
    <w:p w:rsidR="0087382B" w:rsidRDefault="004363D7">
      <w:pPr>
        <w:spacing w:line="570" w:lineRule="exact"/>
        <w:ind w:firstLineChars="200" w:firstLine="641"/>
        <w:rPr>
          <w:rFonts w:eastAsia="方正仿宋_GBK"/>
          <w:sz w:val="32"/>
          <w:szCs w:val="32"/>
        </w:rPr>
      </w:pPr>
      <w:r>
        <w:rPr>
          <w:rFonts w:eastAsia="方正仿宋_GBK" w:hint="eastAsia"/>
          <w:sz w:val="32"/>
          <w:szCs w:val="32"/>
        </w:rPr>
        <w:t>（三）为船舶提供燃料供应服务；</w:t>
      </w:r>
    </w:p>
    <w:p w:rsidR="0087382B" w:rsidRDefault="004363D7">
      <w:pPr>
        <w:spacing w:line="570" w:lineRule="exact"/>
        <w:ind w:firstLineChars="200" w:firstLine="641"/>
        <w:rPr>
          <w:rFonts w:eastAsia="方正仿宋_GBK"/>
          <w:sz w:val="32"/>
          <w:szCs w:val="32"/>
        </w:rPr>
      </w:pPr>
      <w:r>
        <w:rPr>
          <w:rFonts w:eastAsia="方正仿宋_GBK" w:hint="eastAsia"/>
          <w:sz w:val="32"/>
          <w:szCs w:val="32"/>
        </w:rPr>
        <w:t>（四）水上船员接送服务；</w:t>
      </w:r>
    </w:p>
    <w:p w:rsidR="0087382B" w:rsidRDefault="004363D7">
      <w:pPr>
        <w:spacing w:line="570" w:lineRule="exact"/>
        <w:ind w:firstLineChars="200" w:firstLine="641"/>
        <w:rPr>
          <w:rFonts w:eastAsia="方正仿宋_GBK"/>
          <w:sz w:val="32"/>
          <w:szCs w:val="32"/>
        </w:rPr>
      </w:pPr>
      <w:r>
        <w:rPr>
          <w:rFonts w:eastAsia="方正仿宋_GBK" w:hint="eastAsia"/>
          <w:sz w:val="32"/>
          <w:szCs w:val="32"/>
        </w:rPr>
        <w:t>（五）船舶污染物（含油污水、残油、洗舱水、生活污水及垃圾）接收服务；</w:t>
      </w:r>
    </w:p>
    <w:p w:rsidR="0087382B" w:rsidRDefault="004363D7">
      <w:pPr>
        <w:spacing w:line="570" w:lineRule="exact"/>
        <w:ind w:firstLineChars="200" w:firstLine="641"/>
        <w:rPr>
          <w:rFonts w:eastAsia="方正仿宋_GBK"/>
          <w:sz w:val="32"/>
          <w:szCs w:val="32"/>
        </w:rPr>
      </w:pPr>
      <w:r>
        <w:rPr>
          <w:rFonts w:eastAsia="方正仿宋_GBK" w:hint="eastAsia"/>
          <w:sz w:val="32"/>
          <w:szCs w:val="32"/>
        </w:rPr>
        <w:t>（六）围油栏供应服务；</w:t>
      </w:r>
    </w:p>
    <w:p w:rsidR="0087382B" w:rsidRDefault="004363D7">
      <w:pPr>
        <w:spacing w:line="570" w:lineRule="exact"/>
        <w:ind w:firstLineChars="200" w:firstLine="641"/>
        <w:rPr>
          <w:rFonts w:eastAsia="方正仿宋_GBK"/>
          <w:sz w:val="32"/>
          <w:szCs w:val="32"/>
        </w:rPr>
      </w:pPr>
      <w:r>
        <w:rPr>
          <w:rFonts w:eastAsia="方正仿宋_GBK" w:hint="eastAsia"/>
          <w:sz w:val="32"/>
          <w:szCs w:val="32"/>
        </w:rPr>
        <w:t>（七）港口设施设备和机械租赁维修服务；</w:t>
      </w:r>
    </w:p>
    <w:p w:rsidR="0087382B" w:rsidRDefault="004363D7">
      <w:pPr>
        <w:spacing w:line="570" w:lineRule="exact"/>
        <w:ind w:firstLineChars="200" w:firstLine="641"/>
        <w:rPr>
          <w:rFonts w:eastAsia="方正仿宋_GBK"/>
          <w:sz w:val="32"/>
          <w:szCs w:val="32"/>
        </w:rPr>
      </w:pPr>
      <w:r>
        <w:rPr>
          <w:rFonts w:eastAsia="方正仿宋_GBK" w:hint="eastAsia"/>
          <w:sz w:val="32"/>
          <w:szCs w:val="32"/>
        </w:rPr>
        <w:t>（八）港口理货服务。</w:t>
      </w:r>
    </w:p>
    <w:p w:rsidR="0087382B" w:rsidRDefault="004363D7">
      <w:pPr>
        <w:spacing w:line="570" w:lineRule="exact"/>
        <w:ind w:firstLineChars="200" w:firstLine="641"/>
        <w:outlineLvl w:val="0"/>
        <w:rPr>
          <w:rFonts w:ascii="方正黑体_GBK" w:eastAsia="方正黑体_GBK" w:hAnsi="方正黑体_GBK" w:cs="方正黑体_GBK"/>
          <w:bCs/>
          <w:sz w:val="32"/>
          <w:szCs w:val="32"/>
        </w:rPr>
      </w:pPr>
      <w:r>
        <w:rPr>
          <w:rFonts w:ascii="方正黑体_GBK" w:eastAsia="方正黑体_GBK" w:hAnsi="方正黑体_GBK" w:cs="方正黑体_GBK" w:hint="eastAsia"/>
          <w:bCs/>
          <w:sz w:val="32"/>
          <w:szCs w:val="32"/>
        </w:rPr>
        <w:t>二、港口服务业务备案提交材料及要求</w:t>
      </w:r>
    </w:p>
    <w:p w:rsidR="0087382B" w:rsidRDefault="004363D7">
      <w:pPr>
        <w:spacing w:line="570" w:lineRule="exact"/>
        <w:ind w:firstLineChars="200" w:firstLine="641"/>
        <w:rPr>
          <w:rFonts w:ascii="方正楷体_GBK" w:eastAsia="方正楷体_GBK" w:hAnsi="方正楷体_GBK" w:cs="方正楷体_GBK"/>
          <w:bCs/>
          <w:sz w:val="32"/>
          <w:szCs w:val="32"/>
        </w:rPr>
      </w:pPr>
      <w:r>
        <w:rPr>
          <w:rFonts w:ascii="方正楷体_GBK" w:eastAsia="方正楷体_GBK" w:hAnsi="方正楷体_GBK" w:cs="方正楷体_GBK" w:hint="eastAsia"/>
          <w:bCs/>
          <w:sz w:val="32"/>
          <w:szCs w:val="32"/>
        </w:rPr>
        <w:t>所有申请港口服务业务备案的均应提交以下材料：</w:t>
      </w:r>
    </w:p>
    <w:p w:rsidR="0087382B" w:rsidRDefault="004363D7">
      <w:pPr>
        <w:spacing w:line="570" w:lineRule="exact"/>
        <w:ind w:firstLineChars="200" w:firstLine="641"/>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港口备案业务申请表（附表</w:t>
      </w:r>
      <w:r>
        <w:rPr>
          <w:rFonts w:ascii="方正仿宋_GBK" w:eastAsia="方正仿宋_GBK" w:hAnsi="方正仿宋_GBK" w:cs="方正仿宋_GBK" w:hint="eastAsia"/>
          <w:sz w:val="32"/>
          <w:szCs w:val="32"/>
        </w:rPr>
        <w:t>7</w:t>
      </w:r>
      <w:r>
        <w:rPr>
          <w:rFonts w:ascii="方正仿宋_GBK" w:eastAsia="方正仿宋_GBK" w:hAnsi="方正仿宋_GBK" w:cs="方正仿宋_GBK" w:hint="eastAsia"/>
          <w:sz w:val="32"/>
          <w:szCs w:val="32"/>
        </w:rPr>
        <w:t>）；</w:t>
      </w:r>
    </w:p>
    <w:p w:rsidR="0087382B" w:rsidRDefault="004363D7">
      <w:pPr>
        <w:spacing w:line="570" w:lineRule="exact"/>
        <w:ind w:firstLineChars="200" w:firstLine="641"/>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与经营规模、范围相适应的管理人员、专业技术人员汇总表及有效资格证书；</w:t>
      </w:r>
    </w:p>
    <w:p w:rsidR="0087382B" w:rsidRDefault="004363D7">
      <w:pPr>
        <w:spacing w:line="570" w:lineRule="exact"/>
        <w:ind w:firstLineChars="200" w:firstLine="641"/>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w:t>
      </w:r>
      <w:r>
        <w:rPr>
          <w:rFonts w:ascii="方正仿宋_GBK" w:eastAsia="方正仿宋_GBK" w:hAnsi="方正仿宋_GBK" w:cs="方正仿宋_GBK" w:hint="eastAsia"/>
          <w:sz w:val="32"/>
          <w:szCs w:val="32"/>
        </w:rPr>
        <w:t>企业经营管理等相关制度清单目录；</w:t>
      </w:r>
    </w:p>
    <w:p w:rsidR="0087382B" w:rsidRDefault="004363D7">
      <w:pPr>
        <w:spacing w:line="570" w:lineRule="exact"/>
        <w:ind w:firstLineChars="200" w:firstLine="641"/>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4.</w:t>
      </w:r>
      <w:r>
        <w:rPr>
          <w:rFonts w:ascii="方正仿宋_GBK" w:eastAsia="方正仿宋_GBK" w:hAnsi="方正仿宋_GBK" w:cs="方正仿宋_GBK" w:hint="eastAsia"/>
          <w:sz w:val="32"/>
          <w:szCs w:val="32"/>
        </w:rPr>
        <w:t>工商营业执照（分公司申请提供成立文件及营业执照），企业法定代表人、经办人身份证复印件和授权委托书。</w:t>
      </w:r>
    </w:p>
    <w:p w:rsidR="0087382B" w:rsidRDefault="004363D7">
      <w:pPr>
        <w:spacing w:line="570" w:lineRule="exact"/>
        <w:ind w:firstLineChars="200" w:firstLine="641"/>
        <w:rPr>
          <w:rFonts w:ascii="方正楷体_GBK" w:eastAsia="方正楷体_GBK" w:hAnsi="方正楷体_GBK" w:cs="方正楷体_GBK"/>
          <w:bCs/>
          <w:sz w:val="32"/>
          <w:szCs w:val="32"/>
        </w:rPr>
      </w:pPr>
      <w:r>
        <w:rPr>
          <w:rFonts w:ascii="方正楷体_GBK" w:eastAsia="方正楷体_GBK" w:hAnsi="方正楷体_GBK" w:cs="方正楷体_GBK" w:hint="eastAsia"/>
          <w:bCs/>
          <w:sz w:val="32"/>
          <w:szCs w:val="32"/>
        </w:rPr>
        <w:t>除以上材料外，申请人应根据拟开展的服务业务种类再分别提交对应材料。</w:t>
      </w:r>
    </w:p>
    <w:p w:rsidR="0087382B" w:rsidRDefault="004363D7">
      <w:pPr>
        <w:spacing w:line="570" w:lineRule="exact"/>
        <w:ind w:firstLineChars="200" w:firstLine="641"/>
        <w:rPr>
          <w:rFonts w:ascii="方正楷体_GBK" w:eastAsia="方正楷体_GBK" w:hAnsi="方正楷体_GBK" w:cs="方正楷体_GBK"/>
          <w:bCs/>
          <w:sz w:val="32"/>
          <w:szCs w:val="32"/>
        </w:rPr>
      </w:pPr>
      <w:r>
        <w:rPr>
          <w:rFonts w:ascii="方正楷体_GBK" w:eastAsia="方正楷体_GBK" w:hAnsi="方正楷体_GBK" w:cs="方正楷体_GBK" w:hint="eastAsia"/>
          <w:bCs/>
          <w:sz w:val="32"/>
          <w:szCs w:val="32"/>
        </w:rPr>
        <w:t>（一）申请为船舶提供岸电服务还应当提交以下材料：</w:t>
      </w:r>
    </w:p>
    <w:p w:rsidR="0087382B" w:rsidRDefault="004363D7">
      <w:pPr>
        <w:spacing w:line="570" w:lineRule="exact"/>
        <w:ind w:firstLineChars="200" w:firstLine="641"/>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1.</w:t>
      </w:r>
      <w:r>
        <w:rPr>
          <w:rFonts w:ascii="方正仿宋_GBK" w:eastAsia="方正仿宋_GBK" w:hAnsi="方正仿宋_GBK" w:cs="方正仿宋_GBK" w:hint="eastAsia"/>
          <w:sz w:val="32"/>
          <w:szCs w:val="32"/>
        </w:rPr>
        <w:t>岸电设施的检测和验收合格证明材料；</w:t>
      </w:r>
    </w:p>
    <w:p w:rsidR="0087382B" w:rsidRDefault="004363D7">
      <w:pPr>
        <w:spacing w:line="570" w:lineRule="exact"/>
        <w:ind w:firstLineChars="200" w:firstLine="641"/>
        <w:rPr>
          <w:rFonts w:ascii="方正楷体_GBK" w:eastAsia="方正楷体_GBK" w:hAnsi="方正楷体_GBK" w:cs="方正楷体_GBK"/>
          <w:bCs/>
          <w:sz w:val="32"/>
          <w:szCs w:val="32"/>
        </w:rPr>
      </w:pPr>
      <w:r>
        <w:rPr>
          <w:rFonts w:ascii="方正楷体_GBK" w:eastAsia="方正楷体_GBK" w:hAnsi="方正楷体_GBK" w:cs="方正楷体_GBK" w:hint="eastAsia"/>
          <w:bCs/>
          <w:sz w:val="32"/>
          <w:szCs w:val="32"/>
        </w:rPr>
        <w:t>（二）申请为国内航行船舶提供物料、生活品供应服务还应当提交以下材料：</w:t>
      </w:r>
    </w:p>
    <w:p w:rsidR="0087382B" w:rsidRDefault="004363D7">
      <w:pPr>
        <w:spacing w:line="570" w:lineRule="exact"/>
        <w:ind w:firstLineChars="200" w:firstLine="641"/>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使用船舶提供服务的，应提交有效的船员证书和船舶证书（包括船舶所有权证书、船舶国籍证书、内河船舶安全与环保证书、船员证书等）。</w:t>
      </w:r>
    </w:p>
    <w:p w:rsidR="0087382B" w:rsidRDefault="004363D7">
      <w:pPr>
        <w:spacing w:line="570" w:lineRule="exact"/>
        <w:ind w:firstLineChars="200" w:firstLine="641"/>
        <w:rPr>
          <w:rFonts w:ascii="方正楷体_GBK" w:eastAsia="方正楷体_GBK" w:hAnsi="方正楷体_GBK" w:cs="方正楷体_GBK"/>
          <w:bCs/>
          <w:sz w:val="32"/>
          <w:szCs w:val="32"/>
        </w:rPr>
      </w:pPr>
      <w:r>
        <w:rPr>
          <w:rFonts w:ascii="方正楷体_GBK" w:eastAsia="方正楷体_GBK" w:hAnsi="方正楷体_GBK" w:cs="方正楷体_GBK" w:hint="eastAsia"/>
          <w:bCs/>
          <w:sz w:val="32"/>
          <w:szCs w:val="32"/>
        </w:rPr>
        <w:t>（三）申请为</w:t>
      </w:r>
      <w:r>
        <w:rPr>
          <w:rFonts w:ascii="方正楷体_GBK" w:eastAsia="方正楷体_GBK" w:hAnsi="方正楷体_GBK" w:cs="方正楷体_GBK" w:hint="eastAsia"/>
          <w:bCs/>
          <w:sz w:val="32"/>
          <w:szCs w:val="32"/>
        </w:rPr>
        <w:t>国内航行船舶提供燃料供应服务还应当提交以下材料：</w:t>
      </w:r>
    </w:p>
    <w:p w:rsidR="0087382B" w:rsidRDefault="004363D7">
      <w:pPr>
        <w:spacing w:line="570" w:lineRule="exact"/>
        <w:ind w:firstLineChars="200" w:firstLine="641"/>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为船舶提供成品油供应服务的，提交《成品油零售经营批准证书》；</w:t>
      </w:r>
    </w:p>
    <w:p w:rsidR="0087382B" w:rsidRDefault="004363D7">
      <w:pPr>
        <w:spacing w:line="570" w:lineRule="exact"/>
        <w:ind w:firstLineChars="200" w:firstLine="641"/>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使用船舶提供燃料供应服务的，船舶种类应为油船或油趸，提交有效的船舶、船员证书证件（包括船舶所有权证书、船舶国籍证书、内河船舶安全与环保证书、船员证书、船员特殊培训证书等）；</w:t>
      </w:r>
    </w:p>
    <w:p w:rsidR="0087382B" w:rsidRDefault="004363D7">
      <w:pPr>
        <w:spacing w:line="570" w:lineRule="exact"/>
        <w:ind w:firstLineChars="200" w:firstLine="641"/>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w:t>
      </w:r>
      <w:r>
        <w:rPr>
          <w:rFonts w:ascii="方正仿宋_GBK" w:eastAsia="方正仿宋_GBK" w:hAnsi="方正仿宋_GBK" w:cs="方正仿宋_GBK" w:hint="eastAsia"/>
          <w:sz w:val="32"/>
          <w:szCs w:val="32"/>
        </w:rPr>
        <w:t>安全与防污染管理制度文件；</w:t>
      </w:r>
    </w:p>
    <w:p w:rsidR="0087382B" w:rsidRDefault="004363D7">
      <w:pPr>
        <w:spacing w:line="570" w:lineRule="exact"/>
        <w:ind w:firstLineChars="200" w:firstLine="641"/>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4.</w:t>
      </w:r>
      <w:r>
        <w:rPr>
          <w:rFonts w:ascii="方正仿宋_GBK" w:eastAsia="方正仿宋_GBK" w:hAnsi="方正仿宋_GBK" w:cs="方正仿宋_GBK" w:hint="eastAsia"/>
          <w:sz w:val="32"/>
          <w:szCs w:val="32"/>
        </w:rPr>
        <w:t>船舶燃物料供应作业生产安全事故与防污染应急预案。</w:t>
      </w:r>
    </w:p>
    <w:p w:rsidR="0087382B" w:rsidRDefault="004363D7">
      <w:pPr>
        <w:spacing w:line="570" w:lineRule="exact"/>
        <w:ind w:firstLineChars="200" w:firstLine="641"/>
        <w:rPr>
          <w:rFonts w:ascii="方正楷体_GBK" w:eastAsia="方正楷体_GBK" w:hAnsi="方正楷体_GBK" w:cs="方正楷体_GBK"/>
          <w:bCs/>
          <w:sz w:val="32"/>
          <w:szCs w:val="32"/>
        </w:rPr>
      </w:pPr>
      <w:r>
        <w:rPr>
          <w:rFonts w:ascii="方正楷体_GBK" w:eastAsia="方正楷体_GBK" w:hAnsi="方正楷体_GBK" w:cs="方正楷体_GBK" w:hint="eastAsia"/>
          <w:bCs/>
          <w:sz w:val="32"/>
          <w:szCs w:val="32"/>
        </w:rPr>
        <w:t>（四）申请水上船员接送服务还应当提交以下材料：</w:t>
      </w:r>
    </w:p>
    <w:p w:rsidR="0087382B" w:rsidRDefault="004363D7">
      <w:pPr>
        <w:spacing w:line="570" w:lineRule="exact"/>
        <w:ind w:firstLineChars="200" w:firstLine="641"/>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使用船舶提供接送服务的，船舶种类应为客船或客货船，提交船舶、船员的有效证书证件（</w:t>
      </w:r>
      <w:r>
        <w:rPr>
          <w:rFonts w:ascii="方正仿宋_GBK" w:eastAsia="方正仿宋_GBK" w:hAnsi="方正仿宋_GBK" w:cs="方正仿宋_GBK" w:hint="eastAsia"/>
          <w:sz w:val="32"/>
          <w:szCs w:val="32"/>
        </w:rPr>
        <w:t>包括船舶所有权证书、船舶国籍证书、内河船舶安全与环保证书、船员适任证书、船员特殊培训证书等）；</w:t>
      </w:r>
    </w:p>
    <w:p w:rsidR="0087382B" w:rsidRDefault="004363D7">
      <w:pPr>
        <w:spacing w:line="570" w:lineRule="exact"/>
        <w:ind w:firstLineChars="200" w:firstLine="641"/>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适合船员安全上下的合法客运码头、渡口或水上服务区证明材料；</w:t>
      </w:r>
    </w:p>
    <w:p w:rsidR="0087382B" w:rsidRDefault="004363D7">
      <w:pPr>
        <w:spacing w:line="570" w:lineRule="exact"/>
        <w:ind w:firstLineChars="200" w:firstLine="641"/>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w:t>
      </w:r>
      <w:r>
        <w:rPr>
          <w:rFonts w:ascii="方正仿宋_GBK" w:eastAsia="方正仿宋_GBK" w:hAnsi="方正仿宋_GBK" w:cs="方正仿宋_GBK" w:hint="eastAsia"/>
          <w:sz w:val="32"/>
          <w:szCs w:val="32"/>
        </w:rPr>
        <w:t>安全管理制度和生产安全事故应急预案；</w:t>
      </w:r>
    </w:p>
    <w:p w:rsidR="0087382B" w:rsidRDefault="004363D7">
      <w:pPr>
        <w:spacing w:line="570" w:lineRule="exact"/>
        <w:ind w:firstLineChars="200" w:firstLine="641"/>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4.</w:t>
      </w:r>
      <w:r>
        <w:rPr>
          <w:rFonts w:ascii="方正仿宋_GBK" w:eastAsia="方正仿宋_GBK" w:hAnsi="方正仿宋_GBK" w:cs="方正仿宋_GBK" w:hint="eastAsia"/>
          <w:sz w:val="32"/>
          <w:szCs w:val="32"/>
        </w:rPr>
        <w:t>为船员、乘客购买意外保险证明材料。</w:t>
      </w:r>
    </w:p>
    <w:p w:rsidR="0087382B" w:rsidRDefault="004363D7">
      <w:pPr>
        <w:spacing w:line="570" w:lineRule="exact"/>
        <w:ind w:firstLineChars="200" w:firstLine="641"/>
        <w:rPr>
          <w:rFonts w:ascii="方正楷体_GBK" w:eastAsia="方正楷体_GBK" w:hAnsi="方正楷体_GBK" w:cs="方正楷体_GBK"/>
          <w:bCs/>
          <w:sz w:val="32"/>
          <w:szCs w:val="32"/>
        </w:rPr>
      </w:pPr>
      <w:r>
        <w:rPr>
          <w:rFonts w:ascii="方正楷体_GBK" w:eastAsia="方正楷体_GBK" w:hAnsi="方正楷体_GBK" w:cs="方正楷体_GBK" w:hint="eastAsia"/>
          <w:bCs/>
          <w:sz w:val="32"/>
          <w:szCs w:val="32"/>
        </w:rPr>
        <w:t>（五）申请船舶污染物接收服务还应当提交以下材料：</w:t>
      </w:r>
    </w:p>
    <w:p w:rsidR="0087382B" w:rsidRDefault="004363D7">
      <w:pPr>
        <w:spacing w:line="570" w:lineRule="exact"/>
        <w:ind w:firstLineChars="200" w:firstLine="641"/>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使用船舶从事船舶污染物接收的，应提交具备船舶污染物接收能力的船舶清单及船舶、船员的有效证书证件（包括船舶所有权证书、船舶国籍证书、内河船舶安全与环保证书、船员适任证书、船员特殊培训证书等）；</w:t>
      </w:r>
    </w:p>
    <w:p w:rsidR="0087382B" w:rsidRDefault="004363D7">
      <w:pPr>
        <w:spacing w:line="570" w:lineRule="exact"/>
        <w:ind w:firstLineChars="200" w:firstLine="641"/>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船舶污染物接收、转运</w:t>
      </w:r>
      <w:r>
        <w:rPr>
          <w:rFonts w:ascii="方正仿宋_GBK" w:eastAsia="方正仿宋_GBK" w:hAnsi="方正仿宋_GBK" w:cs="方正仿宋_GBK" w:hint="eastAsia"/>
          <w:sz w:val="32"/>
          <w:szCs w:val="32"/>
        </w:rPr>
        <w:t>、处置的全流程工艺说明，并提交转运、处置各环节有效衔接的证明材料，其中：</w:t>
      </w:r>
    </w:p>
    <w:p w:rsidR="0087382B" w:rsidRDefault="004363D7">
      <w:pPr>
        <w:spacing w:line="570" w:lineRule="exact"/>
        <w:ind w:firstLineChars="200" w:firstLine="641"/>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）垃圾接收后转岸处置的，应提交与城市垃圾转运处理单位签订的有效协议；</w:t>
      </w:r>
    </w:p>
    <w:p w:rsidR="0087382B" w:rsidRDefault="004363D7">
      <w:pPr>
        <w:spacing w:line="570" w:lineRule="exact"/>
        <w:ind w:firstLineChars="200" w:firstLine="641"/>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）生活污水接收后接入市政管网的</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应提交污水入网许可证明材料；接入污水处理单位的</w:t>
      </w:r>
      <w:r>
        <w:rPr>
          <w:rFonts w:ascii="方正仿宋_GBK" w:eastAsia="方正仿宋_GBK" w:hAnsi="方正仿宋_GBK" w:cs="方正仿宋_GBK" w:hint="eastAsia"/>
          <w:sz w:val="32"/>
          <w:szCs w:val="32"/>
        </w:rPr>
        <w:t>，应</w:t>
      </w:r>
      <w:r>
        <w:rPr>
          <w:rFonts w:ascii="方正仿宋_GBK" w:eastAsia="方正仿宋_GBK" w:hAnsi="方正仿宋_GBK" w:cs="方正仿宋_GBK" w:hint="eastAsia"/>
          <w:sz w:val="32"/>
          <w:szCs w:val="32"/>
        </w:rPr>
        <w:t>提交与处理单位的有效协议；接入自有污水处理设施设备的</w:t>
      </w:r>
      <w:r>
        <w:rPr>
          <w:rFonts w:ascii="方正仿宋_GBK" w:eastAsia="方正仿宋_GBK" w:hAnsi="方正仿宋_GBK" w:cs="方正仿宋_GBK" w:hint="eastAsia"/>
          <w:sz w:val="32"/>
          <w:szCs w:val="32"/>
        </w:rPr>
        <w:t>，应</w:t>
      </w:r>
      <w:r>
        <w:rPr>
          <w:rFonts w:ascii="方正仿宋_GBK" w:eastAsia="方正仿宋_GBK" w:hAnsi="方正仿宋_GBK" w:cs="方正仿宋_GBK" w:hint="eastAsia"/>
          <w:sz w:val="32"/>
          <w:szCs w:val="32"/>
        </w:rPr>
        <w:t>提交自有处理设施设备的验收合格证明；</w:t>
      </w:r>
    </w:p>
    <w:p w:rsidR="0087382B" w:rsidRDefault="004363D7">
      <w:pPr>
        <w:spacing w:line="570" w:lineRule="exact"/>
        <w:ind w:firstLineChars="200" w:firstLine="641"/>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3</w:t>
      </w:r>
      <w:r>
        <w:rPr>
          <w:rFonts w:ascii="方正仿宋_GBK" w:eastAsia="方正仿宋_GBK" w:hAnsi="方正仿宋_GBK" w:cs="方正仿宋_GBK" w:hint="eastAsia"/>
          <w:sz w:val="32"/>
          <w:szCs w:val="32"/>
        </w:rPr>
        <w:t>）含油污水接收后预处理的，废油处置应提供与有资质的危险废物转运、处置单位签订的有效协议，剩余污水处置应按前款（</w:t>
      </w: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）项提供证明材料；含油污水接收后未预处理的，应提交与有资质的危险废物处置单位签订的有效协议；</w:t>
      </w:r>
    </w:p>
    <w:p w:rsidR="0087382B" w:rsidRDefault="004363D7">
      <w:pPr>
        <w:spacing w:line="570" w:lineRule="exact"/>
        <w:ind w:firstLineChars="200" w:firstLine="641"/>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4</w:t>
      </w:r>
      <w:r>
        <w:rPr>
          <w:rFonts w:ascii="方正仿宋_GBK" w:eastAsia="方正仿宋_GBK" w:hAnsi="方正仿宋_GBK" w:cs="方正仿宋_GBK" w:hint="eastAsia"/>
          <w:sz w:val="32"/>
          <w:szCs w:val="32"/>
        </w:rPr>
        <w:t>）接收残油的，应提交与有资质的危险废物转运、处置单位签订的有效协议；</w:t>
      </w:r>
    </w:p>
    <w:p w:rsidR="0087382B" w:rsidRDefault="004363D7">
      <w:pPr>
        <w:spacing w:line="570" w:lineRule="exact"/>
        <w:ind w:firstLineChars="200" w:firstLine="641"/>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5</w:t>
      </w:r>
      <w:r>
        <w:rPr>
          <w:rFonts w:ascii="方正仿宋_GBK" w:eastAsia="方正仿宋_GBK" w:hAnsi="方正仿宋_GBK" w:cs="方正仿宋_GBK" w:hint="eastAsia"/>
          <w:sz w:val="32"/>
          <w:szCs w:val="32"/>
        </w:rPr>
        <w:t>）船舶洗舱水接收后自行处理的</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应提</w:t>
      </w:r>
      <w:r>
        <w:rPr>
          <w:rFonts w:ascii="方正仿宋_GBK" w:eastAsia="方正仿宋_GBK" w:hAnsi="方正仿宋_GBK" w:cs="方正仿宋_GBK" w:hint="eastAsia"/>
          <w:sz w:val="32"/>
          <w:szCs w:val="32"/>
        </w:rPr>
        <w:t>交</w:t>
      </w:r>
      <w:r>
        <w:rPr>
          <w:rFonts w:ascii="方正仿宋_GBK" w:eastAsia="方正仿宋_GBK" w:hAnsi="方正仿宋_GBK" w:cs="方正仿宋_GBK" w:hint="eastAsia"/>
          <w:sz w:val="32"/>
          <w:szCs w:val="32"/>
        </w:rPr>
        <w:t>洗舱水设施的验收合格证明材料；交其他有资质单位处置的</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应提交该单位资质证明和有效协议。</w:t>
      </w:r>
    </w:p>
    <w:p w:rsidR="0087382B" w:rsidRDefault="004363D7">
      <w:pPr>
        <w:spacing w:line="570" w:lineRule="exact"/>
        <w:ind w:firstLineChars="200" w:firstLine="641"/>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w:t>
      </w:r>
      <w:r>
        <w:rPr>
          <w:rFonts w:ascii="方正仿宋_GBK" w:eastAsia="方正仿宋_GBK" w:hAnsi="方正仿宋_GBK" w:cs="方正仿宋_GBK" w:hint="eastAsia"/>
          <w:sz w:val="32"/>
          <w:szCs w:val="32"/>
        </w:rPr>
        <w:t>安全与防污染管理制度文件；</w:t>
      </w:r>
    </w:p>
    <w:p w:rsidR="0087382B" w:rsidRDefault="004363D7">
      <w:pPr>
        <w:spacing w:line="570" w:lineRule="exact"/>
        <w:ind w:firstLineChars="200" w:firstLine="641"/>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4.</w:t>
      </w:r>
      <w:r>
        <w:rPr>
          <w:rFonts w:ascii="方正仿宋_GBK" w:eastAsia="方正仿宋_GBK" w:hAnsi="方正仿宋_GBK" w:cs="方正仿宋_GBK" w:hint="eastAsia"/>
          <w:sz w:val="32"/>
          <w:szCs w:val="32"/>
        </w:rPr>
        <w:t>船舶污染物接收作业生产安全事故与防污染应急预案。</w:t>
      </w:r>
    </w:p>
    <w:p w:rsidR="0087382B" w:rsidRDefault="004363D7">
      <w:pPr>
        <w:spacing w:line="570" w:lineRule="exact"/>
        <w:ind w:firstLineChars="200" w:firstLine="641"/>
        <w:rPr>
          <w:rFonts w:ascii="方正楷体_GBK" w:eastAsia="方正楷体_GBK" w:hAnsi="方正楷体_GBK" w:cs="方正楷体_GBK"/>
          <w:bCs/>
          <w:sz w:val="32"/>
          <w:szCs w:val="32"/>
        </w:rPr>
      </w:pPr>
      <w:r>
        <w:rPr>
          <w:rFonts w:ascii="方正楷体_GBK" w:eastAsia="方正楷体_GBK" w:hAnsi="方正楷体_GBK" w:cs="方正楷体_GBK" w:hint="eastAsia"/>
          <w:bCs/>
          <w:sz w:val="32"/>
          <w:szCs w:val="32"/>
        </w:rPr>
        <w:t>（六）申请围油栏供应服务还应提交以下材料：</w:t>
      </w:r>
    </w:p>
    <w:p w:rsidR="0087382B" w:rsidRDefault="004363D7">
      <w:pPr>
        <w:spacing w:line="570" w:lineRule="exact"/>
        <w:ind w:firstLineChars="200" w:firstLine="641"/>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围油栏技术规格、数量等材料；</w:t>
      </w:r>
    </w:p>
    <w:p w:rsidR="0087382B" w:rsidRDefault="004363D7">
      <w:pPr>
        <w:spacing w:line="570" w:lineRule="exact"/>
        <w:ind w:firstLineChars="200" w:firstLine="641"/>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使用船舶进行围油栏布设的，应提交围油栏布设工作船的有效船员证书和船舶证书（包括船舶所有权证书、船舶国籍证书、内河船舶安全与环保证书等）。</w:t>
      </w:r>
    </w:p>
    <w:p w:rsidR="0087382B" w:rsidRDefault="004363D7">
      <w:pPr>
        <w:spacing w:line="570" w:lineRule="exact"/>
        <w:ind w:firstLineChars="200" w:firstLine="641"/>
        <w:rPr>
          <w:rFonts w:ascii="方正楷体_GBK" w:eastAsia="方正楷体_GBK" w:hAnsi="方正楷体_GBK" w:cs="方正楷体_GBK"/>
          <w:bCs/>
          <w:sz w:val="32"/>
          <w:szCs w:val="32"/>
        </w:rPr>
      </w:pPr>
      <w:bookmarkStart w:id="1" w:name="8.港口理货服务"/>
      <w:bookmarkStart w:id="2" w:name="7.港口设施、设备和港口机械的租赁、维修服务"/>
      <w:bookmarkEnd w:id="1"/>
      <w:bookmarkEnd w:id="2"/>
      <w:r>
        <w:rPr>
          <w:rFonts w:ascii="方正楷体_GBK" w:eastAsia="方正楷体_GBK" w:hAnsi="方正楷体_GBK" w:cs="方正楷体_GBK" w:hint="eastAsia"/>
          <w:bCs/>
          <w:sz w:val="32"/>
          <w:szCs w:val="32"/>
        </w:rPr>
        <w:t>（七）申请港口设施设备和机械租赁维修服务还应当提交以下材料：</w:t>
      </w:r>
    </w:p>
    <w:p w:rsidR="0087382B" w:rsidRDefault="004363D7">
      <w:pPr>
        <w:spacing w:line="570" w:lineRule="exact"/>
        <w:ind w:firstLineChars="200" w:firstLine="641"/>
        <w:rPr>
          <w:rFonts w:ascii="方正仿宋_GBK" w:eastAsia="方正仿宋_GBK" w:hAnsi="方正仿宋_GBK" w:cs="方正仿宋_GBK"/>
          <w:sz w:val="32"/>
          <w:szCs w:val="32"/>
        </w:rPr>
      </w:pPr>
      <w:bookmarkStart w:id="3" w:name="1.为船舶提供岸电"/>
      <w:bookmarkEnd w:id="3"/>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申请从事港口设施设备和机械租赁服务的，</w:t>
      </w:r>
      <w:r>
        <w:rPr>
          <w:rFonts w:ascii="方正仿宋_GBK" w:eastAsia="方正仿宋_GBK" w:hAnsi="方正仿宋_GBK" w:cs="方正仿宋_GBK" w:hint="eastAsia"/>
          <w:sz w:val="32"/>
          <w:szCs w:val="32"/>
        </w:rPr>
        <w:t>应</w:t>
      </w:r>
      <w:r>
        <w:rPr>
          <w:rFonts w:ascii="方正仿宋_GBK" w:eastAsia="方正仿宋_GBK" w:hAnsi="方正仿宋_GBK" w:cs="方正仿宋_GBK" w:hint="eastAsia"/>
          <w:sz w:val="32"/>
          <w:szCs w:val="32"/>
        </w:rPr>
        <w:t>提交设施、设备清单和相关合格证明材料；</w:t>
      </w:r>
    </w:p>
    <w:p w:rsidR="0087382B" w:rsidRDefault="004363D7">
      <w:pPr>
        <w:spacing w:line="570" w:lineRule="exact"/>
        <w:ind w:firstLineChars="200" w:firstLine="641"/>
        <w:rPr>
          <w:rFonts w:ascii="方正仿宋_GBK" w:eastAsia="方正仿宋_GBK" w:hAnsi="方正仿宋_GBK" w:cs="方正仿宋_GBK"/>
          <w:b/>
          <w:bCs/>
          <w:sz w:val="32"/>
          <w:szCs w:val="32"/>
        </w:rPr>
      </w:pP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申请从事港口设施设备和机械维修服务的，</w:t>
      </w:r>
      <w:r>
        <w:rPr>
          <w:rFonts w:ascii="方正仿宋_GBK" w:eastAsia="方正仿宋_GBK" w:hAnsi="方正仿宋_GBK" w:cs="方正仿宋_GBK" w:hint="eastAsia"/>
          <w:sz w:val="32"/>
          <w:szCs w:val="32"/>
        </w:rPr>
        <w:t>应</w:t>
      </w:r>
      <w:r>
        <w:rPr>
          <w:rFonts w:ascii="方正仿宋_GBK" w:eastAsia="方正仿宋_GBK" w:hAnsi="方正仿宋_GBK" w:cs="方正仿宋_GBK" w:hint="eastAsia"/>
          <w:sz w:val="32"/>
          <w:szCs w:val="32"/>
        </w:rPr>
        <w:t>提交安全管理机构、制度、人员的相关证明材料。</w:t>
      </w:r>
    </w:p>
    <w:p w:rsidR="0087382B" w:rsidRDefault="004363D7">
      <w:pPr>
        <w:spacing w:line="570" w:lineRule="exact"/>
        <w:ind w:firstLineChars="200" w:firstLine="641"/>
        <w:rPr>
          <w:rFonts w:ascii="方正楷体_GBK" w:eastAsia="方正楷体_GBK" w:hAnsi="方正楷体_GBK" w:cs="方正楷体_GBK"/>
          <w:bCs/>
          <w:sz w:val="32"/>
          <w:szCs w:val="32"/>
        </w:rPr>
      </w:pPr>
      <w:r>
        <w:rPr>
          <w:rFonts w:ascii="方正楷体_GBK" w:eastAsia="方正楷体_GBK" w:hAnsi="方正楷体_GBK" w:cs="方正楷体_GBK" w:hint="eastAsia"/>
          <w:bCs/>
          <w:sz w:val="32"/>
          <w:szCs w:val="32"/>
        </w:rPr>
        <w:t>（八）申请港口理货服务还应提交以下材料：</w:t>
      </w:r>
    </w:p>
    <w:p w:rsidR="0087382B" w:rsidRDefault="004363D7">
      <w:pPr>
        <w:spacing w:line="570" w:lineRule="exact"/>
        <w:ind w:firstLineChars="200" w:firstLine="641"/>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港口理货经</w:t>
      </w:r>
      <w:r>
        <w:rPr>
          <w:rFonts w:ascii="方正仿宋_GBK" w:eastAsia="方正仿宋_GBK" w:hAnsi="方正仿宋_GBK" w:cs="方正仿宋_GBK" w:hint="eastAsia"/>
          <w:sz w:val="32"/>
          <w:szCs w:val="32"/>
        </w:rPr>
        <w:t>营人基本情况介绍；</w:t>
      </w:r>
    </w:p>
    <w:p w:rsidR="0087382B" w:rsidRDefault="004363D7">
      <w:pPr>
        <w:spacing w:line="570" w:lineRule="exact"/>
        <w:ind w:firstLineChars="200" w:firstLine="641"/>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单位组织机构和管理人员、理货人员名单及相关专业技术证书；</w:t>
      </w:r>
    </w:p>
    <w:p w:rsidR="0087382B" w:rsidRDefault="004363D7">
      <w:pPr>
        <w:spacing w:line="570" w:lineRule="exact"/>
        <w:ind w:firstLineChars="200" w:firstLine="641"/>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w:t>
      </w:r>
      <w:r>
        <w:rPr>
          <w:rFonts w:ascii="方正仿宋_GBK" w:eastAsia="方正仿宋_GBK" w:hAnsi="方正仿宋_GBK" w:cs="方正仿宋_GBK" w:hint="eastAsia"/>
          <w:sz w:val="32"/>
          <w:szCs w:val="32"/>
        </w:rPr>
        <w:t>质量管理体系证书；</w:t>
      </w:r>
    </w:p>
    <w:p w:rsidR="0087382B" w:rsidRDefault="004363D7">
      <w:pPr>
        <w:spacing w:line="570" w:lineRule="exact"/>
        <w:ind w:firstLineChars="200" w:firstLine="641"/>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4.</w:t>
      </w:r>
      <w:r>
        <w:rPr>
          <w:rFonts w:ascii="方正仿宋_GBK" w:eastAsia="方正仿宋_GBK" w:hAnsi="方正仿宋_GBK" w:cs="方正仿宋_GBK" w:hint="eastAsia"/>
          <w:sz w:val="32"/>
          <w:szCs w:val="32"/>
        </w:rPr>
        <w:t>与港口理货业务相适应的、能与港航电子数据交换中心和电子口岸顺利进行数据传输的港口理货信息系统证明材料及信息系统和相关技术设备证明材料；</w:t>
      </w:r>
    </w:p>
    <w:p w:rsidR="0087382B" w:rsidRDefault="004363D7">
      <w:pPr>
        <w:spacing w:line="570" w:lineRule="exact"/>
        <w:ind w:firstLineChars="200" w:firstLine="641"/>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5.</w:t>
      </w:r>
      <w:r>
        <w:rPr>
          <w:rFonts w:ascii="方正仿宋_GBK" w:eastAsia="方正仿宋_GBK" w:hAnsi="方正仿宋_GBK" w:cs="方正仿宋_GBK" w:hint="eastAsia"/>
          <w:sz w:val="32"/>
          <w:szCs w:val="32"/>
        </w:rPr>
        <w:t>安全生产规章制度及应急预案。</w:t>
      </w:r>
    </w:p>
    <w:p w:rsidR="0087382B" w:rsidRDefault="004363D7">
      <w:pPr>
        <w:spacing w:line="570" w:lineRule="exact"/>
        <w:ind w:firstLineChars="200" w:firstLine="641"/>
        <w:outlineLvl w:val="0"/>
        <w:rPr>
          <w:rFonts w:ascii="方正黑体_GBK" w:eastAsia="方正黑体_GBK" w:hAnsi="方正黑体_GBK" w:cs="方正黑体_GBK"/>
          <w:bCs/>
          <w:sz w:val="32"/>
          <w:szCs w:val="32"/>
        </w:rPr>
      </w:pPr>
      <w:bookmarkStart w:id="4" w:name="（二）备案管理"/>
      <w:bookmarkEnd w:id="4"/>
      <w:r>
        <w:rPr>
          <w:rFonts w:ascii="方正黑体_GBK" w:eastAsia="方正黑体_GBK" w:hAnsi="方正黑体_GBK" w:cs="方正黑体_GBK" w:hint="eastAsia"/>
          <w:bCs/>
          <w:sz w:val="32"/>
          <w:szCs w:val="32"/>
        </w:rPr>
        <w:t>三、港口服务业务备案管理要求</w:t>
      </w:r>
    </w:p>
    <w:p w:rsidR="0087382B" w:rsidRDefault="004363D7">
      <w:pPr>
        <w:spacing w:line="570" w:lineRule="exact"/>
        <w:ind w:firstLineChars="200" w:firstLine="641"/>
        <w:rPr>
          <w:rFonts w:eastAsia="方正仿宋_GBK"/>
          <w:sz w:val="32"/>
          <w:szCs w:val="32"/>
        </w:rPr>
      </w:pPr>
      <w:r>
        <w:rPr>
          <w:rFonts w:eastAsia="方正仿宋_GBK" w:hint="eastAsia"/>
          <w:sz w:val="32"/>
          <w:szCs w:val="32"/>
        </w:rPr>
        <w:t>（一）拟从事</w:t>
      </w:r>
      <w:r>
        <w:rPr>
          <w:rFonts w:eastAsia="方正仿宋_GBK"/>
          <w:sz w:val="32"/>
          <w:szCs w:val="32"/>
        </w:rPr>
        <w:t>港口</w:t>
      </w:r>
      <w:r>
        <w:rPr>
          <w:rFonts w:eastAsia="方正仿宋_GBK" w:hint="eastAsia"/>
          <w:sz w:val="32"/>
          <w:szCs w:val="32"/>
        </w:rPr>
        <w:t>服务业务的企业申请人应向业务所在地交通主</w:t>
      </w:r>
      <w:r>
        <w:rPr>
          <w:rFonts w:eastAsia="方正仿宋_GBK"/>
          <w:sz w:val="32"/>
          <w:szCs w:val="32"/>
        </w:rPr>
        <w:t>管部门</w:t>
      </w:r>
      <w:r>
        <w:rPr>
          <w:rFonts w:eastAsia="方正仿宋_GBK" w:hint="eastAsia"/>
          <w:sz w:val="32"/>
          <w:szCs w:val="32"/>
        </w:rPr>
        <w:t>提交</w:t>
      </w:r>
      <w:r>
        <w:rPr>
          <w:rFonts w:eastAsia="方正仿宋_GBK"/>
          <w:sz w:val="32"/>
          <w:szCs w:val="32"/>
        </w:rPr>
        <w:t>申请材料</w:t>
      </w:r>
      <w:r>
        <w:rPr>
          <w:rFonts w:eastAsia="方正仿宋_GBK" w:hint="eastAsia"/>
          <w:sz w:val="32"/>
          <w:szCs w:val="32"/>
        </w:rPr>
        <w:t>。申请材料</w:t>
      </w:r>
      <w:r>
        <w:rPr>
          <w:rFonts w:eastAsia="方正仿宋_GBK"/>
          <w:sz w:val="32"/>
          <w:szCs w:val="32"/>
        </w:rPr>
        <w:t>齐全</w:t>
      </w:r>
      <w:r>
        <w:rPr>
          <w:rFonts w:eastAsia="方正仿宋_GBK" w:hint="eastAsia"/>
          <w:sz w:val="32"/>
          <w:szCs w:val="32"/>
        </w:rPr>
        <w:t>有效的</w:t>
      </w:r>
      <w:r>
        <w:rPr>
          <w:rFonts w:eastAsia="方正仿宋_GBK"/>
          <w:sz w:val="32"/>
          <w:szCs w:val="32"/>
        </w:rPr>
        <w:t>，由</w:t>
      </w:r>
      <w:r>
        <w:rPr>
          <w:rFonts w:eastAsia="方正仿宋_GBK" w:hint="eastAsia"/>
          <w:sz w:val="32"/>
          <w:szCs w:val="32"/>
        </w:rPr>
        <w:t>交</w:t>
      </w:r>
      <w:r>
        <w:rPr>
          <w:rFonts w:eastAsia="方正仿宋_GBK" w:hint="eastAsia"/>
          <w:sz w:val="32"/>
          <w:szCs w:val="32"/>
        </w:rPr>
        <w:lastRenderedPageBreak/>
        <w:t>通主</w:t>
      </w:r>
      <w:r>
        <w:rPr>
          <w:rFonts w:eastAsia="方正仿宋_GBK"/>
          <w:sz w:val="32"/>
          <w:szCs w:val="32"/>
        </w:rPr>
        <w:t>管部门</w:t>
      </w:r>
      <w:r>
        <w:rPr>
          <w:rFonts w:eastAsia="方正仿宋_GBK" w:hint="eastAsia"/>
          <w:sz w:val="32"/>
          <w:szCs w:val="32"/>
        </w:rPr>
        <w:t>准予备案并在《港口备案业务申请表》签注意见、加盖公章；资料不齐全</w:t>
      </w:r>
      <w:r>
        <w:rPr>
          <w:rFonts w:eastAsia="方正仿宋_GBK"/>
          <w:sz w:val="32"/>
          <w:szCs w:val="32"/>
        </w:rPr>
        <w:t>的，不予备案</w:t>
      </w:r>
      <w:r>
        <w:rPr>
          <w:rFonts w:eastAsia="方正仿宋_GBK" w:hint="eastAsia"/>
          <w:sz w:val="32"/>
          <w:szCs w:val="32"/>
        </w:rPr>
        <w:t>，并当面告知申请人理由，申请人可在补齐材料后重新提交申请</w:t>
      </w:r>
      <w:r>
        <w:rPr>
          <w:rFonts w:eastAsia="方正仿宋_GBK"/>
          <w:sz w:val="32"/>
          <w:szCs w:val="32"/>
        </w:rPr>
        <w:t>。</w:t>
      </w:r>
    </w:p>
    <w:p w:rsidR="0087382B" w:rsidRDefault="004363D7">
      <w:pPr>
        <w:spacing w:line="570" w:lineRule="exact"/>
        <w:ind w:firstLineChars="200" w:firstLine="641"/>
        <w:rPr>
          <w:rFonts w:eastAsia="方正仿宋_GBK"/>
          <w:sz w:val="32"/>
          <w:szCs w:val="32"/>
        </w:rPr>
      </w:pPr>
      <w:r>
        <w:rPr>
          <w:rFonts w:eastAsia="方正仿宋_GBK" w:hint="eastAsia"/>
          <w:sz w:val="32"/>
          <w:szCs w:val="32"/>
        </w:rPr>
        <w:t>（二）已取得《港口经营许可证》的港口经营人</w:t>
      </w:r>
      <w:r>
        <w:rPr>
          <w:rFonts w:eastAsia="方正仿宋_GBK" w:hint="eastAsia"/>
          <w:sz w:val="32"/>
          <w:szCs w:val="32"/>
        </w:rPr>
        <w:t>，在</w:t>
      </w:r>
      <w:r>
        <w:rPr>
          <w:rFonts w:eastAsia="方正仿宋_GBK" w:hint="eastAsia"/>
          <w:sz w:val="32"/>
          <w:szCs w:val="32"/>
        </w:rPr>
        <w:t>《港口经营许可证》</w:t>
      </w:r>
      <w:r>
        <w:rPr>
          <w:rFonts w:eastAsia="方正仿宋_GBK" w:hint="eastAsia"/>
          <w:sz w:val="32"/>
          <w:szCs w:val="32"/>
        </w:rPr>
        <w:t>载明的“经营地域”内，</w:t>
      </w:r>
      <w:r>
        <w:rPr>
          <w:rFonts w:eastAsia="方正仿宋_GBK" w:hint="eastAsia"/>
          <w:sz w:val="32"/>
          <w:szCs w:val="32"/>
        </w:rPr>
        <w:t>为船舶提供岸电服务、船舶污染物接收服务、围油栏供应服务的，不需再办理相应的服务业务备案手续。</w:t>
      </w:r>
    </w:p>
    <w:p w:rsidR="0087382B" w:rsidRDefault="004363D7">
      <w:pPr>
        <w:spacing w:line="570" w:lineRule="exact"/>
        <w:ind w:firstLineChars="200" w:firstLine="641"/>
        <w:rPr>
          <w:rFonts w:eastAsia="方正仿宋_GBK"/>
          <w:sz w:val="32"/>
          <w:szCs w:val="32"/>
        </w:rPr>
      </w:pPr>
      <w:r>
        <w:rPr>
          <w:rFonts w:eastAsia="方正仿宋_GBK" w:hint="eastAsia"/>
          <w:sz w:val="32"/>
          <w:szCs w:val="32"/>
        </w:rPr>
        <w:t>（三）</w:t>
      </w:r>
      <w:r>
        <w:rPr>
          <w:rFonts w:eastAsia="方正仿宋_GBK" w:hint="eastAsia"/>
          <w:sz w:val="32"/>
          <w:szCs w:val="32"/>
        </w:rPr>
        <w:t>所在地交通主管部门准予</w:t>
      </w:r>
      <w:r>
        <w:rPr>
          <w:rFonts w:eastAsia="方正仿宋_GBK" w:hint="eastAsia"/>
          <w:sz w:val="32"/>
          <w:szCs w:val="32"/>
        </w:rPr>
        <w:t>备案的，应</w:t>
      </w:r>
      <w:r>
        <w:rPr>
          <w:rFonts w:eastAsia="方正仿宋_GBK" w:hint="eastAsia"/>
          <w:sz w:val="32"/>
          <w:szCs w:val="32"/>
        </w:rPr>
        <w:t>及时</w:t>
      </w:r>
      <w:r>
        <w:rPr>
          <w:rFonts w:eastAsia="方正仿宋_GBK" w:hint="eastAsia"/>
          <w:sz w:val="32"/>
          <w:szCs w:val="32"/>
        </w:rPr>
        <w:t>将</w:t>
      </w:r>
      <w:r>
        <w:rPr>
          <w:rFonts w:eastAsia="方正仿宋_GBK"/>
          <w:sz w:val="32"/>
          <w:szCs w:val="32"/>
        </w:rPr>
        <w:t>备案</w:t>
      </w:r>
      <w:r>
        <w:rPr>
          <w:rFonts w:eastAsia="方正仿宋_GBK" w:hint="eastAsia"/>
          <w:sz w:val="32"/>
          <w:szCs w:val="32"/>
        </w:rPr>
        <w:t>结果</w:t>
      </w:r>
      <w:r>
        <w:rPr>
          <w:rFonts w:eastAsia="方正仿宋_GBK"/>
          <w:sz w:val="32"/>
          <w:szCs w:val="32"/>
        </w:rPr>
        <w:t>通过</w:t>
      </w:r>
      <w:r>
        <w:rPr>
          <w:rFonts w:eastAsia="方正仿宋_GBK" w:hint="eastAsia"/>
          <w:bCs/>
          <w:sz w:val="32"/>
          <w:szCs w:val="32"/>
        </w:rPr>
        <w:t>交通主管部门网站或地方政府网站</w:t>
      </w:r>
      <w:r>
        <w:rPr>
          <w:rFonts w:eastAsia="方正仿宋_GBK" w:hint="eastAsia"/>
          <w:sz w:val="32"/>
          <w:szCs w:val="32"/>
        </w:rPr>
        <w:t>公示（附表</w:t>
      </w:r>
      <w:r>
        <w:rPr>
          <w:rFonts w:eastAsia="方正仿宋_GBK"/>
          <w:sz w:val="32"/>
          <w:szCs w:val="32"/>
        </w:rPr>
        <w:t>8-</w:t>
      </w:r>
      <w:r>
        <w:rPr>
          <w:rFonts w:eastAsia="方正仿宋_GBK" w:hint="eastAsia"/>
          <w:sz w:val="32"/>
          <w:szCs w:val="32"/>
        </w:rPr>
        <w:t>2</w:t>
      </w:r>
      <w:r>
        <w:rPr>
          <w:rFonts w:eastAsia="方正仿宋_GBK" w:hint="eastAsia"/>
          <w:sz w:val="32"/>
          <w:szCs w:val="32"/>
        </w:rPr>
        <w:t>）。市交通局每个自然年将全市港口服务业务备案的企业在市交通局网站进行公示。</w:t>
      </w:r>
    </w:p>
    <w:p w:rsidR="0087382B" w:rsidRDefault="004363D7">
      <w:pPr>
        <w:spacing w:line="570" w:lineRule="exact"/>
        <w:ind w:firstLineChars="200" w:firstLine="641"/>
        <w:rPr>
          <w:rFonts w:eastAsia="方正仿宋_GBK"/>
          <w:sz w:val="32"/>
          <w:szCs w:val="32"/>
        </w:rPr>
      </w:pPr>
      <w:r>
        <w:rPr>
          <w:rFonts w:eastAsia="方正仿宋_GBK" w:hint="eastAsia"/>
          <w:sz w:val="32"/>
          <w:szCs w:val="32"/>
        </w:rPr>
        <w:t>（四）从事港口服务业务的备案企业，在备案</w:t>
      </w:r>
      <w:r>
        <w:rPr>
          <w:rFonts w:eastAsia="方正仿宋_GBK" w:hint="eastAsia"/>
          <w:sz w:val="32"/>
          <w:szCs w:val="32"/>
        </w:rPr>
        <w:t>后</w:t>
      </w:r>
      <w:r>
        <w:rPr>
          <w:rFonts w:eastAsia="方正仿宋_GBK" w:hint="eastAsia"/>
          <w:sz w:val="32"/>
          <w:szCs w:val="32"/>
        </w:rPr>
        <w:t>存在与</w:t>
      </w:r>
      <w:r>
        <w:rPr>
          <w:rFonts w:eastAsia="方正仿宋_GBK"/>
          <w:sz w:val="32"/>
          <w:szCs w:val="32"/>
        </w:rPr>
        <w:t>备案</w:t>
      </w:r>
      <w:r>
        <w:rPr>
          <w:rFonts w:eastAsia="方正仿宋_GBK" w:hint="eastAsia"/>
          <w:sz w:val="32"/>
          <w:szCs w:val="32"/>
        </w:rPr>
        <w:t>业务</w:t>
      </w:r>
      <w:r>
        <w:rPr>
          <w:rFonts w:eastAsia="方正仿宋_GBK"/>
          <w:sz w:val="32"/>
          <w:szCs w:val="32"/>
        </w:rPr>
        <w:t>不相符</w:t>
      </w:r>
      <w:r>
        <w:rPr>
          <w:rFonts w:eastAsia="方正仿宋_GBK" w:hint="eastAsia"/>
          <w:sz w:val="32"/>
          <w:szCs w:val="32"/>
        </w:rPr>
        <w:t>的</w:t>
      </w:r>
      <w:r>
        <w:rPr>
          <w:rFonts w:eastAsia="方正仿宋_GBK"/>
          <w:sz w:val="32"/>
          <w:szCs w:val="32"/>
        </w:rPr>
        <w:t>活动</w:t>
      </w:r>
      <w:r>
        <w:rPr>
          <w:rFonts w:eastAsia="方正仿宋_GBK" w:hint="eastAsia"/>
          <w:sz w:val="32"/>
          <w:szCs w:val="32"/>
        </w:rPr>
        <w:t>、重大</w:t>
      </w:r>
      <w:r>
        <w:rPr>
          <w:rFonts w:eastAsia="方正仿宋_GBK"/>
          <w:sz w:val="32"/>
          <w:szCs w:val="32"/>
        </w:rPr>
        <w:t>安全隐患</w:t>
      </w:r>
      <w:r>
        <w:rPr>
          <w:rFonts w:eastAsia="方正仿宋_GBK" w:hint="eastAsia"/>
          <w:sz w:val="32"/>
          <w:szCs w:val="32"/>
        </w:rPr>
        <w:t>及</w:t>
      </w:r>
      <w:r>
        <w:rPr>
          <w:rFonts w:eastAsia="方正仿宋_GBK"/>
          <w:sz w:val="32"/>
          <w:szCs w:val="32"/>
        </w:rPr>
        <w:t>其他</w:t>
      </w:r>
      <w:r>
        <w:rPr>
          <w:rFonts w:eastAsia="方正仿宋_GBK" w:hint="eastAsia"/>
          <w:sz w:val="32"/>
          <w:szCs w:val="32"/>
        </w:rPr>
        <w:t>违反</w:t>
      </w:r>
      <w:r>
        <w:rPr>
          <w:rFonts w:eastAsia="方正仿宋_GBK"/>
          <w:sz w:val="32"/>
          <w:szCs w:val="32"/>
        </w:rPr>
        <w:t>港</w:t>
      </w:r>
      <w:r>
        <w:rPr>
          <w:rFonts w:eastAsia="方正仿宋_GBK"/>
          <w:sz w:val="32"/>
          <w:szCs w:val="32"/>
        </w:rPr>
        <w:t>口经营和安全生产有关</w:t>
      </w:r>
      <w:r>
        <w:rPr>
          <w:rFonts w:eastAsia="方正仿宋_GBK" w:hint="eastAsia"/>
          <w:sz w:val="32"/>
          <w:szCs w:val="32"/>
        </w:rPr>
        <w:t>情形</w:t>
      </w:r>
      <w:r>
        <w:rPr>
          <w:rFonts w:eastAsia="方正仿宋_GBK"/>
          <w:sz w:val="32"/>
          <w:szCs w:val="32"/>
        </w:rPr>
        <w:t>的</w:t>
      </w:r>
      <w:r>
        <w:rPr>
          <w:rFonts w:eastAsia="方正仿宋_GBK" w:hint="eastAsia"/>
          <w:sz w:val="32"/>
          <w:szCs w:val="32"/>
        </w:rPr>
        <w:t>，经查实后交通主管</w:t>
      </w:r>
      <w:r>
        <w:rPr>
          <w:rFonts w:eastAsia="方正仿宋_GBK"/>
          <w:sz w:val="32"/>
          <w:szCs w:val="32"/>
        </w:rPr>
        <w:t>部门</w:t>
      </w:r>
      <w:r>
        <w:rPr>
          <w:rFonts w:eastAsia="方正仿宋_GBK" w:hint="eastAsia"/>
          <w:sz w:val="32"/>
          <w:szCs w:val="32"/>
        </w:rPr>
        <w:t>应依照</w:t>
      </w:r>
      <w:r>
        <w:rPr>
          <w:rFonts w:eastAsia="方正仿宋_GBK"/>
          <w:sz w:val="32"/>
          <w:szCs w:val="32"/>
        </w:rPr>
        <w:t>有关法律</w:t>
      </w:r>
      <w:r>
        <w:rPr>
          <w:rFonts w:eastAsia="方正仿宋_GBK" w:hint="eastAsia"/>
          <w:sz w:val="32"/>
          <w:szCs w:val="32"/>
        </w:rPr>
        <w:t>、</w:t>
      </w:r>
      <w:r>
        <w:rPr>
          <w:rFonts w:eastAsia="方正仿宋_GBK"/>
          <w:sz w:val="32"/>
          <w:szCs w:val="32"/>
        </w:rPr>
        <w:t>行政法规的规定</w:t>
      </w:r>
      <w:r>
        <w:rPr>
          <w:rFonts w:eastAsia="方正仿宋_GBK" w:hint="eastAsia"/>
          <w:sz w:val="32"/>
          <w:szCs w:val="32"/>
        </w:rPr>
        <w:t>将</w:t>
      </w:r>
      <w:r>
        <w:rPr>
          <w:rFonts w:eastAsia="方正仿宋_GBK"/>
          <w:sz w:val="32"/>
          <w:szCs w:val="32"/>
        </w:rPr>
        <w:t>其</w:t>
      </w:r>
      <w:r>
        <w:rPr>
          <w:rFonts w:eastAsia="方正仿宋_GBK" w:hint="eastAsia"/>
          <w:sz w:val="32"/>
          <w:szCs w:val="32"/>
        </w:rPr>
        <w:t>录入</w:t>
      </w:r>
      <w:r>
        <w:rPr>
          <w:rFonts w:eastAsia="方正仿宋_GBK"/>
          <w:sz w:val="32"/>
          <w:szCs w:val="32"/>
        </w:rPr>
        <w:t>重庆市水上交通信用</w:t>
      </w:r>
      <w:r>
        <w:rPr>
          <w:rFonts w:eastAsia="方正仿宋_GBK" w:hint="eastAsia"/>
          <w:sz w:val="32"/>
          <w:szCs w:val="32"/>
        </w:rPr>
        <w:t>信息系统</w:t>
      </w:r>
      <w:r>
        <w:rPr>
          <w:rFonts w:eastAsia="方正仿宋_GBK"/>
          <w:sz w:val="32"/>
          <w:szCs w:val="32"/>
        </w:rPr>
        <w:t>，按规定进行信用评价</w:t>
      </w:r>
      <w:r>
        <w:rPr>
          <w:rFonts w:eastAsia="方正仿宋_GBK" w:hint="eastAsia"/>
          <w:sz w:val="32"/>
          <w:szCs w:val="32"/>
        </w:rPr>
        <w:t>，</w:t>
      </w:r>
      <w:r>
        <w:rPr>
          <w:rFonts w:eastAsia="方正仿宋_GBK"/>
          <w:sz w:val="32"/>
          <w:szCs w:val="32"/>
        </w:rPr>
        <w:t>并将评价结果予以公示；海事、交通</w:t>
      </w:r>
      <w:r>
        <w:rPr>
          <w:rFonts w:eastAsia="方正仿宋_GBK" w:hint="eastAsia"/>
          <w:sz w:val="32"/>
          <w:szCs w:val="32"/>
        </w:rPr>
        <w:t>行政</w:t>
      </w:r>
      <w:r>
        <w:rPr>
          <w:rFonts w:eastAsia="方正仿宋_GBK"/>
          <w:sz w:val="32"/>
          <w:szCs w:val="32"/>
        </w:rPr>
        <w:t>执法等机构</w:t>
      </w:r>
      <w:r>
        <w:rPr>
          <w:rFonts w:eastAsia="方正仿宋_GBK" w:hint="eastAsia"/>
          <w:sz w:val="32"/>
          <w:szCs w:val="32"/>
        </w:rPr>
        <w:t>可</w:t>
      </w:r>
      <w:r>
        <w:rPr>
          <w:rFonts w:eastAsia="方正仿宋_GBK"/>
          <w:sz w:val="32"/>
          <w:szCs w:val="32"/>
        </w:rPr>
        <w:t>根据信用评价结果</w:t>
      </w:r>
      <w:r>
        <w:rPr>
          <w:rFonts w:eastAsia="方正仿宋_GBK" w:hint="eastAsia"/>
          <w:sz w:val="32"/>
          <w:szCs w:val="32"/>
        </w:rPr>
        <w:t>依法</w:t>
      </w:r>
      <w:r>
        <w:rPr>
          <w:rFonts w:eastAsia="方正仿宋_GBK"/>
          <w:sz w:val="32"/>
          <w:szCs w:val="32"/>
        </w:rPr>
        <w:t>加强对</w:t>
      </w:r>
      <w:r>
        <w:rPr>
          <w:rFonts w:eastAsia="方正仿宋_GBK" w:hint="eastAsia"/>
          <w:sz w:val="32"/>
          <w:szCs w:val="32"/>
        </w:rPr>
        <w:t>相关</w:t>
      </w:r>
      <w:r>
        <w:rPr>
          <w:rFonts w:eastAsia="方正仿宋_GBK"/>
          <w:sz w:val="32"/>
          <w:szCs w:val="32"/>
        </w:rPr>
        <w:t>备案企业日常</w:t>
      </w:r>
      <w:r>
        <w:rPr>
          <w:rFonts w:eastAsia="方正仿宋_GBK" w:hint="eastAsia"/>
          <w:sz w:val="32"/>
          <w:szCs w:val="32"/>
        </w:rPr>
        <w:t>监督</w:t>
      </w:r>
      <w:r>
        <w:rPr>
          <w:rFonts w:eastAsia="方正仿宋_GBK"/>
          <w:sz w:val="32"/>
          <w:szCs w:val="32"/>
        </w:rPr>
        <w:t>检查</w:t>
      </w:r>
      <w:r>
        <w:rPr>
          <w:rFonts w:eastAsia="方正仿宋_GBK" w:hint="eastAsia"/>
          <w:sz w:val="32"/>
          <w:szCs w:val="32"/>
        </w:rPr>
        <w:t>；港口企业和</w:t>
      </w:r>
      <w:r>
        <w:rPr>
          <w:rFonts w:eastAsia="方正仿宋_GBK"/>
          <w:sz w:val="32"/>
          <w:szCs w:val="32"/>
        </w:rPr>
        <w:t>船舶</w:t>
      </w:r>
      <w:r>
        <w:rPr>
          <w:rFonts w:eastAsia="方正仿宋_GBK" w:hint="eastAsia"/>
          <w:sz w:val="32"/>
          <w:szCs w:val="32"/>
        </w:rPr>
        <w:t>单位</w:t>
      </w:r>
      <w:r>
        <w:rPr>
          <w:rFonts w:eastAsia="方正仿宋_GBK"/>
          <w:sz w:val="32"/>
          <w:szCs w:val="32"/>
        </w:rPr>
        <w:t>在选取相关港口服务单位</w:t>
      </w:r>
      <w:r>
        <w:rPr>
          <w:rFonts w:eastAsia="方正仿宋_GBK" w:hint="eastAsia"/>
          <w:sz w:val="32"/>
          <w:szCs w:val="32"/>
        </w:rPr>
        <w:t>时</w:t>
      </w:r>
      <w:r>
        <w:rPr>
          <w:rFonts w:eastAsia="方正仿宋_GBK"/>
          <w:sz w:val="32"/>
          <w:szCs w:val="32"/>
        </w:rPr>
        <w:t>，可</w:t>
      </w:r>
      <w:r>
        <w:rPr>
          <w:rFonts w:eastAsia="方正仿宋_GBK" w:hint="eastAsia"/>
          <w:sz w:val="32"/>
          <w:szCs w:val="32"/>
        </w:rPr>
        <w:t>将</w:t>
      </w:r>
      <w:r>
        <w:rPr>
          <w:rFonts w:eastAsia="方正仿宋_GBK"/>
          <w:sz w:val="32"/>
          <w:szCs w:val="32"/>
        </w:rPr>
        <w:t>评价结果</w:t>
      </w:r>
      <w:r>
        <w:rPr>
          <w:rFonts w:eastAsia="方正仿宋_GBK" w:hint="eastAsia"/>
          <w:sz w:val="32"/>
          <w:szCs w:val="32"/>
        </w:rPr>
        <w:t>作为</w:t>
      </w:r>
      <w:r>
        <w:rPr>
          <w:rFonts w:eastAsia="方正仿宋_GBK"/>
          <w:sz w:val="32"/>
          <w:szCs w:val="32"/>
        </w:rPr>
        <w:t>重要参考依据。</w:t>
      </w:r>
    </w:p>
    <w:p w:rsidR="0087382B" w:rsidRDefault="004363D7">
      <w:pPr>
        <w:spacing w:line="570" w:lineRule="exact"/>
        <w:ind w:firstLineChars="200" w:firstLine="641"/>
        <w:rPr>
          <w:rFonts w:eastAsia="方正仿宋_GBK"/>
          <w:sz w:val="32"/>
          <w:szCs w:val="32"/>
        </w:rPr>
      </w:pPr>
      <w:r>
        <w:rPr>
          <w:rFonts w:eastAsia="方正仿宋_GBK" w:hint="eastAsia"/>
          <w:sz w:val="32"/>
          <w:szCs w:val="32"/>
        </w:rPr>
        <w:t>（五）</w:t>
      </w:r>
      <w:r>
        <w:rPr>
          <w:rFonts w:eastAsia="方正仿宋_GBK"/>
          <w:sz w:val="32"/>
          <w:szCs w:val="32"/>
        </w:rPr>
        <w:t>从事</w:t>
      </w:r>
      <w:r>
        <w:rPr>
          <w:rFonts w:eastAsia="方正仿宋_GBK" w:hint="eastAsia"/>
          <w:sz w:val="32"/>
          <w:szCs w:val="32"/>
        </w:rPr>
        <w:t>港口服务业务的企业</w:t>
      </w:r>
      <w:r>
        <w:rPr>
          <w:rFonts w:eastAsia="方正仿宋_GBK"/>
          <w:sz w:val="32"/>
          <w:szCs w:val="32"/>
        </w:rPr>
        <w:t>经营人名称、固定经营场所、法定代表人、经营范围等事项发生变更或者终止经营的，应当在变更或者终止经营之日起</w:t>
      </w:r>
      <w:r>
        <w:rPr>
          <w:rFonts w:eastAsia="方正仿宋_GBK"/>
          <w:sz w:val="32"/>
          <w:szCs w:val="32"/>
        </w:rPr>
        <w:t>15</w:t>
      </w:r>
      <w:r>
        <w:rPr>
          <w:rFonts w:eastAsia="方正仿宋_GBK"/>
          <w:sz w:val="32"/>
          <w:szCs w:val="32"/>
        </w:rPr>
        <w:t>个工作日内办理变更</w:t>
      </w:r>
      <w:r>
        <w:rPr>
          <w:rFonts w:eastAsia="方正仿宋_GBK" w:hint="eastAsia"/>
          <w:sz w:val="32"/>
          <w:szCs w:val="32"/>
        </w:rPr>
        <w:t>或终止</w:t>
      </w:r>
      <w:r>
        <w:rPr>
          <w:rFonts w:eastAsia="方正仿宋_GBK"/>
          <w:sz w:val="32"/>
          <w:szCs w:val="32"/>
        </w:rPr>
        <w:t>备案。</w:t>
      </w:r>
    </w:p>
    <w:p w:rsidR="0087382B" w:rsidRDefault="004363D7">
      <w:pPr>
        <w:spacing w:line="570" w:lineRule="exact"/>
        <w:ind w:firstLineChars="200" w:firstLine="641"/>
        <w:rPr>
          <w:rFonts w:eastAsia="方正仿宋_GBK"/>
          <w:sz w:val="32"/>
          <w:szCs w:val="32"/>
        </w:rPr>
      </w:pPr>
      <w:r>
        <w:rPr>
          <w:rFonts w:eastAsia="方正仿宋_GBK" w:hint="eastAsia"/>
          <w:sz w:val="32"/>
          <w:szCs w:val="32"/>
        </w:rPr>
        <w:t>（六）港口服务业务备案号按属地简称加顺序号进行编</w:t>
      </w:r>
      <w:r>
        <w:rPr>
          <w:rFonts w:eastAsia="方正仿宋_GBK" w:hint="eastAsia"/>
          <w:sz w:val="32"/>
          <w:szCs w:val="32"/>
        </w:rPr>
        <w:lastRenderedPageBreak/>
        <w:t>号，例：渝长寿备</w:t>
      </w:r>
      <w:r>
        <w:rPr>
          <w:rFonts w:eastAsia="方正仿宋_GBK" w:hint="eastAsia"/>
          <w:sz w:val="32"/>
          <w:szCs w:val="32"/>
        </w:rPr>
        <w:t>-</w:t>
      </w:r>
      <w:r>
        <w:rPr>
          <w:rFonts w:eastAsia="方正仿宋_GBK" w:hint="eastAsia"/>
          <w:sz w:val="32"/>
          <w:szCs w:val="32"/>
        </w:rPr>
        <w:t>〔</w:t>
      </w:r>
      <w:r>
        <w:rPr>
          <w:rFonts w:eastAsia="方正仿宋_GBK" w:hint="eastAsia"/>
          <w:sz w:val="32"/>
          <w:szCs w:val="32"/>
        </w:rPr>
        <w:t>0001</w:t>
      </w:r>
      <w:r>
        <w:rPr>
          <w:rFonts w:eastAsia="方正仿宋_GBK" w:hint="eastAsia"/>
          <w:sz w:val="32"/>
          <w:szCs w:val="32"/>
        </w:rPr>
        <w:t>〕。</w:t>
      </w:r>
    </w:p>
    <w:p w:rsidR="0087382B" w:rsidRDefault="004363D7">
      <w:pPr>
        <w:spacing w:line="570" w:lineRule="exact"/>
        <w:jc w:val="center"/>
        <w:outlineLvl w:val="0"/>
        <w:rPr>
          <w:rFonts w:ascii="仿宋_GB2312" w:eastAsia="仿宋_GB2312" w:hAnsi="华文楷体"/>
          <w:sz w:val="32"/>
          <w:szCs w:val="32"/>
        </w:rPr>
      </w:pPr>
      <w:r>
        <w:rPr>
          <w:rFonts w:ascii="仿宋_GB2312" w:eastAsia="仿宋_GB2312" w:hAnsi="华文楷体"/>
          <w:sz w:val="32"/>
          <w:szCs w:val="32"/>
        </w:rPr>
        <w:br w:type="page"/>
      </w:r>
    </w:p>
    <w:p w:rsidR="0087382B" w:rsidRDefault="0087382B">
      <w:pPr>
        <w:spacing w:line="570" w:lineRule="exact"/>
        <w:jc w:val="center"/>
        <w:outlineLvl w:val="0"/>
        <w:rPr>
          <w:rFonts w:ascii="仿宋_GB2312" w:eastAsia="仿宋_GB2312" w:hAnsi="华文楷体"/>
          <w:sz w:val="32"/>
          <w:szCs w:val="32"/>
        </w:rPr>
      </w:pPr>
    </w:p>
    <w:p w:rsidR="0087382B" w:rsidRDefault="004363D7">
      <w:pPr>
        <w:spacing w:line="570" w:lineRule="exact"/>
        <w:jc w:val="center"/>
        <w:outlineLvl w:val="0"/>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第三部分</w:t>
      </w:r>
      <w:r>
        <w:rPr>
          <w:rFonts w:ascii="方正小标宋_GBK" w:eastAsia="方正小标宋_GBK" w:hAnsi="方正小标宋_GBK" w:cs="方正小标宋_GBK" w:hint="eastAsia"/>
          <w:sz w:val="44"/>
          <w:szCs w:val="44"/>
        </w:rPr>
        <w:t xml:space="preserve"> </w:t>
      </w:r>
      <w:r>
        <w:rPr>
          <w:rFonts w:ascii="方正小标宋_GBK" w:eastAsia="方正小标宋_GBK" w:hAnsi="方正小标宋_GBK" w:cs="方正小标宋_GBK" w:hint="eastAsia"/>
          <w:sz w:val="44"/>
          <w:szCs w:val="44"/>
        </w:rPr>
        <w:t>港口经营许可和备案相关表格</w:t>
      </w:r>
    </w:p>
    <w:p w:rsidR="0087382B" w:rsidRDefault="0087382B">
      <w:pPr>
        <w:spacing w:line="570" w:lineRule="exact"/>
        <w:outlineLvl w:val="0"/>
        <w:rPr>
          <w:rFonts w:ascii="方正黑体_GBK" w:eastAsia="方正黑体_GBK" w:hAnsi="方正黑体_GBK" w:cs="方正黑体_GBK"/>
          <w:bCs/>
          <w:sz w:val="32"/>
          <w:szCs w:val="32"/>
        </w:rPr>
      </w:pPr>
    </w:p>
    <w:p w:rsidR="0087382B" w:rsidRDefault="004363D7">
      <w:pPr>
        <w:spacing w:line="570" w:lineRule="exact"/>
        <w:ind w:firstLineChars="200" w:firstLine="641"/>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附表</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：海务、机务管理人员最低配额表</w:t>
      </w:r>
    </w:p>
    <w:p w:rsidR="0087382B" w:rsidRDefault="004363D7">
      <w:pPr>
        <w:spacing w:line="570" w:lineRule="exact"/>
        <w:ind w:firstLineChars="200" w:firstLine="641"/>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附表</w:t>
      </w: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：港口经营业务申请书</w:t>
      </w:r>
    </w:p>
    <w:p w:rsidR="0087382B" w:rsidRDefault="004363D7">
      <w:pPr>
        <w:spacing w:line="570" w:lineRule="exact"/>
        <w:ind w:firstLineChars="400" w:firstLine="1282"/>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①港口经营人诚信守法经营承诺书</w:t>
      </w:r>
    </w:p>
    <w:p w:rsidR="0087382B" w:rsidRDefault="004363D7">
      <w:pPr>
        <w:spacing w:line="570" w:lineRule="exact"/>
        <w:ind w:firstLineChars="400" w:firstLine="1282"/>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②港口经营业务申请表</w:t>
      </w:r>
    </w:p>
    <w:p w:rsidR="0087382B" w:rsidRDefault="004363D7">
      <w:pPr>
        <w:spacing w:line="570" w:lineRule="exact"/>
        <w:ind w:firstLineChars="400" w:firstLine="1282"/>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③港口经营人基本情况登记表</w:t>
      </w:r>
    </w:p>
    <w:p w:rsidR="0087382B" w:rsidRDefault="004363D7">
      <w:pPr>
        <w:spacing w:line="570" w:lineRule="exact"/>
        <w:ind w:firstLineChars="200" w:firstLine="641"/>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附表</w:t>
      </w:r>
      <w:r>
        <w:rPr>
          <w:rFonts w:ascii="方正仿宋_GBK" w:eastAsia="方正仿宋_GBK" w:hAnsi="方正仿宋_GBK" w:cs="方正仿宋_GBK" w:hint="eastAsia"/>
          <w:sz w:val="32"/>
          <w:szCs w:val="32"/>
        </w:rPr>
        <w:t>3</w:t>
      </w:r>
      <w:r>
        <w:rPr>
          <w:rFonts w:ascii="方正仿宋_GBK" w:eastAsia="方正仿宋_GBK" w:hAnsi="方正仿宋_GBK" w:cs="方正仿宋_GBK" w:hint="eastAsia"/>
          <w:sz w:val="32"/>
          <w:szCs w:val="32"/>
        </w:rPr>
        <w:t>：港口危险货物作业附证申请表</w:t>
      </w:r>
    </w:p>
    <w:p w:rsidR="0087382B" w:rsidRDefault="004363D7">
      <w:pPr>
        <w:spacing w:line="570" w:lineRule="exact"/>
        <w:ind w:firstLineChars="200" w:firstLine="641"/>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附表</w:t>
      </w:r>
      <w:r>
        <w:rPr>
          <w:rFonts w:ascii="方正仿宋_GBK" w:eastAsia="方正仿宋_GBK" w:hAnsi="方正仿宋_GBK" w:cs="方正仿宋_GBK" w:hint="eastAsia"/>
          <w:sz w:val="32"/>
          <w:szCs w:val="32"/>
        </w:rPr>
        <w:t>4</w:t>
      </w:r>
      <w:r>
        <w:rPr>
          <w:rFonts w:ascii="方正仿宋_GBK" w:eastAsia="方正仿宋_GBK" w:hAnsi="方正仿宋_GBK" w:cs="方正仿宋_GBK" w:hint="eastAsia"/>
          <w:sz w:val="32"/>
          <w:szCs w:val="32"/>
        </w:rPr>
        <w:t>：港口经营许可变更申请表</w:t>
      </w:r>
    </w:p>
    <w:p w:rsidR="0087382B" w:rsidRDefault="004363D7">
      <w:pPr>
        <w:spacing w:line="570" w:lineRule="exact"/>
        <w:ind w:firstLineChars="200" w:firstLine="641"/>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附表</w:t>
      </w:r>
      <w:r>
        <w:rPr>
          <w:rFonts w:ascii="方正仿宋_GBK" w:eastAsia="方正仿宋_GBK" w:hAnsi="方正仿宋_GBK" w:cs="方正仿宋_GBK" w:hint="eastAsia"/>
          <w:sz w:val="32"/>
          <w:szCs w:val="32"/>
        </w:rPr>
        <w:t>5</w:t>
      </w:r>
      <w:r>
        <w:rPr>
          <w:rFonts w:ascii="方正仿宋_GBK" w:eastAsia="方正仿宋_GBK" w:hAnsi="方正仿宋_GBK" w:cs="方正仿宋_GBK" w:hint="eastAsia"/>
          <w:sz w:val="32"/>
          <w:szCs w:val="32"/>
        </w:rPr>
        <w:t>：港口经营许可停业</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歇业</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注销申请表</w:t>
      </w:r>
    </w:p>
    <w:p w:rsidR="0087382B" w:rsidRDefault="004363D7">
      <w:pPr>
        <w:spacing w:line="570" w:lineRule="exact"/>
        <w:ind w:firstLineChars="200" w:firstLine="641"/>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附表</w:t>
      </w:r>
      <w:r>
        <w:rPr>
          <w:rFonts w:ascii="方正仿宋_GBK" w:eastAsia="方正仿宋_GBK" w:hAnsi="方正仿宋_GBK" w:cs="方正仿宋_GBK" w:hint="eastAsia"/>
          <w:sz w:val="32"/>
          <w:szCs w:val="32"/>
        </w:rPr>
        <w:t>6</w:t>
      </w:r>
      <w:r>
        <w:rPr>
          <w:rFonts w:ascii="方正仿宋_GBK" w:eastAsia="方正仿宋_GBK" w:hAnsi="方正仿宋_GBK" w:cs="方正仿宋_GBK" w:hint="eastAsia"/>
          <w:sz w:val="32"/>
          <w:szCs w:val="32"/>
        </w:rPr>
        <w:t>：港口经营许可延续申请表</w:t>
      </w:r>
    </w:p>
    <w:p w:rsidR="0087382B" w:rsidRDefault="004363D7">
      <w:pPr>
        <w:widowControl/>
        <w:spacing w:line="570" w:lineRule="exact"/>
        <w:ind w:firstLineChars="200" w:firstLine="641"/>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附表</w:t>
      </w:r>
      <w:r>
        <w:rPr>
          <w:rFonts w:ascii="方正仿宋_GBK" w:eastAsia="方正仿宋_GBK" w:hAnsi="方正仿宋_GBK" w:cs="方正仿宋_GBK" w:hint="eastAsia"/>
          <w:sz w:val="32"/>
          <w:szCs w:val="32"/>
        </w:rPr>
        <w:t>7</w:t>
      </w:r>
      <w:r>
        <w:rPr>
          <w:rFonts w:ascii="方正仿宋_GBK" w:eastAsia="方正仿宋_GBK" w:hAnsi="方正仿宋_GBK" w:cs="方正仿宋_GBK" w:hint="eastAsia"/>
          <w:sz w:val="32"/>
          <w:szCs w:val="32"/>
        </w:rPr>
        <w:t>：港口服务业务备案申请表</w:t>
      </w:r>
    </w:p>
    <w:p w:rsidR="0087382B" w:rsidRDefault="004363D7">
      <w:pPr>
        <w:spacing w:line="570" w:lineRule="exact"/>
        <w:ind w:firstLineChars="200" w:firstLine="641"/>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附表</w:t>
      </w:r>
      <w:r>
        <w:rPr>
          <w:rFonts w:ascii="方正仿宋_GBK" w:eastAsia="方正仿宋_GBK" w:hAnsi="方正仿宋_GBK" w:cs="方正仿宋_GBK" w:hint="eastAsia"/>
          <w:sz w:val="32"/>
          <w:szCs w:val="32"/>
        </w:rPr>
        <w:t>8-1</w:t>
      </w:r>
      <w:r>
        <w:rPr>
          <w:rFonts w:ascii="方正仿宋_GBK" w:eastAsia="方正仿宋_GBK" w:hAnsi="方正仿宋_GBK" w:cs="方正仿宋_GBK" w:hint="eastAsia"/>
          <w:sz w:val="32"/>
          <w:szCs w:val="32"/>
        </w:rPr>
        <w:t>：港口经营许可证公示表</w:t>
      </w:r>
    </w:p>
    <w:p w:rsidR="0087382B" w:rsidRDefault="004363D7">
      <w:pPr>
        <w:spacing w:line="570" w:lineRule="exact"/>
        <w:ind w:firstLineChars="200" w:firstLine="641"/>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附表</w:t>
      </w:r>
      <w:r>
        <w:rPr>
          <w:rFonts w:ascii="方正仿宋_GBK" w:eastAsia="方正仿宋_GBK" w:hAnsi="方正仿宋_GBK" w:cs="方正仿宋_GBK" w:hint="eastAsia"/>
          <w:sz w:val="32"/>
          <w:szCs w:val="32"/>
        </w:rPr>
        <w:t>8-2</w:t>
      </w:r>
      <w:r>
        <w:rPr>
          <w:rFonts w:ascii="方正仿宋_GBK" w:eastAsia="方正仿宋_GBK" w:hAnsi="方正仿宋_GBK" w:cs="方正仿宋_GBK" w:hint="eastAsia"/>
          <w:sz w:val="32"/>
          <w:szCs w:val="32"/>
        </w:rPr>
        <w:t>：港口服务业务备案情况公示表</w:t>
      </w:r>
    </w:p>
    <w:p w:rsidR="0087382B" w:rsidRDefault="0087382B">
      <w:pPr>
        <w:ind w:firstLineChars="200" w:firstLine="641"/>
        <w:rPr>
          <w:rFonts w:eastAsia="方正仿宋_GBK"/>
          <w:sz w:val="32"/>
          <w:szCs w:val="32"/>
        </w:rPr>
      </w:pPr>
    </w:p>
    <w:p w:rsidR="0087382B" w:rsidRDefault="0087382B">
      <w:pPr>
        <w:rPr>
          <w:rFonts w:ascii="楷体_GB2312" w:eastAsia="楷体_GB2312" w:hAnsi="楷体_GB2312" w:cs="楷体_GB2312"/>
          <w:sz w:val="28"/>
        </w:rPr>
      </w:pPr>
    </w:p>
    <w:p w:rsidR="0087382B" w:rsidRDefault="004363D7">
      <w:pPr>
        <w:rPr>
          <w:rFonts w:ascii="楷体_GB2312" w:eastAsia="楷体_GB2312" w:hAnsi="楷体_GB2312" w:cs="楷体_GB2312"/>
          <w:sz w:val="36"/>
          <w:szCs w:val="36"/>
        </w:rPr>
      </w:pPr>
      <w:r>
        <w:rPr>
          <w:rFonts w:ascii="楷体_GB2312" w:eastAsia="楷体_GB2312" w:hAnsi="楷体_GB2312" w:cs="楷体_GB2312" w:hint="eastAsia"/>
          <w:sz w:val="28"/>
        </w:rPr>
        <w:br w:type="page"/>
      </w:r>
      <w:r>
        <w:rPr>
          <w:rFonts w:ascii="楷体_GB2312" w:eastAsia="楷体_GB2312" w:hAnsi="楷体_GB2312" w:cs="楷体_GB2312" w:hint="eastAsia"/>
          <w:sz w:val="36"/>
          <w:szCs w:val="36"/>
        </w:rPr>
        <w:lastRenderedPageBreak/>
        <w:t>附表</w:t>
      </w:r>
      <w:r>
        <w:rPr>
          <w:rFonts w:ascii="楷体_GB2312" w:eastAsia="楷体_GB2312" w:hAnsi="楷体_GB2312" w:cs="楷体_GB2312" w:hint="eastAsia"/>
          <w:sz w:val="36"/>
          <w:szCs w:val="36"/>
        </w:rPr>
        <w:t>1</w:t>
      </w:r>
    </w:p>
    <w:p w:rsidR="0087382B" w:rsidRDefault="0087382B">
      <w:pPr>
        <w:rPr>
          <w:rFonts w:ascii="楷体_GB2312" w:eastAsia="楷体_GB2312" w:hAnsi="楷体_GB2312" w:cs="楷体_GB2312"/>
          <w:sz w:val="28"/>
        </w:rPr>
      </w:pPr>
    </w:p>
    <w:p w:rsidR="0087382B" w:rsidRDefault="004363D7">
      <w:pPr>
        <w:jc w:val="center"/>
        <w:rPr>
          <w:rFonts w:ascii="楷体_GB2312" w:eastAsia="楷体_GB2312" w:hAnsi="楷体_GB2312" w:cs="楷体_GB2312"/>
          <w:b/>
          <w:bCs/>
          <w:sz w:val="52"/>
        </w:rPr>
      </w:pPr>
      <w:r>
        <w:rPr>
          <w:rFonts w:ascii="楷体_GB2312" w:eastAsia="楷体_GB2312" w:hAnsi="楷体_GB2312" w:cs="楷体_GB2312" w:hint="eastAsia"/>
          <w:b/>
          <w:bCs/>
          <w:sz w:val="32"/>
          <w:szCs w:val="32"/>
        </w:rPr>
        <w:t>海务、机务管理人员最低配额表（人）</w:t>
      </w:r>
    </w:p>
    <w:p w:rsidR="0087382B" w:rsidRDefault="0087382B">
      <w:pPr>
        <w:rPr>
          <w:rFonts w:ascii="楷体_GB2312" w:eastAsia="楷体_GB2312" w:hAnsi="楷体_GB2312" w:cs="楷体_GB2312"/>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3"/>
        <w:gridCol w:w="1453"/>
        <w:gridCol w:w="1453"/>
        <w:gridCol w:w="1454"/>
        <w:gridCol w:w="1454"/>
        <w:gridCol w:w="1729"/>
      </w:tblGrid>
      <w:tr w:rsidR="0087382B">
        <w:trPr>
          <w:jc w:val="center"/>
        </w:trPr>
        <w:tc>
          <w:tcPr>
            <w:tcW w:w="1453" w:type="dxa"/>
            <w:vAlign w:val="center"/>
          </w:tcPr>
          <w:p w:rsidR="0087382B" w:rsidRDefault="004363D7">
            <w:pPr>
              <w:jc w:val="center"/>
              <w:rPr>
                <w:rFonts w:ascii="楷体_GB2312" w:eastAsia="楷体_GB2312" w:hAnsi="楷体_GB2312" w:cs="楷体_GB2312"/>
                <w:sz w:val="28"/>
              </w:rPr>
            </w:pPr>
            <w:r>
              <w:rPr>
                <w:rFonts w:ascii="楷体_GB2312" w:eastAsia="楷体_GB2312" w:hAnsi="楷体_GB2312" w:cs="楷体_GB2312" w:hint="eastAsia"/>
                <w:sz w:val="28"/>
              </w:rPr>
              <w:t>拖轮艘数</w:t>
            </w:r>
          </w:p>
        </w:tc>
        <w:tc>
          <w:tcPr>
            <w:tcW w:w="1453" w:type="dxa"/>
            <w:vAlign w:val="center"/>
          </w:tcPr>
          <w:p w:rsidR="0087382B" w:rsidRDefault="004363D7">
            <w:pPr>
              <w:jc w:val="center"/>
              <w:rPr>
                <w:rFonts w:ascii="楷体_GB2312" w:eastAsia="楷体_GB2312" w:hAnsi="楷体_GB2312" w:cs="楷体_GB2312"/>
                <w:sz w:val="28"/>
              </w:rPr>
            </w:pPr>
            <w:r>
              <w:rPr>
                <w:rFonts w:ascii="楷体_GB2312" w:eastAsia="楷体_GB2312" w:hAnsi="楷体_GB2312" w:cs="楷体_GB2312" w:hint="eastAsia"/>
                <w:sz w:val="28"/>
              </w:rPr>
              <w:t>1-10</w:t>
            </w:r>
            <w:r>
              <w:rPr>
                <w:rFonts w:ascii="楷体_GB2312" w:eastAsia="楷体_GB2312" w:hAnsi="楷体_GB2312" w:cs="楷体_GB2312" w:hint="eastAsia"/>
                <w:sz w:val="28"/>
              </w:rPr>
              <w:t>艘</w:t>
            </w:r>
          </w:p>
        </w:tc>
        <w:tc>
          <w:tcPr>
            <w:tcW w:w="1453" w:type="dxa"/>
            <w:vAlign w:val="center"/>
          </w:tcPr>
          <w:p w:rsidR="0087382B" w:rsidRDefault="004363D7">
            <w:pPr>
              <w:jc w:val="center"/>
              <w:rPr>
                <w:rFonts w:ascii="楷体_GB2312" w:eastAsia="楷体_GB2312" w:hAnsi="楷体_GB2312" w:cs="楷体_GB2312"/>
                <w:sz w:val="28"/>
              </w:rPr>
            </w:pPr>
            <w:r>
              <w:rPr>
                <w:rFonts w:ascii="楷体_GB2312" w:eastAsia="楷体_GB2312" w:hAnsi="楷体_GB2312" w:cs="楷体_GB2312" w:hint="eastAsia"/>
                <w:sz w:val="28"/>
              </w:rPr>
              <w:t>11-20</w:t>
            </w:r>
            <w:r>
              <w:rPr>
                <w:rFonts w:ascii="楷体_GB2312" w:eastAsia="楷体_GB2312" w:hAnsi="楷体_GB2312" w:cs="楷体_GB2312" w:hint="eastAsia"/>
                <w:sz w:val="28"/>
              </w:rPr>
              <w:t>艘</w:t>
            </w:r>
          </w:p>
        </w:tc>
        <w:tc>
          <w:tcPr>
            <w:tcW w:w="1454" w:type="dxa"/>
            <w:vAlign w:val="center"/>
          </w:tcPr>
          <w:p w:rsidR="0087382B" w:rsidRDefault="004363D7">
            <w:pPr>
              <w:jc w:val="center"/>
              <w:rPr>
                <w:rFonts w:ascii="楷体_GB2312" w:eastAsia="楷体_GB2312" w:hAnsi="楷体_GB2312" w:cs="楷体_GB2312"/>
                <w:sz w:val="28"/>
              </w:rPr>
            </w:pPr>
            <w:r>
              <w:rPr>
                <w:rFonts w:ascii="楷体_GB2312" w:eastAsia="楷体_GB2312" w:hAnsi="楷体_GB2312" w:cs="楷体_GB2312" w:hint="eastAsia"/>
                <w:sz w:val="28"/>
              </w:rPr>
              <w:t>21-30</w:t>
            </w:r>
            <w:r>
              <w:rPr>
                <w:rFonts w:ascii="楷体_GB2312" w:eastAsia="楷体_GB2312" w:hAnsi="楷体_GB2312" w:cs="楷体_GB2312" w:hint="eastAsia"/>
                <w:sz w:val="28"/>
              </w:rPr>
              <w:t>艘</w:t>
            </w:r>
          </w:p>
        </w:tc>
        <w:tc>
          <w:tcPr>
            <w:tcW w:w="1454" w:type="dxa"/>
            <w:vAlign w:val="center"/>
          </w:tcPr>
          <w:p w:rsidR="0087382B" w:rsidRDefault="004363D7">
            <w:pPr>
              <w:jc w:val="center"/>
              <w:rPr>
                <w:rFonts w:ascii="楷体_GB2312" w:eastAsia="楷体_GB2312" w:hAnsi="楷体_GB2312" w:cs="楷体_GB2312"/>
                <w:sz w:val="28"/>
              </w:rPr>
            </w:pPr>
            <w:r>
              <w:rPr>
                <w:rFonts w:ascii="楷体_GB2312" w:eastAsia="楷体_GB2312" w:hAnsi="楷体_GB2312" w:cs="楷体_GB2312" w:hint="eastAsia"/>
                <w:sz w:val="28"/>
              </w:rPr>
              <w:t>31-50</w:t>
            </w:r>
            <w:r>
              <w:rPr>
                <w:rFonts w:ascii="楷体_GB2312" w:eastAsia="楷体_GB2312" w:hAnsi="楷体_GB2312" w:cs="楷体_GB2312" w:hint="eastAsia"/>
                <w:sz w:val="28"/>
              </w:rPr>
              <w:t>艘</w:t>
            </w:r>
          </w:p>
        </w:tc>
        <w:tc>
          <w:tcPr>
            <w:tcW w:w="1729" w:type="dxa"/>
            <w:vAlign w:val="center"/>
          </w:tcPr>
          <w:p w:rsidR="0087382B" w:rsidRDefault="004363D7">
            <w:pPr>
              <w:jc w:val="center"/>
              <w:rPr>
                <w:rFonts w:ascii="楷体_GB2312" w:eastAsia="楷体_GB2312" w:hAnsi="楷体_GB2312" w:cs="楷体_GB2312"/>
                <w:sz w:val="28"/>
              </w:rPr>
            </w:pPr>
            <w:r>
              <w:rPr>
                <w:rFonts w:ascii="楷体_GB2312" w:eastAsia="楷体_GB2312" w:hAnsi="楷体_GB2312" w:cs="楷体_GB2312" w:hint="eastAsia"/>
                <w:sz w:val="28"/>
              </w:rPr>
              <w:t>51</w:t>
            </w:r>
            <w:r>
              <w:rPr>
                <w:rFonts w:ascii="楷体_GB2312" w:eastAsia="楷体_GB2312" w:hAnsi="楷体_GB2312" w:cs="楷体_GB2312" w:hint="eastAsia"/>
                <w:sz w:val="28"/>
              </w:rPr>
              <w:t>艘及以上</w:t>
            </w:r>
          </w:p>
        </w:tc>
      </w:tr>
      <w:tr w:rsidR="0087382B">
        <w:trPr>
          <w:jc w:val="center"/>
        </w:trPr>
        <w:tc>
          <w:tcPr>
            <w:tcW w:w="1453" w:type="dxa"/>
            <w:vAlign w:val="center"/>
          </w:tcPr>
          <w:p w:rsidR="0087382B" w:rsidRDefault="004363D7">
            <w:pPr>
              <w:jc w:val="center"/>
              <w:rPr>
                <w:rFonts w:ascii="楷体_GB2312" w:eastAsia="楷体_GB2312" w:hAnsi="楷体_GB2312" w:cs="楷体_GB2312"/>
                <w:sz w:val="28"/>
              </w:rPr>
            </w:pPr>
            <w:r>
              <w:rPr>
                <w:rFonts w:ascii="楷体_GB2312" w:eastAsia="楷体_GB2312" w:hAnsi="楷体_GB2312" w:cs="楷体_GB2312" w:hint="eastAsia"/>
                <w:sz w:val="28"/>
              </w:rPr>
              <w:t>内河拖轮</w:t>
            </w:r>
          </w:p>
        </w:tc>
        <w:tc>
          <w:tcPr>
            <w:tcW w:w="1453" w:type="dxa"/>
            <w:vAlign w:val="center"/>
          </w:tcPr>
          <w:p w:rsidR="0087382B" w:rsidRDefault="004363D7">
            <w:pPr>
              <w:jc w:val="center"/>
              <w:rPr>
                <w:rFonts w:ascii="楷体_GB2312" w:eastAsia="楷体_GB2312" w:hAnsi="楷体_GB2312" w:cs="楷体_GB2312"/>
                <w:sz w:val="28"/>
              </w:rPr>
            </w:pPr>
            <w:r>
              <w:rPr>
                <w:rFonts w:ascii="楷体_GB2312" w:eastAsia="楷体_GB2312" w:hAnsi="楷体_GB2312" w:cs="楷体_GB2312" w:hint="eastAsia"/>
                <w:sz w:val="28"/>
              </w:rPr>
              <w:t>1</w:t>
            </w:r>
          </w:p>
        </w:tc>
        <w:tc>
          <w:tcPr>
            <w:tcW w:w="1453" w:type="dxa"/>
            <w:vAlign w:val="center"/>
          </w:tcPr>
          <w:p w:rsidR="0087382B" w:rsidRDefault="004363D7">
            <w:pPr>
              <w:jc w:val="center"/>
              <w:rPr>
                <w:rFonts w:ascii="楷体_GB2312" w:eastAsia="楷体_GB2312" w:hAnsi="楷体_GB2312" w:cs="楷体_GB2312"/>
                <w:sz w:val="28"/>
              </w:rPr>
            </w:pPr>
            <w:r>
              <w:rPr>
                <w:rFonts w:ascii="楷体_GB2312" w:eastAsia="楷体_GB2312" w:hAnsi="楷体_GB2312" w:cs="楷体_GB2312" w:hint="eastAsia"/>
                <w:sz w:val="28"/>
              </w:rPr>
              <w:t>2</w:t>
            </w:r>
          </w:p>
        </w:tc>
        <w:tc>
          <w:tcPr>
            <w:tcW w:w="1454" w:type="dxa"/>
            <w:vAlign w:val="center"/>
          </w:tcPr>
          <w:p w:rsidR="0087382B" w:rsidRDefault="004363D7">
            <w:pPr>
              <w:jc w:val="center"/>
              <w:rPr>
                <w:rFonts w:ascii="楷体_GB2312" w:eastAsia="楷体_GB2312" w:hAnsi="楷体_GB2312" w:cs="楷体_GB2312"/>
                <w:sz w:val="28"/>
              </w:rPr>
            </w:pPr>
            <w:r>
              <w:rPr>
                <w:rFonts w:ascii="楷体_GB2312" w:eastAsia="楷体_GB2312" w:hAnsi="楷体_GB2312" w:cs="楷体_GB2312" w:hint="eastAsia"/>
                <w:sz w:val="28"/>
              </w:rPr>
              <w:t>2</w:t>
            </w:r>
          </w:p>
        </w:tc>
        <w:tc>
          <w:tcPr>
            <w:tcW w:w="1454" w:type="dxa"/>
            <w:vAlign w:val="center"/>
          </w:tcPr>
          <w:p w:rsidR="0087382B" w:rsidRDefault="004363D7">
            <w:pPr>
              <w:jc w:val="center"/>
              <w:rPr>
                <w:rFonts w:ascii="楷体_GB2312" w:eastAsia="楷体_GB2312" w:hAnsi="楷体_GB2312" w:cs="楷体_GB2312"/>
                <w:sz w:val="28"/>
              </w:rPr>
            </w:pPr>
            <w:r>
              <w:rPr>
                <w:rFonts w:ascii="楷体_GB2312" w:eastAsia="楷体_GB2312" w:hAnsi="楷体_GB2312" w:cs="楷体_GB2312" w:hint="eastAsia"/>
                <w:sz w:val="28"/>
              </w:rPr>
              <w:t>2</w:t>
            </w:r>
          </w:p>
        </w:tc>
        <w:tc>
          <w:tcPr>
            <w:tcW w:w="1729" w:type="dxa"/>
          </w:tcPr>
          <w:p w:rsidR="0087382B" w:rsidRDefault="004363D7">
            <w:pPr>
              <w:rPr>
                <w:rFonts w:ascii="楷体_GB2312" w:eastAsia="楷体_GB2312" w:hAnsi="楷体_GB2312" w:cs="楷体_GB2312"/>
                <w:sz w:val="28"/>
              </w:rPr>
            </w:pPr>
            <w:r>
              <w:rPr>
                <w:rFonts w:ascii="楷体_GB2312" w:eastAsia="楷体_GB2312" w:hAnsi="楷体_GB2312" w:cs="楷体_GB2312" w:hint="eastAsia"/>
                <w:sz w:val="28"/>
              </w:rPr>
              <w:t>每增加</w:t>
            </w:r>
            <w:r>
              <w:rPr>
                <w:rFonts w:ascii="楷体_GB2312" w:eastAsia="楷体_GB2312" w:hAnsi="楷体_GB2312" w:cs="楷体_GB2312" w:hint="eastAsia"/>
                <w:sz w:val="28"/>
              </w:rPr>
              <w:t>50</w:t>
            </w:r>
            <w:r>
              <w:rPr>
                <w:rFonts w:ascii="楷体_GB2312" w:eastAsia="楷体_GB2312" w:hAnsi="楷体_GB2312" w:cs="楷体_GB2312" w:hint="eastAsia"/>
                <w:sz w:val="28"/>
              </w:rPr>
              <w:t>艘按</w:t>
            </w:r>
            <w:r>
              <w:rPr>
                <w:rFonts w:ascii="楷体_GB2312" w:eastAsia="楷体_GB2312" w:hAnsi="楷体_GB2312" w:cs="楷体_GB2312" w:hint="eastAsia"/>
                <w:sz w:val="28"/>
              </w:rPr>
              <w:t>1</w:t>
            </w:r>
            <w:r>
              <w:rPr>
                <w:rFonts w:ascii="楷体_GB2312" w:eastAsia="楷体_GB2312" w:hAnsi="楷体_GB2312" w:cs="楷体_GB2312" w:hint="eastAsia"/>
                <w:sz w:val="28"/>
              </w:rPr>
              <w:t>人计，不足</w:t>
            </w:r>
            <w:r>
              <w:rPr>
                <w:rFonts w:ascii="楷体_GB2312" w:eastAsia="楷体_GB2312" w:hAnsi="楷体_GB2312" w:cs="楷体_GB2312" w:hint="eastAsia"/>
                <w:sz w:val="28"/>
              </w:rPr>
              <w:t>50</w:t>
            </w:r>
            <w:r>
              <w:rPr>
                <w:rFonts w:ascii="楷体_GB2312" w:eastAsia="楷体_GB2312" w:hAnsi="楷体_GB2312" w:cs="楷体_GB2312" w:hint="eastAsia"/>
                <w:sz w:val="28"/>
              </w:rPr>
              <w:t>艘按</w:t>
            </w:r>
            <w:r>
              <w:rPr>
                <w:rFonts w:ascii="楷体_GB2312" w:eastAsia="楷体_GB2312" w:hAnsi="楷体_GB2312" w:cs="楷体_GB2312" w:hint="eastAsia"/>
                <w:sz w:val="28"/>
              </w:rPr>
              <w:t>50</w:t>
            </w:r>
            <w:r>
              <w:rPr>
                <w:rFonts w:ascii="楷体_GB2312" w:eastAsia="楷体_GB2312" w:hAnsi="楷体_GB2312" w:cs="楷体_GB2312" w:hint="eastAsia"/>
                <w:sz w:val="28"/>
              </w:rPr>
              <w:t>艘计</w:t>
            </w:r>
          </w:p>
        </w:tc>
      </w:tr>
    </w:tbl>
    <w:p w:rsidR="0087382B" w:rsidRDefault="004363D7">
      <w:pPr>
        <w:rPr>
          <w:rFonts w:ascii="楷体_GB2312" w:eastAsia="楷体_GB2312" w:hAnsi="楷体_GB2312" w:cs="楷体_GB2312"/>
          <w:sz w:val="28"/>
        </w:rPr>
      </w:pPr>
      <w:r>
        <w:rPr>
          <w:rFonts w:ascii="楷体_GB2312" w:eastAsia="楷体_GB2312" w:hAnsi="楷体_GB2312" w:cs="楷体_GB2312"/>
          <w:sz w:val="28"/>
        </w:rPr>
        <w:br w:type="page"/>
      </w:r>
      <w:r>
        <w:rPr>
          <w:rFonts w:ascii="楷体_GB2312" w:eastAsia="楷体_GB2312" w:hAnsi="楷体_GB2312" w:cs="楷体_GB2312" w:hint="eastAsia"/>
          <w:sz w:val="36"/>
          <w:szCs w:val="36"/>
        </w:rPr>
        <w:lastRenderedPageBreak/>
        <w:t>附表</w:t>
      </w:r>
      <w:r>
        <w:rPr>
          <w:rFonts w:ascii="楷体_GB2312" w:eastAsia="楷体_GB2312" w:hAnsi="楷体_GB2312" w:cs="楷体_GB2312" w:hint="eastAsia"/>
          <w:sz w:val="36"/>
          <w:szCs w:val="36"/>
        </w:rPr>
        <w:t>2</w:t>
      </w:r>
    </w:p>
    <w:p w:rsidR="0087382B" w:rsidRDefault="004363D7">
      <w:pPr>
        <w:pStyle w:val="a4"/>
        <w:jc w:val="center"/>
        <w:rPr>
          <w:rFonts w:ascii="楷体_GB2312" w:eastAsia="楷体_GB2312" w:hAnsi="楷体_GB2312" w:cs="楷体_GB2312"/>
          <w:b/>
          <w:bCs/>
        </w:rPr>
      </w:pPr>
      <w:r>
        <w:rPr>
          <w:rFonts w:ascii="楷体_GB2312" w:eastAsia="楷体_GB2312" w:hAnsi="楷体_GB2312" w:cs="楷体_GB2312" w:hint="eastAsia"/>
          <w:b/>
          <w:bCs/>
        </w:rPr>
        <w:t>港口经营业务申请书</w:t>
      </w:r>
    </w:p>
    <w:p w:rsidR="0087382B" w:rsidRDefault="0087382B">
      <w:pPr>
        <w:rPr>
          <w:rFonts w:ascii="楷体_GB2312" w:eastAsia="楷体_GB2312" w:hAnsi="楷体_GB2312" w:cs="楷体_GB2312"/>
          <w:sz w:val="28"/>
        </w:rPr>
      </w:pPr>
    </w:p>
    <w:p w:rsidR="0087382B" w:rsidRDefault="0087382B">
      <w:pPr>
        <w:rPr>
          <w:rFonts w:ascii="楷体_GB2312" w:eastAsia="楷体_GB2312" w:hAnsi="楷体_GB2312" w:cs="楷体_GB2312"/>
          <w:sz w:val="28"/>
        </w:rPr>
      </w:pPr>
    </w:p>
    <w:p w:rsidR="0087382B" w:rsidRDefault="0087382B">
      <w:pPr>
        <w:rPr>
          <w:rFonts w:ascii="楷体_GB2312" w:eastAsia="楷体_GB2312" w:hAnsi="楷体_GB2312" w:cs="楷体_GB2312"/>
          <w:sz w:val="28"/>
        </w:rPr>
      </w:pPr>
    </w:p>
    <w:p w:rsidR="0087382B" w:rsidRDefault="0087382B">
      <w:pPr>
        <w:rPr>
          <w:rFonts w:ascii="楷体_GB2312" w:eastAsia="楷体_GB2312" w:hAnsi="楷体_GB2312" w:cs="楷体_GB2312"/>
          <w:sz w:val="28"/>
        </w:rPr>
      </w:pPr>
    </w:p>
    <w:p w:rsidR="0087382B" w:rsidRDefault="0087382B">
      <w:pPr>
        <w:ind w:firstLineChars="500" w:firstLine="1803"/>
        <w:rPr>
          <w:rFonts w:ascii="楷体_GB2312" w:eastAsia="楷体_GB2312" w:hAnsi="楷体_GB2312" w:cs="楷体_GB2312"/>
          <w:sz w:val="36"/>
        </w:rPr>
      </w:pPr>
    </w:p>
    <w:p w:rsidR="0087382B" w:rsidRDefault="004363D7">
      <w:pPr>
        <w:widowControl/>
        <w:ind w:firstLineChars="445" w:firstLine="1432"/>
        <w:rPr>
          <w:rFonts w:ascii="楷体_GB2312" w:eastAsia="楷体_GB2312" w:hAnsi="楷体_GB2312" w:cs="楷体_GB2312"/>
          <w:b/>
          <w:bCs/>
          <w:kern w:val="0"/>
          <w:sz w:val="32"/>
          <w:szCs w:val="32"/>
          <w:u w:val="single"/>
        </w:rPr>
      </w:pPr>
      <w:r>
        <w:rPr>
          <w:rFonts w:ascii="楷体_GB2312" w:eastAsia="楷体_GB2312" w:hAnsi="楷体_GB2312" w:cs="楷体_GB2312" w:hint="eastAsia"/>
          <w:b/>
          <w:bCs/>
          <w:kern w:val="0"/>
          <w:sz w:val="32"/>
          <w:szCs w:val="32"/>
        </w:rPr>
        <w:t>申请单位：</w:t>
      </w:r>
      <w:r>
        <w:rPr>
          <w:rFonts w:ascii="楷体_GB2312" w:eastAsia="楷体_GB2312" w:hAnsi="楷体_GB2312" w:cs="楷体_GB2312" w:hint="eastAsia"/>
          <w:b/>
          <w:bCs/>
          <w:kern w:val="0"/>
          <w:sz w:val="32"/>
          <w:szCs w:val="32"/>
          <w:u w:val="single"/>
        </w:rPr>
        <w:t xml:space="preserve">                          -</w:t>
      </w:r>
    </w:p>
    <w:p w:rsidR="0087382B" w:rsidRDefault="004363D7">
      <w:pPr>
        <w:widowControl/>
        <w:ind w:firstLineChars="445" w:firstLine="1432"/>
        <w:rPr>
          <w:rFonts w:ascii="楷体_GB2312" w:eastAsia="楷体_GB2312" w:hAnsi="楷体_GB2312" w:cs="楷体_GB2312"/>
          <w:b/>
          <w:bCs/>
          <w:kern w:val="0"/>
          <w:sz w:val="32"/>
          <w:szCs w:val="32"/>
          <w:u w:val="single"/>
        </w:rPr>
      </w:pPr>
      <w:r>
        <w:rPr>
          <w:rFonts w:ascii="楷体_GB2312" w:eastAsia="楷体_GB2312" w:hAnsi="楷体_GB2312" w:cs="楷体_GB2312" w:hint="eastAsia"/>
          <w:b/>
          <w:bCs/>
          <w:kern w:val="0"/>
          <w:sz w:val="32"/>
          <w:szCs w:val="32"/>
        </w:rPr>
        <w:t xml:space="preserve">          </w:t>
      </w:r>
      <w:r>
        <w:rPr>
          <w:rFonts w:ascii="楷体_GB2312" w:eastAsia="楷体_GB2312" w:hAnsi="楷体_GB2312" w:cs="楷体_GB2312" w:hint="eastAsia"/>
          <w:b/>
          <w:bCs/>
          <w:kern w:val="0"/>
          <w:sz w:val="32"/>
          <w:szCs w:val="32"/>
          <w:u w:val="single"/>
        </w:rPr>
        <w:t xml:space="preserve">                   </w:t>
      </w:r>
      <w:r>
        <w:rPr>
          <w:rFonts w:ascii="楷体_GB2312" w:eastAsia="楷体_GB2312" w:hAnsi="楷体_GB2312" w:cs="楷体_GB2312" w:hint="eastAsia"/>
          <w:b/>
          <w:bCs/>
          <w:kern w:val="0"/>
          <w:sz w:val="32"/>
          <w:szCs w:val="32"/>
          <w:u w:val="single"/>
        </w:rPr>
        <w:t>（盖章）</w:t>
      </w:r>
    </w:p>
    <w:p w:rsidR="0087382B" w:rsidRDefault="004363D7">
      <w:pPr>
        <w:widowControl/>
        <w:ind w:firstLineChars="445" w:firstLine="1432"/>
        <w:rPr>
          <w:rFonts w:ascii="楷体_GB2312" w:eastAsia="楷体_GB2312" w:hAnsi="楷体_GB2312" w:cs="楷体_GB2312"/>
          <w:b/>
          <w:bCs/>
          <w:kern w:val="0"/>
          <w:sz w:val="32"/>
          <w:szCs w:val="32"/>
          <w:u w:val="single"/>
        </w:rPr>
      </w:pPr>
      <w:r>
        <w:rPr>
          <w:rFonts w:ascii="楷体_GB2312" w:eastAsia="楷体_GB2312" w:hAnsi="楷体_GB2312" w:cs="楷体_GB2312" w:hint="eastAsia"/>
          <w:b/>
          <w:bCs/>
          <w:kern w:val="0"/>
          <w:sz w:val="32"/>
          <w:szCs w:val="32"/>
        </w:rPr>
        <w:t>经营地域</w:t>
      </w:r>
      <w:r>
        <w:rPr>
          <w:rFonts w:ascii="楷体_GB2312" w:eastAsia="楷体_GB2312" w:hAnsi="楷体_GB2312" w:cs="楷体_GB2312" w:hint="eastAsia"/>
          <w:b/>
          <w:bCs/>
          <w:kern w:val="0"/>
          <w:sz w:val="32"/>
          <w:szCs w:val="32"/>
        </w:rPr>
        <w:t xml:space="preserve"> </w:t>
      </w:r>
      <w:r>
        <w:rPr>
          <w:rFonts w:ascii="楷体_GB2312" w:eastAsia="楷体_GB2312" w:hAnsi="楷体_GB2312" w:cs="楷体_GB2312" w:hint="eastAsia"/>
          <w:b/>
          <w:bCs/>
          <w:kern w:val="0"/>
          <w:sz w:val="32"/>
          <w:szCs w:val="32"/>
        </w:rPr>
        <w:t>：</w:t>
      </w:r>
      <w:r>
        <w:rPr>
          <w:rFonts w:ascii="楷体_GB2312" w:eastAsia="楷体_GB2312" w:hAnsi="楷体_GB2312" w:cs="楷体_GB2312" w:hint="eastAsia"/>
          <w:b/>
          <w:bCs/>
          <w:kern w:val="0"/>
          <w:sz w:val="32"/>
          <w:szCs w:val="32"/>
          <w:u w:val="single"/>
        </w:rPr>
        <w:t xml:space="preserve">                         -</w:t>
      </w:r>
    </w:p>
    <w:p w:rsidR="0087382B" w:rsidRDefault="004363D7">
      <w:pPr>
        <w:widowControl/>
        <w:ind w:firstLineChars="445" w:firstLine="1432"/>
        <w:rPr>
          <w:rFonts w:ascii="楷体_GB2312" w:eastAsia="楷体_GB2312" w:hAnsi="楷体_GB2312" w:cs="楷体_GB2312"/>
          <w:b/>
          <w:bCs/>
          <w:kern w:val="0"/>
          <w:sz w:val="32"/>
          <w:szCs w:val="32"/>
        </w:rPr>
      </w:pPr>
      <w:r>
        <w:rPr>
          <w:rFonts w:ascii="楷体_GB2312" w:eastAsia="楷体_GB2312" w:hAnsi="楷体_GB2312" w:cs="楷体_GB2312" w:hint="eastAsia"/>
          <w:b/>
          <w:bCs/>
          <w:kern w:val="0"/>
          <w:sz w:val="32"/>
          <w:szCs w:val="32"/>
        </w:rPr>
        <w:t xml:space="preserve">           </w:t>
      </w:r>
      <w:r>
        <w:rPr>
          <w:rFonts w:ascii="楷体_GB2312" w:eastAsia="楷体_GB2312" w:hAnsi="楷体_GB2312" w:cs="楷体_GB2312" w:hint="eastAsia"/>
          <w:b/>
          <w:bCs/>
          <w:kern w:val="0"/>
          <w:sz w:val="32"/>
          <w:szCs w:val="32"/>
          <w:u w:val="single"/>
        </w:rPr>
        <w:t xml:space="preserve">                         -</w:t>
      </w:r>
    </w:p>
    <w:p w:rsidR="0087382B" w:rsidRDefault="004363D7">
      <w:pPr>
        <w:widowControl/>
        <w:ind w:firstLineChars="445" w:firstLine="1432"/>
        <w:rPr>
          <w:rFonts w:ascii="楷体_GB2312" w:eastAsia="楷体_GB2312" w:hAnsi="楷体_GB2312" w:cs="楷体_GB2312"/>
          <w:b/>
          <w:bCs/>
          <w:kern w:val="0"/>
          <w:sz w:val="32"/>
          <w:szCs w:val="32"/>
          <w:u w:val="single"/>
        </w:rPr>
      </w:pPr>
      <w:r>
        <w:rPr>
          <w:rFonts w:ascii="楷体_GB2312" w:eastAsia="楷体_GB2312" w:hAnsi="楷体_GB2312" w:cs="楷体_GB2312" w:hint="eastAsia"/>
          <w:b/>
          <w:bCs/>
          <w:kern w:val="0"/>
          <w:sz w:val="32"/>
          <w:szCs w:val="32"/>
        </w:rPr>
        <w:t>申请日期：</w:t>
      </w:r>
      <w:r>
        <w:rPr>
          <w:rFonts w:ascii="楷体_GB2312" w:eastAsia="楷体_GB2312" w:hAnsi="楷体_GB2312" w:cs="楷体_GB2312" w:hint="eastAsia"/>
          <w:b/>
          <w:bCs/>
          <w:kern w:val="0"/>
          <w:sz w:val="32"/>
          <w:szCs w:val="32"/>
          <w:u w:val="single"/>
        </w:rPr>
        <w:t xml:space="preserve">                          -</w:t>
      </w:r>
    </w:p>
    <w:p w:rsidR="0087382B" w:rsidRDefault="0087382B">
      <w:pPr>
        <w:rPr>
          <w:rFonts w:ascii="楷体_GB2312" w:eastAsia="楷体_GB2312" w:hAnsi="楷体_GB2312" w:cs="楷体_GB2312"/>
          <w:sz w:val="28"/>
        </w:rPr>
      </w:pPr>
    </w:p>
    <w:p w:rsidR="0087382B" w:rsidRDefault="0087382B">
      <w:pPr>
        <w:rPr>
          <w:rFonts w:ascii="楷体_GB2312" w:eastAsia="楷体_GB2312" w:hAnsi="楷体_GB2312" w:cs="楷体_GB2312"/>
          <w:sz w:val="28"/>
        </w:rPr>
      </w:pPr>
    </w:p>
    <w:p w:rsidR="0087382B" w:rsidRDefault="0087382B">
      <w:pPr>
        <w:rPr>
          <w:rFonts w:ascii="楷体_GB2312" w:eastAsia="楷体_GB2312" w:hAnsi="楷体_GB2312" w:cs="楷体_GB2312"/>
          <w:sz w:val="28"/>
        </w:rPr>
      </w:pPr>
    </w:p>
    <w:p w:rsidR="0087382B" w:rsidRDefault="0087382B">
      <w:pPr>
        <w:rPr>
          <w:rFonts w:ascii="楷体_GB2312" w:eastAsia="楷体_GB2312" w:hAnsi="楷体_GB2312" w:cs="楷体_GB2312"/>
          <w:sz w:val="28"/>
        </w:rPr>
      </w:pPr>
    </w:p>
    <w:p w:rsidR="0087382B" w:rsidRDefault="0087382B">
      <w:pPr>
        <w:rPr>
          <w:rFonts w:ascii="楷体_GB2312" w:eastAsia="楷体_GB2312" w:hAnsi="楷体_GB2312" w:cs="楷体_GB2312"/>
          <w:sz w:val="28"/>
        </w:rPr>
      </w:pPr>
    </w:p>
    <w:p w:rsidR="0087382B" w:rsidRDefault="004363D7">
      <w:pPr>
        <w:jc w:val="center"/>
        <w:rPr>
          <w:rFonts w:ascii="楷体_GB2312" w:eastAsia="楷体_GB2312" w:hAnsi="楷体_GB2312" w:cs="楷体_GB2312"/>
          <w:spacing w:val="-32"/>
          <w:sz w:val="32"/>
        </w:rPr>
      </w:pPr>
      <w:r>
        <w:rPr>
          <w:rFonts w:ascii="楷体_GB2312" w:eastAsia="楷体_GB2312" w:hAnsi="楷体_GB2312" w:cs="楷体_GB2312" w:hint="eastAsia"/>
          <w:spacing w:val="-32"/>
          <w:sz w:val="32"/>
        </w:rPr>
        <w:t>重</w:t>
      </w:r>
      <w:r>
        <w:rPr>
          <w:rFonts w:ascii="楷体_GB2312" w:eastAsia="楷体_GB2312" w:hAnsi="楷体_GB2312" w:cs="楷体_GB2312" w:hint="eastAsia"/>
          <w:spacing w:val="-32"/>
          <w:sz w:val="32"/>
        </w:rPr>
        <w:t xml:space="preserve"> </w:t>
      </w:r>
      <w:r>
        <w:rPr>
          <w:rFonts w:ascii="楷体_GB2312" w:eastAsia="楷体_GB2312" w:hAnsi="楷体_GB2312" w:cs="楷体_GB2312" w:hint="eastAsia"/>
          <w:spacing w:val="-32"/>
          <w:sz w:val="32"/>
        </w:rPr>
        <w:t>庆</w:t>
      </w:r>
      <w:r>
        <w:rPr>
          <w:rFonts w:ascii="楷体_GB2312" w:eastAsia="楷体_GB2312" w:hAnsi="楷体_GB2312" w:cs="楷体_GB2312" w:hint="eastAsia"/>
          <w:spacing w:val="-32"/>
          <w:sz w:val="32"/>
        </w:rPr>
        <w:t xml:space="preserve"> </w:t>
      </w:r>
      <w:r>
        <w:rPr>
          <w:rFonts w:ascii="楷体_GB2312" w:eastAsia="楷体_GB2312" w:hAnsi="楷体_GB2312" w:cs="楷体_GB2312" w:hint="eastAsia"/>
          <w:spacing w:val="-32"/>
          <w:sz w:val="32"/>
        </w:rPr>
        <w:t>市</w:t>
      </w:r>
      <w:r>
        <w:rPr>
          <w:rFonts w:ascii="楷体_GB2312" w:eastAsia="楷体_GB2312" w:hAnsi="楷体_GB2312" w:cs="楷体_GB2312" w:hint="eastAsia"/>
          <w:spacing w:val="-32"/>
          <w:sz w:val="32"/>
        </w:rPr>
        <w:t xml:space="preserve"> </w:t>
      </w:r>
      <w:r>
        <w:rPr>
          <w:rFonts w:ascii="楷体_GB2312" w:eastAsia="楷体_GB2312" w:hAnsi="楷体_GB2312" w:cs="楷体_GB2312" w:hint="eastAsia"/>
          <w:spacing w:val="-32"/>
          <w:sz w:val="32"/>
        </w:rPr>
        <w:t>交</w:t>
      </w:r>
      <w:r>
        <w:rPr>
          <w:rFonts w:ascii="楷体_GB2312" w:eastAsia="楷体_GB2312" w:hAnsi="楷体_GB2312" w:cs="楷体_GB2312" w:hint="eastAsia"/>
          <w:spacing w:val="-32"/>
          <w:sz w:val="32"/>
        </w:rPr>
        <w:t xml:space="preserve"> </w:t>
      </w:r>
      <w:r>
        <w:rPr>
          <w:rFonts w:ascii="楷体_GB2312" w:eastAsia="楷体_GB2312" w:hAnsi="楷体_GB2312" w:cs="楷体_GB2312" w:hint="eastAsia"/>
          <w:spacing w:val="-32"/>
          <w:sz w:val="32"/>
        </w:rPr>
        <w:t>通</w:t>
      </w:r>
      <w:r>
        <w:rPr>
          <w:rFonts w:ascii="楷体_GB2312" w:eastAsia="楷体_GB2312" w:hAnsi="楷体_GB2312" w:cs="楷体_GB2312" w:hint="eastAsia"/>
          <w:spacing w:val="-32"/>
          <w:sz w:val="32"/>
        </w:rPr>
        <w:t xml:space="preserve"> </w:t>
      </w:r>
      <w:r>
        <w:rPr>
          <w:rFonts w:ascii="楷体_GB2312" w:eastAsia="楷体_GB2312" w:hAnsi="楷体_GB2312" w:cs="楷体_GB2312" w:hint="eastAsia"/>
          <w:spacing w:val="-32"/>
          <w:sz w:val="32"/>
        </w:rPr>
        <w:t>局</w:t>
      </w:r>
      <w:r>
        <w:rPr>
          <w:rFonts w:ascii="楷体_GB2312" w:eastAsia="楷体_GB2312" w:hAnsi="楷体_GB2312" w:cs="楷体_GB2312" w:hint="eastAsia"/>
          <w:spacing w:val="-32"/>
          <w:sz w:val="32"/>
        </w:rPr>
        <w:t xml:space="preserve">     </w:t>
      </w:r>
      <w:r>
        <w:rPr>
          <w:rFonts w:ascii="楷体_GB2312" w:eastAsia="楷体_GB2312" w:hAnsi="楷体_GB2312" w:cs="楷体_GB2312" w:hint="eastAsia"/>
          <w:spacing w:val="-32"/>
          <w:sz w:val="32"/>
        </w:rPr>
        <w:t>制</w:t>
      </w:r>
    </w:p>
    <w:p w:rsidR="0087382B" w:rsidRDefault="004363D7">
      <w:pPr>
        <w:widowControl/>
        <w:jc w:val="center"/>
        <w:rPr>
          <w:rFonts w:ascii="楷体_GB2312" w:eastAsia="楷体_GB2312" w:hAnsi="楷体_GB2312" w:cs="楷体_GB2312"/>
          <w:b/>
          <w:bCs/>
          <w:kern w:val="0"/>
          <w:sz w:val="36"/>
          <w:szCs w:val="36"/>
        </w:rPr>
      </w:pPr>
      <w:r>
        <w:rPr>
          <w:rFonts w:ascii="楷体_GB2312" w:eastAsia="楷体_GB2312" w:hAnsi="楷体_GB2312" w:cs="楷体_GB2312"/>
          <w:kern w:val="0"/>
          <w:sz w:val="28"/>
          <w:szCs w:val="28"/>
        </w:rPr>
        <w:br w:type="page"/>
      </w:r>
      <w:r>
        <w:rPr>
          <w:rFonts w:ascii="楷体_GB2312" w:eastAsia="楷体_GB2312" w:hAnsi="楷体_GB2312" w:cs="楷体_GB2312" w:hint="eastAsia"/>
          <w:b/>
          <w:bCs/>
          <w:kern w:val="0"/>
          <w:sz w:val="36"/>
          <w:szCs w:val="36"/>
        </w:rPr>
        <w:lastRenderedPageBreak/>
        <w:t>港口经营人诚信守法经营承诺书</w:t>
      </w:r>
    </w:p>
    <w:p w:rsidR="0087382B" w:rsidRDefault="0087382B">
      <w:pPr>
        <w:widowControl/>
        <w:ind w:firstLineChars="200" w:firstLine="361"/>
        <w:rPr>
          <w:rFonts w:ascii="楷体_GB2312" w:eastAsia="楷体_GB2312" w:hAnsi="楷体_GB2312" w:cs="楷体_GB2312"/>
          <w:kern w:val="0"/>
          <w:sz w:val="18"/>
          <w:szCs w:val="18"/>
        </w:rPr>
      </w:pPr>
    </w:p>
    <w:p w:rsidR="0087382B" w:rsidRDefault="004363D7">
      <w:pPr>
        <w:widowControl/>
        <w:spacing w:line="400" w:lineRule="exact"/>
        <w:ind w:firstLineChars="200" w:firstLine="481"/>
        <w:rPr>
          <w:rFonts w:ascii="楷体_GB2312" w:eastAsia="楷体_GB2312" w:hAnsi="楷体_GB2312" w:cs="楷体_GB2312"/>
          <w:kern w:val="0"/>
          <w:sz w:val="24"/>
        </w:rPr>
      </w:pPr>
      <w:r>
        <w:rPr>
          <w:rFonts w:ascii="楷体_GB2312" w:eastAsia="楷体_GB2312" w:hAnsi="楷体_GB2312" w:cs="楷体_GB2312" w:hint="eastAsia"/>
          <w:kern w:val="0"/>
          <w:sz w:val="24"/>
        </w:rPr>
        <w:t>申请人已仔细认真阅读了《</w:t>
      </w:r>
      <w:r>
        <w:rPr>
          <w:rFonts w:ascii="楷体_GB2312" w:eastAsia="楷体_GB2312" w:hAnsi="楷体_GB2312" w:cs="楷体_GB2312" w:hint="eastAsia"/>
          <w:kern w:val="0"/>
          <w:sz w:val="24"/>
        </w:rPr>
        <w:t>中华人民共和国</w:t>
      </w:r>
      <w:r>
        <w:rPr>
          <w:rFonts w:ascii="楷体_GB2312" w:eastAsia="楷体_GB2312" w:hAnsi="楷体_GB2312" w:cs="楷体_GB2312" w:hint="eastAsia"/>
          <w:kern w:val="0"/>
          <w:sz w:val="24"/>
        </w:rPr>
        <w:t>港口法》《</w:t>
      </w:r>
      <w:r>
        <w:rPr>
          <w:rFonts w:ascii="楷体_GB2312" w:eastAsia="楷体_GB2312" w:hAnsi="楷体_GB2312" w:cs="楷体_GB2312" w:hint="eastAsia"/>
          <w:kern w:val="0"/>
          <w:sz w:val="24"/>
        </w:rPr>
        <w:t>中华人民共和国</w:t>
      </w:r>
      <w:r>
        <w:rPr>
          <w:rFonts w:ascii="楷体_GB2312" w:eastAsia="楷体_GB2312" w:hAnsi="楷体_GB2312" w:cs="楷体_GB2312" w:hint="eastAsia"/>
          <w:kern w:val="0"/>
          <w:sz w:val="24"/>
        </w:rPr>
        <w:t>安全生产法》《</w:t>
      </w:r>
      <w:r>
        <w:rPr>
          <w:rFonts w:ascii="楷体_GB2312" w:eastAsia="楷体_GB2312" w:hAnsi="楷体_GB2312" w:cs="楷体_GB2312" w:hint="eastAsia"/>
          <w:kern w:val="0"/>
          <w:sz w:val="24"/>
        </w:rPr>
        <w:t>中华人民共和国</w:t>
      </w:r>
      <w:r>
        <w:rPr>
          <w:rFonts w:ascii="楷体_GB2312" w:eastAsia="楷体_GB2312" w:hAnsi="楷体_GB2312" w:cs="楷体_GB2312" w:hint="eastAsia"/>
          <w:kern w:val="0"/>
          <w:sz w:val="24"/>
        </w:rPr>
        <w:t>行政许可法》《危险化学品安全管理条例》《重庆市港口条例》及《港口经营管理规定》等相关法律法规，确知其享有的权利和应承担的义务，在此郑重承诺：</w:t>
      </w:r>
    </w:p>
    <w:p w:rsidR="0087382B" w:rsidRDefault="004363D7">
      <w:pPr>
        <w:widowControl/>
        <w:spacing w:line="400" w:lineRule="exact"/>
        <w:ind w:firstLineChars="200" w:firstLine="481"/>
        <w:rPr>
          <w:rFonts w:ascii="楷体_GB2312" w:eastAsia="楷体_GB2312" w:hAnsi="楷体_GB2312" w:cs="楷体_GB2312"/>
          <w:kern w:val="0"/>
          <w:sz w:val="24"/>
        </w:rPr>
      </w:pPr>
      <w:r>
        <w:rPr>
          <w:rFonts w:ascii="楷体_GB2312" w:eastAsia="楷体_GB2312" w:hAnsi="楷体_GB2312" w:cs="楷体_GB2312" w:hint="eastAsia"/>
          <w:kern w:val="0"/>
          <w:sz w:val="24"/>
        </w:rPr>
        <w:t>一、提交的港口经营许可申请材料合法、准确、真实、有效，同时没有遗漏和隐瞒与申请港口经营许可有关的任何事实。</w:t>
      </w:r>
    </w:p>
    <w:p w:rsidR="0087382B" w:rsidRDefault="004363D7">
      <w:pPr>
        <w:widowControl/>
        <w:spacing w:line="400" w:lineRule="exact"/>
        <w:ind w:firstLineChars="200" w:firstLine="481"/>
        <w:rPr>
          <w:rFonts w:ascii="楷体_GB2312" w:eastAsia="楷体_GB2312" w:hAnsi="楷体_GB2312" w:cs="楷体_GB2312"/>
          <w:kern w:val="0"/>
          <w:sz w:val="24"/>
        </w:rPr>
      </w:pPr>
      <w:r>
        <w:rPr>
          <w:rFonts w:ascii="楷体_GB2312" w:eastAsia="楷体_GB2312" w:hAnsi="楷体_GB2312" w:cs="楷体_GB2312" w:hint="eastAsia"/>
          <w:kern w:val="0"/>
          <w:sz w:val="24"/>
        </w:rPr>
        <w:t>二、严格依照有关法律、法规和交通运输部有关港口安全作业的规定，加强安全生产管理，完善安全生产条件，建立健全安全生产责任制等规章制度，确保安全生产。</w:t>
      </w:r>
    </w:p>
    <w:p w:rsidR="0087382B" w:rsidRDefault="004363D7">
      <w:pPr>
        <w:widowControl/>
        <w:spacing w:line="400" w:lineRule="exact"/>
        <w:ind w:firstLineChars="250" w:firstLine="601"/>
        <w:rPr>
          <w:rFonts w:ascii="楷体_GB2312" w:eastAsia="楷体_GB2312" w:hAnsi="楷体_GB2312" w:cs="楷体_GB2312"/>
          <w:kern w:val="0"/>
          <w:sz w:val="24"/>
        </w:rPr>
      </w:pPr>
      <w:r>
        <w:rPr>
          <w:rFonts w:ascii="楷体_GB2312" w:eastAsia="楷体_GB2312" w:hAnsi="楷体_GB2312" w:cs="楷体_GB2312" w:hint="eastAsia"/>
          <w:kern w:val="0"/>
          <w:sz w:val="24"/>
        </w:rPr>
        <w:t>三、严格按照审批港口经营许可范围开展港口经营生产活动，依法履行合同约定的义务，为客户提供公平、良好的服务，并在其经营场所公布经营服务收费项目和收费标准，使用国家规定的港口经营票据。</w:t>
      </w:r>
    </w:p>
    <w:p w:rsidR="0087382B" w:rsidRDefault="004363D7">
      <w:pPr>
        <w:widowControl/>
        <w:spacing w:line="400" w:lineRule="exact"/>
        <w:ind w:firstLineChars="250" w:firstLine="601"/>
        <w:rPr>
          <w:rFonts w:ascii="楷体_GB2312" w:eastAsia="楷体_GB2312" w:hAnsi="楷体_GB2312" w:cs="楷体_GB2312"/>
          <w:kern w:val="0"/>
          <w:sz w:val="24"/>
        </w:rPr>
      </w:pPr>
      <w:r>
        <w:rPr>
          <w:rFonts w:ascii="楷体_GB2312" w:eastAsia="楷体_GB2312" w:hAnsi="楷体_GB2312" w:cs="楷体_GB2312" w:hint="eastAsia"/>
          <w:kern w:val="0"/>
          <w:sz w:val="24"/>
        </w:rPr>
        <w:t>四、在经营过程中不实施垄断经营，不采取不正当手段，排挤竞争对手，限制或者妨</w:t>
      </w:r>
      <w:r>
        <w:rPr>
          <w:rFonts w:ascii="楷体_GB2312" w:eastAsia="楷体_GB2312" w:hAnsi="楷体_GB2312" w:cs="楷体_GB2312" w:hint="eastAsia"/>
          <w:kern w:val="0"/>
          <w:sz w:val="24"/>
        </w:rPr>
        <w:t>碍公平竞争；不对具有同等条件的服务对象实行歧视；不以任何手段强迫他人接受其提供的港口服务。</w:t>
      </w:r>
    </w:p>
    <w:p w:rsidR="0087382B" w:rsidRDefault="004363D7">
      <w:pPr>
        <w:widowControl/>
        <w:spacing w:line="400" w:lineRule="exact"/>
        <w:ind w:firstLineChars="200" w:firstLine="481"/>
        <w:rPr>
          <w:rFonts w:ascii="楷体_GB2312" w:eastAsia="楷体_GB2312" w:hAnsi="楷体_GB2312" w:cs="楷体_GB2312"/>
          <w:kern w:val="0"/>
          <w:sz w:val="24"/>
        </w:rPr>
      </w:pPr>
      <w:r>
        <w:rPr>
          <w:rFonts w:ascii="楷体_GB2312" w:eastAsia="楷体_GB2312" w:hAnsi="楷体_GB2312" w:cs="楷体_GB2312" w:hint="eastAsia"/>
          <w:kern w:val="0"/>
          <w:sz w:val="24"/>
        </w:rPr>
        <w:t>五、在经营过程中需要变更或者改造码头、客运站、堆场、仓库、储罐、岸电和污水预处理设施等固定经营设施，应依照有关法律法规和规章的规定履行相应手续，并及时将有关情况报告港口行政管理部门。</w:t>
      </w:r>
    </w:p>
    <w:p w:rsidR="0087382B" w:rsidRDefault="004363D7">
      <w:pPr>
        <w:widowControl/>
        <w:spacing w:line="400" w:lineRule="exact"/>
        <w:ind w:firstLineChars="200" w:firstLine="481"/>
        <w:rPr>
          <w:rFonts w:ascii="楷体_GB2312" w:eastAsia="楷体_GB2312" w:hAnsi="楷体_GB2312" w:cs="楷体_GB2312"/>
          <w:kern w:val="0"/>
          <w:sz w:val="24"/>
        </w:rPr>
      </w:pPr>
      <w:r>
        <w:rPr>
          <w:rFonts w:ascii="楷体_GB2312" w:eastAsia="楷体_GB2312" w:hAnsi="楷体_GB2312" w:cs="楷体_GB2312" w:hint="eastAsia"/>
          <w:kern w:val="0"/>
          <w:sz w:val="24"/>
        </w:rPr>
        <w:t>六、在经营过程中按照有关规定接受交通主管部门的监督检查，并及时向交通主管部门如实提供港口统计资料及有关信息。</w:t>
      </w:r>
    </w:p>
    <w:p w:rsidR="0087382B" w:rsidRDefault="004363D7">
      <w:pPr>
        <w:widowControl/>
        <w:spacing w:line="400" w:lineRule="exact"/>
        <w:ind w:firstLineChars="200" w:firstLine="481"/>
        <w:rPr>
          <w:rFonts w:ascii="楷体_GB2312" w:eastAsia="楷体_GB2312" w:hAnsi="楷体_GB2312" w:cs="楷体_GB2312"/>
          <w:kern w:val="0"/>
          <w:sz w:val="24"/>
        </w:rPr>
      </w:pPr>
      <w:r>
        <w:rPr>
          <w:rFonts w:ascii="楷体_GB2312" w:eastAsia="楷体_GB2312" w:hAnsi="楷体_GB2312" w:cs="楷体_GB2312" w:hint="eastAsia"/>
          <w:kern w:val="0"/>
          <w:sz w:val="24"/>
        </w:rPr>
        <w:t>七、在经营过程中优先安排抢险、救灾和国防建设急需</w:t>
      </w:r>
      <w:r w:rsidR="00D36AEE">
        <w:rPr>
          <w:rFonts w:ascii="楷体_GB2312" w:eastAsia="楷体_GB2312" w:hAnsi="楷体_GB2312" w:cs="楷体_GB2312" w:hint="eastAsia"/>
          <w:kern w:val="0"/>
          <w:sz w:val="24"/>
        </w:rPr>
        <w:t>物资</w:t>
      </w:r>
      <w:bookmarkStart w:id="5" w:name="_GoBack"/>
      <w:bookmarkEnd w:id="5"/>
      <w:r>
        <w:rPr>
          <w:rFonts w:ascii="楷体_GB2312" w:eastAsia="楷体_GB2312" w:hAnsi="楷体_GB2312" w:cs="楷体_GB2312" w:hint="eastAsia"/>
          <w:kern w:val="0"/>
          <w:sz w:val="24"/>
        </w:rPr>
        <w:t>的港口作业。</w:t>
      </w:r>
    </w:p>
    <w:p w:rsidR="0087382B" w:rsidRDefault="004363D7">
      <w:pPr>
        <w:widowControl/>
        <w:spacing w:line="400" w:lineRule="exact"/>
        <w:ind w:firstLineChars="200" w:firstLine="481"/>
        <w:rPr>
          <w:rFonts w:ascii="楷体_GB2312" w:eastAsia="楷体_GB2312" w:hAnsi="楷体_GB2312" w:cs="楷体_GB2312"/>
          <w:kern w:val="0"/>
          <w:sz w:val="24"/>
        </w:rPr>
      </w:pPr>
      <w:r>
        <w:rPr>
          <w:rFonts w:ascii="楷体_GB2312" w:eastAsia="楷体_GB2312" w:hAnsi="楷体_GB2312" w:cs="楷体_GB2312" w:hint="eastAsia"/>
          <w:kern w:val="0"/>
          <w:sz w:val="24"/>
        </w:rPr>
        <w:t>八、如遇到国家、市重点工程或港口规划实施时，应服从工程建设或</w:t>
      </w:r>
      <w:r>
        <w:rPr>
          <w:rFonts w:ascii="楷体_GB2312" w:eastAsia="楷体_GB2312" w:hAnsi="楷体_GB2312" w:cs="楷体_GB2312" w:hint="eastAsia"/>
          <w:kern w:val="0"/>
          <w:sz w:val="24"/>
        </w:rPr>
        <w:t>规划调整的需要。</w:t>
      </w:r>
    </w:p>
    <w:p w:rsidR="0087382B" w:rsidRDefault="004363D7">
      <w:pPr>
        <w:widowControl/>
        <w:spacing w:line="400" w:lineRule="exact"/>
        <w:ind w:firstLineChars="200" w:firstLine="481"/>
        <w:rPr>
          <w:rFonts w:ascii="楷体_GB2312" w:eastAsia="楷体_GB2312" w:hAnsi="楷体_GB2312" w:cs="楷体_GB2312"/>
          <w:kern w:val="0"/>
          <w:sz w:val="24"/>
        </w:rPr>
      </w:pPr>
      <w:r>
        <w:rPr>
          <w:rFonts w:ascii="楷体_GB2312" w:eastAsia="楷体_GB2312" w:hAnsi="楷体_GB2312" w:cs="楷体_GB2312" w:hint="eastAsia"/>
          <w:kern w:val="0"/>
          <w:sz w:val="24"/>
        </w:rPr>
        <w:t>九、对违反以上承诺所造成的后果，自愿承担相应责任，并依法接受交通主管部门处罚。</w:t>
      </w:r>
    </w:p>
    <w:p w:rsidR="0087382B" w:rsidRDefault="004363D7">
      <w:pPr>
        <w:widowControl/>
        <w:spacing w:line="400" w:lineRule="exact"/>
        <w:ind w:firstLineChars="200" w:firstLine="481"/>
        <w:rPr>
          <w:rFonts w:ascii="楷体_GB2312" w:eastAsia="楷体_GB2312" w:hAnsi="楷体_GB2312" w:cs="楷体_GB2312"/>
          <w:kern w:val="0"/>
          <w:sz w:val="24"/>
        </w:rPr>
      </w:pPr>
      <w:r>
        <w:rPr>
          <w:rFonts w:ascii="楷体_GB2312" w:eastAsia="楷体_GB2312" w:hAnsi="楷体_GB2312" w:cs="楷体_GB2312" w:hint="eastAsia"/>
          <w:kern w:val="0"/>
          <w:sz w:val="24"/>
        </w:rPr>
        <w:t>十、</w:t>
      </w:r>
      <w:r>
        <w:rPr>
          <w:rFonts w:ascii="楷体_GB2312" w:eastAsia="楷体_GB2312" w:hAnsi="华文楷体" w:hint="eastAsia"/>
          <w:sz w:val="24"/>
        </w:rPr>
        <w:t>《港口经营许可证》有效期届满之日</w:t>
      </w:r>
      <w:r>
        <w:rPr>
          <w:rFonts w:ascii="楷体_GB2312" w:eastAsia="楷体_GB2312" w:hAnsi="华文楷体" w:hint="eastAsia"/>
          <w:sz w:val="24"/>
        </w:rPr>
        <w:t>30</w:t>
      </w:r>
      <w:r>
        <w:rPr>
          <w:rFonts w:ascii="楷体_GB2312" w:eastAsia="楷体_GB2312" w:hAnsi="华文楷体" w:hint="eastAsia"/>
          <w:sz w:val="24"/>
        </w:rPr>
        <w:t>日以前，向原发证机关申请办理换证或延续手续，</w:t>
      </w:r>
      <w:r>
        <w:rPr>
          <w:rFonts w:ascii="楷体_GB2312" w:eastAsia="楷体_GB2312" w:hAnsi="楷体_GB2312" w:cs="楷体_GB2312" w:hint="eastAsia"/>
          <w:kern w:val="0"/>
          <w:sz w:val="24"/>
        </w:rPr>
        <w:t>证书到期后自动失效。</w:t>
      </w:r>
    </w:p>
    <w:p w:rsidR="0087382B" w:rsidRDefault="0087382B">
      <w:pPr>
        <w:widowControl/>
        <w:spacing w:line="400" w:lineRule="exact"/>
        <w:ind w:firstLineChars="200" w:firstLine="481"/>
        <w:rPr>
          <w:rFonts w:ascii="楷体_GB2312" w:eastAsia="楷体_GB2312" w:hAnsi="楷体_GB2312" w:cs="楷体_GB2312"/>
          <w:kern w:val="0"/>
          <w:sz w:val="24"/>
        </w:rPr>
      </w:pPr>
    </w:p>
    <w:p w:rsidR="0087382B" w:rsidRDefault="0087382B">
      <w:pPr>
        <w:widowControl/>
        <w:spacing w:line="400" w:lineRule="exact"/>
        <w:ind w:firstLineChars="200" w:firstLine="481"/>
        <w:rPr>
          <w:rFonts w:ascii="楷体_GB2312" w:eastAsia="楷体_GB2312" w:hAnsi="楷体_GB2312" w:cs="楷体_GB2312"/>
          <w:kern w:val="0"/>
          <w:sz w:val="24"/>
        </w:rPr>
      </w:pPr>
    </w:p>
    <w:p w:rsidR="0087382B" w:rsidRDefault="004363D7">
      <w:pPr>
        <w:widowControl/>
        <w:spacing w:line="400" w:lineRule="exact"/>
        <w:rPr>
          <w:rFonts w:ascii="楷体_GB2312" w:eastAsia="楷体_GB2312" w:hAnsi="楷体_GB2312" w:cs="楷体_GB2312"/>
          <w:b/>
          <w:kern w:val="0"/>
          <w:sz w:val="24"/>
        </w:rPr>
      </w:pPr>
      <w:r>
        <w:rPr>
          <w:rFonts w:ascii="楷体_GB2312" w:eastAsia="楷体_GB2312" w:hAnsi="楷体_GB2312" w:cs="楷体_GB2312" w:hint="eastAsia"/>
          <w:b/>
          <w:kern w:val="0"/>
          <w:sz w:val="24"/>
        </w:rPr>
        <w:t>港口经营人：</w:t>
      </w:r>
    </w:p>
    <w:p w:rsidR="0087382B" w:rsidRDefault="004363D7">
      <w:pPr>
        <w:widowControl/>
        <w:spacing w:line="400" w:lineRule="exact"/>
        <w:rPr>
          <w:rFonts w:ascii="楷体_GB2312" w:eastAsia="楷体_GB2312" w:hAnsi="楷体_GB2312" w:cs="楷体_GB2312"/>
          <w:b/>
          <w:kern w:val="0"/>
          <w:sz w:val="28"/>
          <w:szCs w:val="28"/>
        </w:rPr>
      </w:pPr>
      <w:r>
        <w:rPr>
          <w:rFonts w:ascii="楷体_GB2312" w:eastAsia="楷体_GB2312" w:hAnsi="楷体_GB2312" w:cs="楷体_GB2312" w:hint="eastAsia"/>
          <w:b/>
          <w:kern w:val="0"/>
          <w:sz w:val="24"/>
        </w:rPr>
        <w:t>法定代表人或负责人签字（单位鲜章）：</w:t>
      </w:r>
      <w:r>
        <w:rPr>
          <w:rFonts w:ascii="楷体_GB2312" w:eastAsia="楷体_GB2312" w:hAnsi="楷体_GB2312" w:cs="楷体_GB2312" w:hint="eastAsia"/>
          <w:kern w:val="0"/>
          <w:sz w:val="24"/>
        </w:rPr>
        <w:t xml:space="preserve">              </w:t>
      </w:r>
      <w:r>
        <w:rPr>
          <w:rFonts w:ascii="楷体_GB2312" w:eastAsia="楷体_GB2312" w:hAnsi="楷体_GB2312" w:cs="楷体_GB2312" w:hint="eastAsia"/>
          <w:b/>
          <w:kern w:val="0"/>
          <w:sz w:val="24"/>
        </w:rPr>
        <w:t>日期：</w:t>
      </w:r>
    </w:p>
    <w:p w:rsidR="0087382B" w:rsidRDefault="0087382B">
      <w:pPr>
        <w:rPr>
          <w:rFonts w:ascii="楷体_GB2312" w:eastAsia="楷体_GB2312" w:hAnsi="楷体_GB2312" w:cs="楷体_GB2312"/>
          <w:sz w:val="32"/>
          <w:szCs w:val="32"/>
        </w:rPr>
        <w:sectPr w:rsidR="0087382B">
          <w:footerReference w:type="default" r:id="rId10"/>
          <w:pgSz w:w="11907" w:h="16840"/>
          <w:pgMar w:top="1440" w:right="1701" w:bottom="1440" w:left="1701" w:header="720" w:footer="227" w:gutter="0"/>
          <w:cols w:space="720"/>
          <w:docGrid w:type="linesAndChars" w:linePitch="303" w:charSpace="121"/>
        </w:sectPr>
      </w:pPr>
    </w:p>
    <w:p w:rsidR="0087382B" w:rsidRDefault="004363D7">
      <w:pPr>
        <w:jc w:val="center"/>
        <w:rPr>
          <w:rFonts w:ascii="方正小标宋_GBK" w:eastAsia="方正小标宋_GBK" w:hAnsi="楷体_GB2312" w:cs="楷体_GB2312"/>
          <w:sz w:val="36"/>
          <w:szCs w:val="36"/>
        </w:rPr>
      </w:pPr>
      <w:r>
        <w:rPr>
          <w:rFonts w:ascii="方正小标宋_GBK" w:eastAsia="方正小标宋_GBK" w:hAnsi="楷体_GB2312" w:cs="楷体_GB2312" w:hint="eastAsia"/>
          <w:sz w:val="36"/>
          <w:szCs w:val="36"/>
        </w:rPr>
        <w:lastRenderedPageBreak/>
        <w:t>港口经营业务申请表</w:t>
      </w:r>
    </w:p>
    <w:p w:rsidR="0087382B" w:rsidRDefault="004363D7">
      <w:pPr>
        <w:spacing w:line="360" w:lineRule="auto"/>
        <w:jc w:val="right"/>
        <w:rPr>
          <w:rFonts w:ascii="楷体_GB2312" w:eastAsia="楷体_GB2312" w:hAnsi="楷体_GB2312" w:cs="楷体_GB2312"/>
          <w:b/>
          <w:sz w:val="24"/>
        </w:rPr>
      </w:pPr>
      <w:r>
        <w:rPr>
          <w:rFonts w:ascii="楷体_GB2312" w:eastAsia="楷体_GB2312" w:hAnsi="楷体_GB2312" w:cs="楷体_GB2312" w:hint="eastAsia"/>
          <w:b/>
          <w:sz w:val="24"/>
        </w:rPr>
        <w:t>是否实行告知承诺：</w:t>
      </w:r>
      <w:r>
        <w:rPr>
          <w:rFonts w:ascii="楷体_GB2312" w:eastAsia="楷体_GB2312" w:hAnsi="楷体_GB2312" w:cs="楷体_GB2312" w:hint="eastAsia"/>
          <w:b/>
          <w:sz w:val="24"/>
        </w:rPr>
        <w:t xml:space="preserve">   </w:t>
      </w:r>
      <w:r>
        <w:rPr>
          <w:rFonts w:ascii="楷体_GB2312" w:eastAsia="楷体_GB2312" w:hAnsi="楷体_GB2312" w:cs="楷体_GB2312" w:hint="eastAsia"/>
          <w:b/>
          <w:sz w:val="24"/>
        </w:rPr>
        <w:tab/>
      </w:r>
      <w:r>
        <w:rPr>
          <w:rFonts w:ascii="楷体_GB2312" w:eastAsia="楷体_GB2312" w:hAnsi="楷体_GB2312" w:cs="楷体_GB2312" w:hint="eastAsia"/>
          <w:b/>
          <w:sz w:val="24"/>
        </w:rPr>
        <w:t xml:space="preserve">是□　</w:t>
      </w:r>
      <w:r>
        <w:rPr>
          <w:rFonts w:ascii="楷体_GB2312" w:eastAsia="楷体_GB2312" w:hAnsi="楷体_GB2312" w:cs="楷体_GB2312" w:hint="eastAsia"/>
          <w:b/>
          <w:sz w:val="24"/>
        </w:rPr>
        <w:t xml:space="preserve">    </w:t>
      </w:r>
      <w:r>
        <w:rPr>
          <w:rFonts w:ascii="楷体_GB2312" w:eastAsia="楷体_GB2312" w:hAnsi="楷体_GB2312" w:cs="楷体_GB2312" w:hint="eastAsia"/>
          <w:b/>
          <w:sz w:val="24"/>
        </w:rPr>
        <w:tab/>
      </w:r>
      <w:r>
        <w:rPr>
          <w:rFonts w:ascii="楷体_GB2312" w:eastAsia="楷体_GB2312" w:hAnsi="楷体_GB2312" w:cs="楷体_GB2312" w:hint="eastAsia"/>
          <w:b/>
          <w:sz w:val="24"/>
        </w:rPr>
        <w:t>否□</w:t>
      </w:r>
    </w:p>
    <w:tbl>
      <w:tblPr>
        <w:tblW w:w="9885" w:type="dxa"/>
        <w:jc w:val="center"/>
        <w:tblLayout w:type="fixed"/>
        <w:tblCellMar>
          <w:left w:w="0" w:type="dxa"/>
          <w:right w:w="0" w:type="dxa"/>
        </w:tblCellMar>
        <w:tblLook w:val="04A0" w:firstRow="1" w:lastRow="0" w:firstColumn="1" w:lastColumn="0" w:noHBand="0" w:noVBand="1"/>
      </w:tblPr>
      <w:tblGrid>
        <w:gridCol w:w="1785"/>
        <w:gridCol w:w="2490"/>
        <w:gridCol w:w="775"/>
        <w:gridCol w:w="1355"/>
        <w:gridCol w:w="840"/>
        <w:gridCol w:w="2640"/>
      </w:tblGrid>
      <w:tr w:rsidR="0087382B">
        <w:trPr>
          <w:trHeight w:val="510"/>
          <w:jc w:val="center"/>
        </w:trPr>
        <w:tc>
          <w:tcPr>
            <w:tcW w:w="178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87382B" w:rsidRDefault="004363D7">
            <w:pPr>
              <w:rPr>
                <w:rFonts w:ascii="楷体_GB2312" w:eastAsia="楷体_GB2312" w:hAnsi="楷体_GB2312" w:cs="楷体_GB2312"/>
              </w:rPr>
            </w:pPr>
            <w:r>
              <w:rPr>
                <w:rFonts w:ascii="楷体_GB2312" w:eastAsia="楷体_GB2312" w:hAnsi="楷体_GB2312" w:cs="楷体_GB2312" w:hint="eastAsia"/>
              </w:rPr>
              <w:t>申请单位</w:t>
            </w:r>
            <w:r>
              <w:rPr>
                <w:rFonts w:ascii="楷体_GB2312" w:eastAsia="楷体_GB2312" w:hAnsi="楷体_GB2312" w:cs="楷体_GB2312" w:hint="eastAsia"/>
              </w:rPr>
              <w:t>(</w:t>
            </w:r>
            <w:r>
              <w:rPr>
                <w:rFonts w:ascii="楷体_GB2312" w:eastAsia="楷体_GB2312" w:hAnsi="楷体_GB2312" w:cs="楷体_GB2312" w:hint="eastAsia"/>
              </w:rPr>
              <w:t>盖章</w:t>
            </w:r>
            <w:r>
              <w:rPr>
                <w:rFonts w:ascii="楷体_GB2312" w:eastAsia="楷体_GB2312" w:hAnsi="楷体_GB2312" w:cs="楷体_GB2312" w:hint="eastAsia"/>
              </w:rPr>
              <w:t>)</w:t>
            </w:r>
          </w:p>
        </w:tc>
        <w:tc>
          <w:tcPr>
            <w:tcW w:w="8100" w:type="dxa"/>
            <w:gridSpan w:val="5"/>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87382B" w:rsidRDefault="004363D7">
            <w:pPr>
              <w:rPr>
                <w:rFonts w:ascii="楷体_GB2312" w:eastAsia="楷体_GB2312" w:hAnsi="楷体_GB2312" w:cs="楷体_GB2312"/>
              </w:rPr>
            </w:pPr>
            <w:r>
              <w:rPr>
                <w:rFonts w:ascii="楷体_GB2312" w:eastAsia="楷体_GB2312" w:hAnsi="楷体_GB2312" w:cs="楷体_GB2312" w:hint="eastAsia"/>
              </w:rPr>
              <w:t xml:space="preserve">　</w:t>
            </w:r>
          </w:p>
        </w:tc>
      </w:tr>
      <w:tr w:rsidR="0087382B">
        <w:trPr>
          <w:trHeight w:val="270"/>
          <w:jc w:val="center"/>
        </w:trPr>
        <w:tc>
          <w:tcPr>
            <w:tcW w:w="178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87382B" w:rsidRDefault="004363D7">
            <w:pPr>
              <w:jc w:val="center"/>
              <w:rPr>
                <w:rFonts w:ascii="楷体_GB2312" w:eastAsia="楷体_GB2312" w:hAnsi="楷体_GB2312" w:cs="楷体_GB2312"/>
              </w:rPr>
            </w:pPr>
            <w:r>
              <w:rPr>
                <w:rFonts w:ascii="楷体_GB2312" w:eastAsia="楷体_GB2312" w:hAnsi="楷体_GB2312" w:cs="楷体_GB2312" w:hint="eastAsia"/>
              </w:rPr>
              <w:t>办公地址</w:t>
            </w:r>
          </w:p>
        </w:tc>
        <w:tc>
          <w:tcPr>
            <w:tcW w:w="4620"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87382B" w:rsidRDefault="004363D7">
            <w:pPr>
              <w:rPr>
                <w:rFonts w:ascii="楷体_GB2312" w:eastAsia="楷体_GB2312" w:hAnsi="楷体_GB2312" w:cs="楷体_GB2312"/>
              </w:rPr>
            </w:pPr>
            <w:r>
              <w:rPr>
                <w:rFonts w:ascii="楷体_GB2312" w:eastAsia="楷体_GB2312" w:hAnsi="楷体_GB2312" w:cs="楷体_GB2312" w:hint="eastAsia"/>
              </w:rPr>
              <w:t xml:space="preserve">　</w:t>
            </w:r>
          </w:p>
        </w:tc>
        <w:tc>
          <w:tcPr>
            <w:tcW w:w="840" w:type="dxa"/>
            <w:tcBorders>
              <w:top w:val="single" w:sz="4" w:space="0" w:color="auto"/>
              <w:left w:val="nil"/>
              <w:bottom w:val="single" w:sz="4" w:space="0" w:color="auto"/>
              <w:right w:val="single" w:sz="4" w:space="0" w:color="auto"/>
            </w:tcBorders>
            <w:vAlign w:val="center"/>
          </w:tcPr>
          <w:p w:rsidR="0087382B" w:rsidRDefault="004363D7">
            <w:pPr>
              <w:jc w:val="center"/>
              <w:rPr>
                <w:rFonts w:ascii="楷体_GB2312" w:eastAsia="楷体_GB2312" w:hAnsi="楷体_GB2312" w:cs="楷体_GB2312"/>
              </w:rPr>
            </w:pPr>
            <w:r>
              <w:rPr>
                <w:rFonts w:ascii="楷体_GB2312" w:eastAsia="楷体_GB2312" w:hAnsi="楷体_GB2312" w:cs="楷体_GB2312" w:hint="eastAsia"/>
              </w:rPr>
              <w:t>邮</w:t>
            </w:r>
            <w:r>
              <w:rPr>
                <w:rFonts w:ascii="楷体_GB2312" w:eastAsia="楷体_GB2312" w:hAnsi="楷体_GB2312" w:cs="楷体_GB2312" w:hint="eastAsia"/>
              </w:rPr>
              <w:t xml:space="preserve"> </w:t>
            </w:r>
            <w:r>
              <w:rPr>
                <w:rFonts w:ascii="楷体_GB2312" w:eastAsia="楷体_GB2312" w:hAnsi="楷体_GB2312" w:cs="楷体_GB2312" w:hint="eastAsia"/>
              </w:rPr>
              <w:t>编</w:t>
            </w:r>
          </w:p>
        </w:tc>
        <w:tc>
          <w:tcPr>
            <w:tcW w:w="2640" w:type="dxa"/>
            <w:tcBorders>
              <w:top w:val="single" w:sz="4" w:space="0" w:color="auto"/>
              <w:left w:val="nil"/>
              <w:bottom w:val="single" w:sz="4" w:space="0" w:color="auto"/>
              <w:right w:val="single" w:sz="4" w:space="0" w:color="auto"/>
            </w:tcBorders>
            <w:vAlign w:val="center"/>
          </w:tcPr>
          <w:p w:rsidR="0087382B" w:rsidRDefault="0087382B">
            <w:pPr>
              <w:rPr>
                <w:rFonts w:ascii="楷体_GB2312" w:eastAsia="楷体_GB2312" w:hAnsi="楷体_GB2312" w:cs="楷体_GB2312"/>
              </w:rPr>
            </w:pPr>
          </w:p>
        </w:tc>
      </w:tr>
      <w:tr w:rsidR="0087382B">
        <w:trPr>
          <w:cantSplit/>
          <w:trHeight w:val="345"/>
          <w:jc w:val="center"/>
        </w:trPr>
        <w:tc>
          <w:tcPr>
            <w:tcW w:w="178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87382B" w:rsidRDefault="004363D7">
            <w:pPr>
              <w:jc w:val="center"/>
              <w:rPr>
                <w:rFonts w:ascii="楷体_GB2312" w:eastAsia="楷体_GB2312" w:hAnsi="楷体_GB2312" w:cs="楷体_GB2312"/>
              </w:rPr>
            </w:pPr>
            <w:r>
              <w:rPr>
                <w:rFonts w:ascii="楷体_GB2312" w:eastAsia="楷体_GB2312" w:hAnsi="楷体_GB2312" w:cs="楷体_GB2312" w:hint="eastAsia"/>
              </w:rPr>
              <w:t>法定代表人</w:t>
            </w:r>
          </w:p>
        </w:tc>
        <w:tc>
          <w:tcPr>
            <w:tcW w:w="249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87382B" w:rsidRDefault="0087382B">
            <w:pPr>
              <w:jc w:val="center"/>
              <w:rPr>
                <w:rFonts w:ascii="楷体_GB2312" w:eastAsia="楷体_GB2312" w:hAnsi="楷体_GB2312" w:cs="楷体_GB2312"/>
              </w:rPr>
            </w:pPr>
          </w:p>
        </w:tc>
        <w:tc>
          <w:tcPr>
            <w:tcW w:w="775" w:type="dxa"/>
            <w:tcBorders>
              <w:top w:val="single" w:sz="4" w:space="0" w:color="auto"/>
              <w:left w:val="nil"/>
              <w:bottom w:val="single" w:sz="4" w:space="0" w:color="auto"/>
              <w:right w:val="single" w:sz="4" w:space="0" w:color="auto"/>
            </w:tcBorders>
            <w:vAlign w:val="center"/>
          </w:tcPr>
          <w:p w:rsidR="0087382B" w:rsidRDefault="004363D7">
            <w:pPr>
              <w:jc w:val="center"/>
              <w:rPr>
                <w:rFonts w:ascii="楷体_GB2312" w:eastAsia="楷体_GB2312" w:hAnsi="楷体_GB2312" w:cs="楷体_GB2312"/>
              </w:rPr>
            </w:pPr>
            <w:r>
              <w:rPr>
                <w:rFonts w:ascii="楷体_GB2312" w:eastAsia="楷体_GB2312" w:hAnsi="楷体_GB2312" w:cs="楷体_GB2312" w:hint="eastAsia"/>
              </w:rPr>
              <w:t>电</w:t>
            </w:r>
            <w:r>
              <w:rPr>
                <w:rFonts w:ascii="楷体_GB2312" w:eastAsia="楷体_GB2312" w:hAnsi="楷体_GB2312" w:cs="楷体_GB2312" w:hint="eastAsia"/>
              </w:rPr>
              <w:t xml:space="preserve"> </w:t>
            </w:r>
            <w:r>
              <w:rPr>
                <w:rFonts w:ascii="楷体_GB2312" w:eastAsia="楷体_GB2312" w:hAnsi="楷体_GB2312" w:cs="楷体_GB2312" w:hint="eastAsia"/>
              </w:rPr>
              <w:t>话</w:t>
            </w:r>
          </w:p>
        </w:tc>
        <w:tc>
          <w:tcPr>
            <w:tcW w:w="1355" w:type="dxa"/>
            <w:tcBorders>
              <w:top w:val="single" w:sz="4" w:space="0" w:color="auto"/>
              <w:left w:val="nil"/>
              <w:bottom w:val="single" w:sz="4" w:space="0" w:color="auto"/>
              <w:right w:val="single" w:sz="4" w:space="0" w:color="auto"/>
            </w:tcBorders>
            <w:vAlign w:val="center"/>
          </w:tcPr>
          <w:p w:rsidR="0087382B" w:rsidRDefault="0087382B">
            <w:pPr>
              <w:jc w:val="center"/>
              <w:rPr>
                <w:rFonts w:ascii="楷体_GB2312" w:eastAsia="楷体_GB2312" w:hAnsi="楷体_GB2312" w:cs="楷体_GB2312"/>
              </w:rPr>
            </w:pPr>
          </w:p>
        </w:tc>
        <w:tc>
          <w:tcPr>
            <w:tcW w:w="840" w:type="dxa"/>
            <w:tcBorders>
              <w:top w:val="single" w:sz="4" w:space="0" w:color="auto"/>
              <w:left w:val="nil"/>
              <w:bottom w:val="single" w:sz="4" w:space="0" w:color="auto"/>
              <w:right w:val="single" w:sz="4" w:space="0" w:color="auto"/>
            </w:tcBorders>
            <w:vAlign w:val="center"/>
          </w:tcPr>
          <w:p w:rsidR="0087382B" w:rsidRDefault="004363D7">
            <w:pPr>
              <w:jc w:val="center"/>
              <w:rPr>
                <w:rFonts w:ascii="楷体_GB2312" w:eastAsia="楷体_GB2312" w:hAnsi="楷体_GB2312" w:cs="楷体_GB2312"/>
              </w:rPr>
            </w:pPr>
            <w:r>
              <w:rPr>
                <w:rFonts w:ascii="楷体_GB2312" w:eastAsia="楷体_GB2312" w:hAnsi="楷体_GB2312" w:cs="楷体_GB2312" w:hint="eastAsia"/>
              </w:rPr>
              <w:t>手</w:t>
            </w:r>
            <w:r>
              <w:rPr>
                <w:rFonts w:ascii="楷体_GB2312" w:eastAsia="楷体_GB2312" w:hAnsi="楷体_GB2312" w:cs="楷体_GB2312" w:hint="eastAsia"/>
              </w:rPr>
              <w:t xml:space="preserve"> </w:t>
            </w:r>
            <w:r>
              <w:rPr>
                <w:rFonts w:ascii="楷体_GB2312" w:eastAsia="楷体_GB2312" w:hAnsi="楷体_GB2312" w:cs="楷体_GB2312" w:hint="eastAsia"/>
              </w:rPr>
              <w:t>机</w:t>
            </w:r>
          </w:p>
        </w:tc>
        <w:tc>
          <w:tcPr>
            <w:tcW w:w="264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87382B" w:rsidRDefault="0087382B">
            <w:pPr>
              <w:jc w:val="center"/>
              <w:rPr>
                <w:rFonts w:ascii="楷体_GB2312" w:eastAsia="楷体_GB2312" w:hAnsi="楷体_GB2312" w:cs="楷体_GB2312"/>
              </w:rPr>
            </w:pPr>
          </w:p>
        </w:tc>
      </w:tr>
      <w:tr w:rsidR="0087382B">
        <w:trPr>
          <w:cantSplit/>
          <w:trHeight w:val="255"/>
          <w:jc w:val="center"/>
        </w:trPr>
        <w:tc>
          <w:tcPr>
            <w:tcW w:w="178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87382B" w:rsidRDefault="004363D7">
            <w:pPr>
              <w:jc w:val="center"/>
              <w:rPr>
                <w:rFonts w:ascii="楷体_GB2312" w:eastAsia="楷体_GB2312" w:hAnsi="楷体_GB2312" w:cs="楷体_GB2312"/>
              </w:rPr>
            </w:pPr>
            <w:r>
              <w:rPr>
                <w:rFonts w:ascii="楷体_GB2312" w:eastAsia="楷体_GB2312" w:hAnsi="楷体_GB2312" w:cs="楷体_GB2312" w:hint="eastAsia"/>
              </w:rPr>
              <w:t>安全负责人</w:t>
            </w:r>
          </w:p>
        </w:tc>
        <w:tc>
          <w:tcPr>
            <w:tcW w:w="249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87382B" w:rsidRDefault="0087382B">
            <w:pPr>
              <w:jc w:val="center"/>
              <w:rPr>
                <w:rFonts w:ascii="楷体_GB2312" w:eastAsia="楷体_GB2312" w:hAnsi="楷体_GB2312" w:cs="楷体_GB2312"/>
              </w:rPr>
            </w:pPr>
          </w:p>
        </w:tc>
        <w:tc>
          <w:tcPr>
            <w:tcW w:w="775" w:type="dxa"/>
            <w:tcBorders>
              <w:top w:val="single" w:sz="4" w:space="0" w:color="auto"/>
              <w:left w:val="nil"/>
              <w:bottom w:val="single" w:sz="4" w:space="0" w:color="auto"/>
              <w:right w:val="single" w:sz="4" w:space="0" w:color="auto"/>
            </w:tcBorders>
            <w:vAlign w:val="center"/>
          </w:tcPr>
          <w:p w:rsidR="0087382B" w:rsidRDefault="004363D7">
            <w:pPr>
              <w:jc w:val="center"/>
              <w:rPr>
                <w:rFonts w:ascii="楷体_GB2312" w:eastAsia="楷体_GB2312" w:hAnsi="楷体_GB2312" w:cs="楷体_GB2312"/>
              </w:rPr>
            </w:pPr>
            <w:r>
              <w:rPr>
                <w:rFonts w:ascii="楷体_GB2312" w:eastAsia="楷体_GB2312" w:hAnsi="楷体_GB2312" w:cs="楷体_GB2312" w:hint="eastAsia"/>
              </w:rPr>
              <w:t>电</w:t>
            </w:r>
            <w:r>
              <w:rPr>
                <w:rFonts w:ascii="楷体_GB2312" w:eastAsia="楷体_GB2312" w:hAnsi="楷体_GB2312" w:cs="楷体_GB2312" w:hint="eastAsia"/>
              </w:rPr>
              <w:t xml:space="preserve"> </w:t>
            </w:r>
            <w:r>
              <w:rPr>
                <w:rFonts w:ascii="楷体_GB2312" w:eastAsia="楷体_GB2312" w:hAnsi="楷体_GB2312" w:cs="楷体_GB2312" w:hint="eastAsia"/>
              </w:rPr>
              <w:t>话</w:t>
            </w:r>
          </w:p>
        </w:tc>
        <w:tc>
          <w:tcPr>
            <w:tcW w:w="1355" w:type="dxa"/>
            <w:tcBorders>
              <w:top w:val="single" w:sz="4" w:space="0" w:color="auto"/>
              <w:left w:val="nil"/>
              <w:bottom w:val="single" w:sz="4" w:space="0" w:color="auto"/>
              <w:right w:val="single" w:sz="4" w:space="0" w:color="auto"/>
            </w:tcBorders>
            <w:vAlign w:val="center"/>
          </w:tcPr>
          <w:p w:rsidR="0087382B" w:rsidRDefault="0087382B">
            <w:pPr>
              <w:jc w:val="center"/>
              <w:rPr>
                <w:rFonts w:ascii="楷体_GB2312" w:eastAsia="楷体_GB2312" w:hAnsi="楷体_GB2312" w:cs="楷体_GB2312"/>
              </w:rPr>
            </w:pPr>
          </w:p>
        </w:tc>
        <w:tc>
          <w:tcPr>
            <w:tcW w:w="840" w:type="dxa"/>
            <w:tcBorders>
              <w:top w:val="single" w:sz="4" w:space="0" w:color="auto"/>
              <w:left w:val="nil"/>
              <w:bottom w:val="single" w:sz="4" w:space="0" w:color="auto"/>
              <w:right w:val="single" w:sz="4" w:space="0" w:color="auto"/>
            </w:tcBorders>
            <w:vAlign w:val="center"/>
          </w:tcPr>
          <w:p w:rsidR="0087382B" w:rsidRDefault="004363D7">
            <w:pPr>
              <w:jc w:val="center"/>
              <w:rPr>
                <w:rFonts w:ascii="楷体_GB2312" w:eastAsia="楷体_GB2312" w:hAnsi="楷体_GB2312" w:cs="楷体_GB2312"/>
              </w:rPr>
            </w:pPr>
            <w:r>
              <w:rPr>
                <w:rFonts w:ascii="楷体_GB2312" w:eastAsia="楷体_GB2312" w:hAnsi="楷体_GB2312" w:cs="楷体_GB2312" w:hint="eastAsia"/>
              </w:rPr>
              <w:t>手</w:t>
            </w:r>
            <w:r>
              <w:rPr>
                <w:rFonts w:ascii="楷体_GB2312" w:eastAsia="楷体_GB2312" w:hAnsi="楷体_GB2312" w:cs="楷体_GB2312" w:hint="eastAsia"/>
              </w:rPr>
              <w:t xml:space="preserve"> </w:t>
            </w:r>
            <w:r>
              <w:rPr>
                <w:rFonts w:ascii="楷体_GB2312" w:eastAsia="楷体_GB2312" w:hAnsi="楷体_GB2312" w:cs="楷体_GB2312" w:hint="eastAsia"/>
              </w:rPr>
              <w:t>机</w:t>
            </w:r>
          </w:p>
        </w:tc>
        <w:tc>
          <w:tcPr>
            <w:tcW w:w="264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87382B" w:rsidRDefault="0087382B">
            <w:pPr>
              <w:jc w:val="center"/>
              <w:rPr>
                <w:rFonts w:ascii="楷体_GB2312" w:eastAsia="楷体_GB2312" w:hAnsi="楷体_GB2312" w:cs="楷体_GB2312"/>
              </w:rPr>
            </w:pPr>
          </w:p>
        </w:tc>
      </w:tr>
      <w:tr w:rsidR="0087382B">
        <w:trPr>
          <w:cantSplit/>
          <w:trHeight w:val="300"/>
          <w:jc w:val="center"/>
        </w:trPr>
        <w:tc>
          <w:tcPr>
            <w:tcW w:w="178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87382B" w:rsidRDefault="004363D7">
            <w:pPr>
              <w:jc w:val="center"/>
              <w:rPr>
                <w:rFonts w:ascii="楷体_GB2312" w:eastAsia="楷体_GB2312" w:hAnsi="楷体_GB2312" w:cs="楷体_GB2312"/>
              </w:rPr>
            </w:pPr>
            <w:r>
              <w:rPr>
                <w:rFonts w:ascii="楷体_GB2312" w:eastAsia="楷体_GB2312" w:hAnsi="楷体_GB2312" w:cs="楷体_GB2312" w:hint="eastAsia"/>
              </w:rPr>
              <w:t>经办人姓名</w:t>
            </w:r>
          </w:p>
        </w:tc>
        <w:tc>
          <w:tcPr>
            <w:tcW w:w="249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87382B" w:rsidRDefault="0087382B">
            <w:pPr>
              <w:jc w:val="center"/>
              <w:rPr>
                <w:rFonts w:ascii="楷体_GB2312" w:eastAsia="楷体_GB2312" w:hAnsi="楷体_GB2312" w:cs="楷体_GB2312"/>
              </w:rPr>
            </w:pPr>
          </w:p>
        </w:tc>
        <w:tc>
          <w:tcPr>
            <w:tcW w:w="775" w:type="dxa"/>
            <w:tcBorders>
              <w:top w:val="single" w:sz="4" w:space="0" w:color="auto"/>
              <w:left w:val="nil"/>
              <w:bottom w:val="single" w:sz="4" w:space="0" w:color="auto"/>
              <w:right w:val="single" w:sz="4" w:space="0" w:color="auto"/>
            </w:tcBorders>
            <w:vAlign w:val="center"/>
          </w:tcPr>
          <w:p w:rsidR="0087382B" w:rsidRDefault="004363D7">
            <w:pPr>
              <w:jc w:val="center"/>
              <w:rPr>
                <w:rFonts w:ascii="楷体_GB2312" w:eastAsia="楷体_GB2312" w:hAnsi="楷体_GB2312" w:cs="楷体_GB2312"/>
              </w:rPr>
            </w:pPr>
            <w:r>
              <w:rPr>
                <w:rFonts w:ascii="楷体_GB2312" w:eastAsia="楷体_GB2312" w:hAnsi="楷体_GB2312" w:cs="楷体_GB2312" w:hint="eastAsia"/>
              </w:rPr>
              <w:t>手</w:t>
            </w:r>
            <w:r>
              <w:rPr>
                <w:rFonts w:ascii="楷体_GB2312" w:eastAsia="楷体_GB2312" w:hAnsi="楷体_GB2312" w:cs="楷体_GB2312" w:hint="eastAsia"/>
              </w:rPr>
              <w:t xml:space="preserve"> </w:t>
            </w:r>
            <w:r>
              <w:rPr>
                <w:rFonts w:ascii="楷体_GB2312" w:eastAsia="楷体_GB2312" w:hAnsi="楷体_GB2312" w:cs="楷体_GB2312" w:hint="eastAsia"/>
              </w:rPr>
              <w:t>机</w:t>
            </w:r>
          </w:p>
        </w:tc>
        <w:tc>
          <w:tcPr>
            <w:tcW w:w="1355" w:type="dxa"/>
            <w:tcBorders>
              <w:top w:val="single" w:sz="4" w:space="0" w:color="auto"/>
              <w:left w:val="nil"/>
              <w:bottom w:val="single" w:sz="4" w:space="0" w:color="auto"/>
              <w:right w:val="single" w:sz="4" w:space="0" w:color="auto"/>
            </w:tcBorders>
            <w:vAlign w:val="center"/>
          </w:tcPr>
          <w:p w:rsidR="0087382B" w:rsidRDefault="0087382B">
            <w:pPr>
              <w:jc w:val="center"/>
              <w:rPr>
                <w:rFonts w:ascii="楷体_GB2312" w:eastAsia="楷体_GB2312" w:hAnsi="楷体_GB2312" w:cs="楷体_GB2312"/>
              </w:rPr>
            </w:pPr>
          </w:p>
        </w:tc>
        <w:tc>
          <w:tcPr>
            <w:tcW w:w="840" w:type="dxa"/>
            <w:tcBorders>
              <w:top w:val="single" w:sz="4" w:space="0" w:color="auto"/>
              <w:left w:val="nil"/>
              <w:bottom w:val="single" w:sz="4" w:space="0" w:color="auto"/>
              <w:right w:val="single" w:sz="4" w:space="0" w:color="auto"/>
            </w:tcBorders>
            <w:vAlign w:val="center"/>
          </w:tcPr>
          <w:p w:rsidR="0087382B" w:rsidRDefault="004363D7">
            <w:pPr>
              <w:jc w:val="center"/>
              <w:rPr>
                <w:rFonts w:ascii="楷体_GB2312" w:eastAsia="楷体_GB2312" w:hAnsi="楷体_GB2312" w:cs="楷体_GB2312"/>
              </w:rPr>
            </w:pPr>
            <w:r>
              <w:rPr>
                <w:rFonts w:ascii="楷体_GB2312" w:eastAsia="楷体_GB2312" w:hAnsi="楷体_GB2312" w:cs="楷体_GB2312" w:hint="eastAsia"/>
              </w:rPr>
              <w:t>传</w:t>
            </w:r>
            <w:r>
              <w:rPr>
                <w:rFonts w:ascii="楷体_GB2312" w:eastAsia="楷体_GB2312" w:hAnsi="楷体_GB2312" w:cs="楷体_GB2312" w:hint="eastAsia"/>
              </w:rPr>
              <w:t xml:space="preserve"> </w:t>
            </w:r>
            <w:r>
              <w:rPr>
                <w:rFonts w:ascii="楷体_GB2312" w:eastAsia="楷体_GB2312" w:hAnsi="楷体_GB2312" w:cs="楷体_GB2312" w:hint="eastAsia"/>
              </w:rPr>
              <w:t>真</w:t>
            </w:r>
          </w:p>
        </w:tc>
        <w:tc>
          <w:tcPr>
            <w:tcW w:w="264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87382B" w:rsidRDefault="004363D7">
            <w:pPr>
              <w:jc w:val="center"/>
              <w:rPr>
                <w:rFonts w:ascii="楷体_GB2312" w:eastAsia="楷体_GB2312" w:hAnsi="楷体_GB2312" w:cs="楷体_GB2312"/>
              </w:rPr>
            </w:pPr>
            <w:r>
              <w:rPr>
                <w:rFonts w:ascii="楷体_GB2312" w:eastAsia="楷体_GB2312" w:hAnsi="楷体_GB2312" w:cs="楷体_GB2312" w:hint="eastAsia"/>
              </w:rPr>
              <w:t xml:space="preserve">　</w:t>
            </w:r>
          </w:p>
        </w:tc>
      </w:tr>
      <w:tr w:rsidR="0087382B">
        <w:trPr>
          <w:cantSplit/>
          <w:trHeight w:val="375"/>
          <w:jc w:val="center"/>
        </w:trPr>
        <w:tc>
          <w:tcPr>
            <w:tcW w:w="178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87382B" w:rsidRDefault="004363D7">
            <w:pPr>
              <w:jc w:val="center"/>
              <w:rPr>
                <w:rFonts w:ascii="楷体_GB2312" w:eastAsia="楷体_GB2312" w:hAnsi="楷体_GB2312" w:cs="楷体_GB2312"/>
              </w:rPr>
            </w:pPr>
            <w:r>
              <w:rPr>
                <w:rFonts w:ascii="楷体_GB2312" w:eastAsia="楷体_GB2312" w:hAnsi="楷体_GB2312" w:cs="楷体_GB2312" w:hint="eastAsia"/>
              </w:rPr>
              <w:t>经营地域</w:t>
            </w:r>
          </w:p>
        </w:tc>
        <w:tc>
          <w:tcPr>
            <w:tcW w:w="8100" w:type="dxa"/>
            <w:gridSpan w:val="5"/>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87382B" w:rsidRDefault="004363D7">
            <w:pPr>
              <w:jc w:val="center"/>
              <w:rPr>
                <w:rFonts w:ascii="楷体_GB2312" w:eastAsia="楷体_GB2312" w:hAnsi="楷体_GB2312" w:cs="楷体_GB2312"/>
              </w:rPr>
            </w:pPr>
            <w:r>
              <w:rPr>
                <w:rFonts w:ascii="楷体_GB2312" w:eastAsia="楷体_GB2312" w:hAnsi="楷体_GB2312" w:cs="楷体_GB2312" w:hint="eastAsia"/>
              </w:rPr>
              <w:t xml:space="preserve">　</w:t>
            </w:r>
          </w:p>
        </w:tc>
      </w:tr>
      <w:tr w:rsidR="0087382B">
        <w:trPr>
          <w:cantSplit/>
          <w:trHeight w:val="2155"/>
          <w:jc w:val="center"/>
        </w:trPr>
        <w:tc>
          <w:tcPr>
            <w:tcW w:w="1785" w:type="dxa"/>
            <w:vMerge w:val="restart"/>
            <w:tcBorders>
              <w:top w:val="nil"/>
              <w:left w:val="single" w:sz="4" w:space="0" w:color="auto"/>
              <w:right w:val="single" w:sz="4" w:space="0" w:color="auto"/>
            </w:tcBorders>
            <w:tcMar>
              <w:top w:w="15" w:type="dxa"/>
              <w:left w:w="15" w:type="dxa"/>
              <w:bottom w:w="0" w:type="dxa"/>
              <w:right w:w="15" w:type="dxa"/>
            </w:tcMar>
            <w:vAlign w:val="center"/>
          </w:tcPr>
          <w:p w:rsidR="0087382B" w:rsidRDefault="004363D7">
            <w:pPr>
              <w:jc w:val="left"/>
              <w:rPr>
                <w:rFonts w:ascii="楷体_GB2312" w:eastAsia="楷体_GB2312" w:hAnsi="楷体_GB2312" w:cs="楷体_GB2312"/>
              </w:rPr>
            </w:pPr>
            <w:r>
              <w:rPr>
                <w:rFonts w:ascii="楷体_GB2312" w:eastAsia="楷体_GB2312" w:hAnsi="楷体_GB2312" w:cs="楷体_GB2312" w:hint="eastAsia"/>
              </w:rPr>
              <w:t>申请港口经营业务</w:t>
            </w:r>
          </w:p>
          <w:p w:rsidR="0087382B" w:rsidRDefault="004363D7">
            <w:pPr>
              <w:jc w:val="left"/>
              <w:rPr>
                <w:rFonts w:ascii="楷体_GB2312" w:eastAsia="楷体_GB2312" w:hAnsi="楷体_GB2312" w:cs="楷体_GB2312"/>
              </w:rPr>
            </w:pPr>
            <w:r>
              <w:rPr>
                <w:rFonts w:ascii="楷体_GB2312" w:eastAsia="楷体_GB2312" w:hAnsi="楷体_GB2312" w:cs="楷体_GB2312" w:hint="eastAsia"/>
              </w:rPr>
              <w:t>的种类及范围</w:t>
            </w:r>
          </w:p>
        </w:tc>
        <w:tc>
          <w:tcPr>
            <w:tcW w:w="8100" w:type="dxa"/>
            <w:gridSpan w:val="5"/>
            <w:tcBorders>
              <w:top w:val="single" w:sz="4" w:space="0" w:color="auto"/>
              <w:left w:val="nil"/>
              <w:right w:val="single" w:sz="4" w:space="0" w:color="auto"/>
            </w:tcBorders>
            <w:tcMar>
              <w:top w:w="15" w:type="dxa"/>
              <w:left w:w="15" w:type="dxa"/>
              <w:bottom w:w="0" w:type="dxa"/>
              <w:right w:w="15" w:type="dxa"/>
            </w:tcMar>
          </w:tcPr>
          <w:p w:rsidR="0087382B" w:rsidRDefault="004363D7">
            <w:pPr>
              <w:rPr>
                <w:rFonts w:ascii="楷体_GB2312" w:eastAsia="楷体_GB2312" w:hAnsi="楷体_GB2312" w:cs="楷体_GB2312"/>
                <w:spacing w:val="15"/>
                <w:kern w:val="0"/>
                <w:sz w:val="24"/>
              </w:rPr>
            </w:pPr>
            <w:r>
              <w:rPr>
                <w:rFonts w:ascii="楷体_GB2312" w:eastAsia="楷体_GB2312" w:hAnsi="楷体_GB2312" w:cs="楷体_GB2312" w:hint="eastAsia"/>
                <w:sz w:val="24"/>
              </w:rPr>
              <w:t>从下列经营业务勾选申请业务：</w:t>
            </w:r>
          </w:p>
          <w:p w:rsidR="0087382B" w:rsidRDefault="004363D7">
            <w:pPr>
              <w:rPr>
                <w:rFonts w:ascii="楷体_GB2312" w:eastAsia="楷体_GB2312" w:hAnsi="楷体_GB2312" w:cs="楷体_GB2312"/>
              </w:rPr>
            </w:pPr>
            <w:r>
              <w:rPr>
                <w:rFonts w:ascii="楷体_GB2312" w:eastAsia="楷体_GB2312" w:hAnsi="楷体_GB2312" w:cs="楷体_GB2312" w:hint="eastAsia"/>
              </w:rPr>
              <w:t>码头及其他港口设施服务：为船舶提供□码头□过驳锚地□浮筒等设施。</w:t>
            </w:r>
          </w:p>
          <w:p w:rsidR="0087382B" w:rsidRDefault="004363D7">
            <w:pPr>
              <w:rPr>
                <w:rFonts w:ascii="楷体_GB2312" w:eastAsia="楷体_GB2312" w:hAnsi="楷体_GB2312" w:cs="楷体_GB2312"/>
              </w:rPr>
            </w:pPr>
            <w:r>
              <w:rPr>
                <w:rFonts w:ascii="楷体_GB2312" w:eastAsia="楷体_GB2312" w:hAnsi="楷体_GB2312" w:cs="楷体_GB2312" w:hint="eastAsia"/>
              </w:rPr>
              <w:t>港口旅客运输服务：□为旅客提供侯船和上下船舶设施和服务</w:t>
            </w:r>
          </w:p>
          <w:p w:rsidR="0087382B" w:rsidRDefault="004363D7">
            <w:pPr>
              <w:rPr>
                <w:rFonts w:ascii="楷体_GB2312" w:eastAsia="楷体_GB2312" w:hAnsi="楷体_GB2312" w:cs="楷体_GB2312"/>
              </w:rPr>
            </w:pPr>
            <w:r>
              <w:rPr>
                <w:rFonts w:ascii="楷体_GB2312" w:eastAsia="楷体_GB2312" w:hAnsi="楷体_GB2312" w:cs="楷体_GB2312" w:hint="eastAsia"/>
              </w:rPr>
              <w:t>货物装卸仓储服务：□货物装卸（含过驳）□仓储□港区内驳运</w:t>
            </w:r>
          </w:p>
          <w:p w:rsidR="0087382B" w:rsidRDefault="004363D7">
            <w:pPr>
              <w:rPr>
                <w:rFonts w:ascii="楷体_GB2312" w:eastAsia="楷体_GB2312" w:hAnsi="楷体_GB2312" w:cs="楷体_GB2312"/>
              </w:rPr>
            </w:pPr>
            <w:r>
              <w:rPr>
                <w:rFonts w:ascii="楷体_GB2312" w:eastAsia="楷体_GB2312" w:hAnsi="楷体_GB2312" w:cs="楷体_GB2312" w:hint="eastAsia"/>
              </w:rPr>
              <w:t>港口拖轮驳运服务：□为船舶进出港、靠离码头移泊提供顶推、拖带等服务</w:t>
            </w:r>
          </w:p>
        </w:tc>
      </w:tr>
      <w:tr w:rsidR="0087382B">
        <w:trPr>
          <w:trHeight w:val="427"/>
          <w:jc w:val="center"/>
        </w:trPr>
        <w:tc>
          <w:tcPr>
            <w:tcW w:w="1785" w:type="dxa"/>
            <w:vMerge/>
            <w:tcBorders>
              <w:left w:val="single" w:sz="4" w:space="0" w:color="auto"/>
              <w:bottom w:val="single" w:sz="4" w:space="0" w:color="auto"/>
              <w:right w:val="single" w:sz="4" w:space="0" w:color="auto"/>
            </w:tcBorders>
            <w:tcMar>
              <w:top w:w="15" w:type="dxa"/>
              <w:left w:w="15" w:type="dxa"/>
              <w:bottom w:w="0" w:type="dxa"/>
              <w:right w:w="15" w:type="dxa"/>
            </w:tcMar>
            <w:vAlign w:val="center"/>
          </w:tcPr>
          <w:p w:rsidR="0087382B" w:rsidRDefault="0087382B">
            <w:pPr>
              <w:jc w:val="center"/>
              <w:rPr>
                <w:rFonts w:ascii="楷体_GB2312" w:eastAsia="楷体_GB2312" w:hAnsi="楷体_GB2312" w:cs="楷体_GB2312"/>
                <w:sz w:val="24"/>
              </w:rPr>
            </w:pPr>
          </w:p>
        </w:tc>
        <w:tc>
          <w:tcPr>
            <w:tcW w:w="8100" w:type="dxa"/>
            <w:gridSpan w:val="5"/>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87382B" w:rsidRDefault="004363D7">
            <w:pPr>
              <w:rPr>
                <w:rFonts w:ascii="楷体_GB2312" w:eastAsia="楷体_GB2312" w:hAnsi="楷体_GB2312" w:cs="楷体_GB2312"/>
              </w:rPr>
            </w:pPr>
            <w:r>
              <w:rPr>
                <w:rFonts w:ascii="楷体_GB2312" w:eastAsia="楷体_GB2312" w:hAnsi="楷体_GB2312" w:cs="楷体_GB2312" w:hint="eastAsia"/>
              </w:rPr>
              <w:t>是否存在港口危险货物作业（□是</w:t>
            </w:r>
            <w:r>
              <w:rPr>
                <w:rFonts w:ascii="楷体_GB2312" w:eastAsia="楷体_GB2312" w:hAnsi="楷体_GB2312" w:cs="楷体_GB2312" w:hint="eastAsia"/>
              </w:rPr>
              <w:t xml:space="preserve">  </w:t>
            </w:r>
            <w:r>
              <w:rPr>
                <w:rFonts w:ascii="楷体_GB2312" w:eastAsia="楷体_GB2312" w:hAnsi="楷体_GB2312" w:cs="楷体_GB2312" w:hint="eastAsia"/>
              </w:rPr>
              <w:t>□否），如存在港口危险货物作业还需填写《附表</w:t>
            </w:r>
            <w:r>
              <w:rPr>
                <w:rFonts w:ascii="楷体_GB2312" w:eastAsia="楷体_GB2312" w:hAnsi="楷体_GB2312" w:cs="楷体_GB2312" w:hint="eastAsia"/>
              </w:rPr>
              <w:t>3</w:t>
            </w:r>
            <w:r>
              <w:rPr>
                <w:rFonts w:ascii="楷体_GB2312" w:eastAsia="楷体_GB2312" w:hAnsi="楷体_GB2312" w:cs="楷体_GB2312" w:hint="eastAsia"/>
              </w:rPr>
              <w:t>：港口危险货物作业附证申请表》，并按要求提交材料。</w:t>
            </w:r>
          </w:p>
        </w:tc>
      </w:tr>
      <w:tr w:rsidR="0087382B">
        <w:trPr>
          <w:trHeight w:val="5507"/>
          <w:jc w:val="center"/>
        </w:trPr>
        <w:tc>
          <w:tcPr>
            <w:tcW w:w="178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87382B" w:rsidRDefault="004363D7">
            <w:pPr>
              <w:jc w:val="left"/>
              <w:rPr>
                <w:rFonts w:ascii="楷体_GB2312" w:eastAsia="楷体_GB2312" w:hAnsi="楷体_GB2312" w:cs="楷体_GB2312"/>
              </w:rPr>
            </w:pPr>
            <w:r>
              <w:rPr>
                <w:rFonts w:ascii="楷体_GB2312" w:eastAsia="楷体_GB2312" w:hAnsi="楷体_GB2312" w:cs="楷体_GB2312" w:hint="eastAsia"/>
              </w:rPr>
              <w:t>提交的《港口经营许可证》申请材料名称</w:t>
            </w:r>
          </w:p>
        </w:tc>
        <w:tc>
          <w:tcPr>
            <w:tcW w:w="8100" w:type="dxa"/>
            <w:gridSpan w:val="5"/>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87382B" w:rsidRDefault="0087382B">
            <w:pPr>
              <w:pStyle w:val="a5"/>
              <w:ind w:firstLineChars="0" w:firstLine="0"/>
              <w:rPr>
                <w:rFonts w:ascii="楷体_GB2312" w:eastAsia="楷体_GB2312" w:hAnsi="楷体_GB2312" w:cs="楷体_GB2312"/>
              </w:rPr>
            </w:pPr>
          </w:p>
        </w:tc>
      </w:tr>
      <w:tr w:rsidR="0087382B">
        <w:trPr>
          <w:cantSplit/>
          <w:trHeight w:val="1312"/>
          <w:jc w:val="center"/>
        </w:trPr>
        <w:tc>
          <w:tcPr>
            <w:tcW w:w="9885" w:type="dxa"/>
            <w:gridSpan w:val="6"/>
            <w:tcBorders>
              <w:top w:val="nil"/>
              <w:left w:val="single" w:sz="4" w:space="0" w:color="auto"/>
              <w:bottom w:val="single" w:sz="4" w:space="0" w:color="auto"/>
              <w:right w:val="single" w:sz="4" w:space="0" w:color="auto"/>
            </w:tcBorders>
            <w:tcMar>
              <w:top w:w="15" w:type="dxa"/>
              <w:left w:w="15" w:type="dxa"/>
              <w:bottom w:w="0" w:type="dxa"/>
              <w:right w:w="15" w:type="dxa"/>
            </w:tcMar>
          </w:tcPr>
          <w:p w:rsidR="0087382B" w:rsidRDefault="0087382B">
            <w:pPr>
              <w:ind w:firstLineChars="200" w:firstLine="420"/>
              <w:jc w:val="left"/>
              <w:rPr>
                <w:rFonts w:ascii="楷体_GB2312" w:eastAsia="楷体_GB2312" w:hAnsi="楷体_GB2312" w:cs="楷体_GB2312"/>
              </w:rPr>
            </w:pPr>
          </w:p>
          <w:p w:rsidR="0087382B" w:rsidRDefault="004363D7">
            <w:pPr>
              <w:ind w:firstLineChars="200" w:firstLine="420"/>
              <w:jc w:val="left"/>
              <w:rPr>
                <w:rFonts w:ascii="楷体_GB2312" w:eastAsia="楷体_GB2312" w:hAnsi="楷体_GB2312" w:cs="楷体_GB2312"/>
              </w:rPr>
            </w:pPr>
            <w:r>
              <w:rPr>
                <w:rFonts w:ascii="楷体_GB2312" w:eastAsia="楷体_GB2312" w:hAnsi="楷体_GB2312" w:cs="楷体_GB2312" w:hint="eastAsia"/>
              </w:rPr>
              <w:t>根据《</w:t>
            </w:r>
            <w:r>
              <w:rPr>
                <w:rFonts w:ascii="楷体_GB2312" w:eastAsia="楷体_GB2312" w:hAnsi="楷体_GB2312" w:cs="楷体_GB2312" w:hint="eastAsia"/>
              </w:rPr>
              <w:t>中华人民共和国</w:t>
            </w:r>
            <w:r>
              <w:rPr>
                <w:rFonts w:ascii="楷体_GB2312" w:eastAsia="楷体_GB2312" w:hAnsi="楷体_GB2312" w:cs="楷体_GB2312" w:hint="eastAsia"/>
              </w:rPr>
              <w:t>港口法》《港口经营管理规定》《重庆市港口条例》等规定，我司现提出《港口经营许可》申请，相关材料附后，并承诺所提交的材料真实、合法、有效，请予以审查。</w:t>
            </w:r>
            <w:r>
              <w:rPr>
                <w:rFonts w:ascii="楷体_GB2312" w:eastAsia="楷体_GB2312" w:hAnsi="楷体_GB2312" w:cs="楷体_GB2312" w:hint="eastAsia"/>
              </w:rPr>
              <w:t xml:space="preserve">   </w:t>
            </w:r>
          </w:p>
          <w:p w:rsidR="0087382B" w:rsidRDefault="004363D7">
            <w:pPr>
              <w:jc w:val="left"/>
              <w:rPr>
                <w:rFonts w:ascii="楷体_GB2312" w:eastAsia="楷体_GB2312" w:hAnsi="楷体_GB2312" w:cs="楷体_GB2312"/>
              </w:rPr>
            </w:pPr>
            <w:r>
              <w:rPr>
                <w:rFonts w:ascii="楷体_GB2312" w:eastAsia="楷体_GB2312" w:hAnsi="楷体_GB2312" w:cs="楷体_GB2312" w:hint="eastAsia"/>
              </w:rPr>
              <w:t xml:space="preserve">                                  </w:t>
            </w:r>
          </w:p>
          <w:p w:rsidR="0087382B" w:rsidRDefault="004363D7">
            <w:pPr>
              <w:ind w:right="1470"/>
              <w:jc w:val="right"/>
              <w:rPr>
                <w:rFonts w:ascii="楷体_GB2312" w:eastAsia="楷体_GB2312" w:hAnsi="楷体_GB2312" w:cs="楷体_GB2312"/>
              </w:rPr>
            </w:pPr>
            <w:r>
              <w:rPr>
                <w:rFonts w:ascii="楷体_GB2312" w:eastAsia="楷体_GB2312" w:hAnsi="楷体_GB2312" w:cs="楷体_GB2312" w:hint="eastAsia"/>
              </w:rPr>
              <w:t xml:space="preserve">法定代表人或负责人签字（单位盖章）：　</w:t>
            </w:r>
            <w:r>
              <w:rPr>
                <w:rFonts w:ascii="楷体_GB2312" w:eastAsia="楷体_GB2312" w:hAnsi="楷体_GB2312" w:cs="楷体_GB2312" w:hint="eastAsia"/>
              </w:rPr>
              <w:t xml:space="preserve">       </w:t>
            </w:r>
          </w:p>
          <w:p w:rsidR="0087382B" w:rsidRDefault="004363D7">
            <w:pPr>
              <w:ind w:right="840"/>
              <w:jc w:val="right"/>
              <w:rPr>
                <w:rFonts w:ascii="楷体_GB2312" w:eastAsia="楷体_GB2312" w:hAnsi="楷体_GB2312" w:cs="楷体_GB2312"/>
              </w:rPr>
            </w:pPr>
            <w:r>
              <w:rPr>
                <w:rFonts w:ascii="楷体_GB2312" w:eastAsia="楷体_GB2312" w:hAnsi="楷体_GB2312" w:cs="楷体_GB2312" w:hint="eastAsia"/>
              </w:rPr>
              <w:t>年</w:t>
            </w:r>
            <w:r>
              <w:rPr>
                <w:rFonts w:ascii="楷体_GB2312" w:eastAsia="楷体_GB2312" w:hAnsi="楷体_GB2312" w:cs="楷体_GB2312" w:hint="eastAsia"/>
              </w:rPr>
              <w:t xml:space="preserve">    </w:t>
            </w:r>
            <w:r>
              <w:rPr>
                <w:rFonts w:ascii="楷体_GB2312" w:eastAsia="楷体_GB2312" w:hAnsi="楷体_GB2312" w:cs="楷体_GB2312" w:hint="eastAsia"/>
              </w:rPr>
              <w:t>月</w:t>
            </w:r>
            <w:r>
              <w:rPr>
                <w:rFonts w:ascii="楷体_GB2312" w:eastAsia="楷体_GB2312" w:hAnsi="楷体_GB2312" w:cs="楷体_GB2312" w:hint="eastAsia"/>
              </w:rPr>
              <w:t xml:space="preserve">    </w:t>
            </w:r>
            <w:r>
              <w:rPr>
                <w:rFonts w:ascii="楷体_GB2312" w:eastAsia="楷体_GB2312" w:hAnsi="楷体_GB2312" w:cs="楷体_GB2312" w:hint="eastAsia"/>
              </w:rPr>
              <w:t>日</w:t>
            </w:r>
          </w:p>
        </w:tc>
      </w:tr>
    </w:tbl>
    <w:p w:rsidR="0087382B" w:rsidRDefault="004363D7">
      <w:pPr>
        <w:jc w:val="center"/>
        <w:rPr>
          <w:rFonts w:ascii="方正小标宋_GBK" w:eastAsia="方正小标宋_GBK" w:hAnsi="楷体_GB2312" w:cs="楷体_GB2312"/>
          <w:sz w:val="36"/>
          <w:szCs w:val="36"/>
        </w:rPr>
      </w:pPr>
      <w:r>
        <w:rPr>
          <w:rFonts w:ascii="方正小标宋_GBK" w:eastAsia="方正小标宋_GBK" w:hAnsi="楷体_GB2312" w:cs="楷体_GB2312"/>
          <w:sz w:val="36"/>
          <w:szCs w:val="36"/>
        </w:rPr>
        <w:br w:type="page"/>
      </w:r>
      <w:r>
        <w:rPr>
          <w:rFonts w:ascii="方正小标宋_GBK" w:eastAsia="方正小标宋_GBK" w:hAnsi="楷体_GB2312" w:cs="楷体_GB2312" w:hint="eastAsia"/>
          <w:sz w:val="36"/>
          <w:szCs w:val="36"/>
        </w:rPr>
        <w:lastRenderedPageBreak/>
        <w:t>港口经营人基本情况登记表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60"/>
        <w:gridCol w:w="360"/>
        <w:gridCol w:w="725"/>
        <w:gridCol w:w="1115"/>
        <w:gridCol w:w="319"/>
        <w:gridCol w:w="143"/>
        <w:gridCol w:w="901"/>
        <w:gridCol w:w="438"/>
        <w:gridCol w:w="318"/>
        <w:gridCol w:w="540"/>
        <w:gridCol w:w="42"/>
        <w:gridCol w:w="1937"/>
        <w:gridCol w:w="1444"/>
      </w:tblGrid>
      <w:tr w:rsidR="0087382B">
        <w:trPr>
          <w:trHeight w:val="296"/>
          <w:jc w:val="center"/>
        </w:trPr>
        <w:tc>
          <w:tcPr>
            <w:tcW w:w="9890" w:type="dxa"/>
            <w:gridSpan w:val="14"/>
          </w:tcPr>
          <w:p w:rsidR="0087382B" w:rsidRDefault="004363D7">
            <w:pPr>
              <w:widowControl/>
              <w:rPr>
                <w:rFonts w:ascii="楷体_GB2312" w:eastAsia="楷体_GB2312" w:hAnsi="楷体_GB2312" w:cs="楷体_GB2312"/>
                <w:b/>
                <w:sz w:val="24"/>
              </w:rPr>
            </w:pPr>
            <w:r>
              <w:rPr>
                <w:rFonts w:ascii="楷体_GB2312" w:eastAsia="楷体_GB2312" w:hAnsi="楷体_GB2312" w:cs="楷体_GB2312" w:hint="eastAsia"/>
                <w:b/>
                <w:sz w:val="30"/>
                <w:szCs w:val="30"/>
              </w:rPr>
              <w:t>1.</w:t>
            </w:r>
            <w:r>
              <w:rPr>
                <w:rFonts w:ascii="楷体_GB2312" w:eastAsia="楷体_GB2312" w:hAnsi="楷体_GB2312" w:cs="楷体_GB2312" w:hint="eastAsia"/>
                <w:b/>
                <w:sz w:val="30"/>
                <w:szCs w:val="30"/>
              </w:rPr>
              <w:t>基本情况</w:t>
            </w:r>
          </w:p>
        </w:tc>
      </w:tr>
      <w:tr w:rsidR="0087382B">
        <w:trPr>
          <w:trHeight w:val="330"/>
          <w:jc w:val="center"/>
        </w:trPr>
        <w:tc>
          <w:tcPr>
            <w:tcW w:w="1608" w:type="dxa"/>
            <w:gridSpan w:val="2"/>
            <w:vAlign w:val="center"/>
          </w:tcPr>
          <w:p w:rsidR="0087382B" w:rsidRDefault="004363D7">
            <w:pPr>
              <w:spacing w:line="360" w:lineRule="auto"/>
              <w:rPr>
                <w:rFonts w:ascii="楷体_GB2312" w:eastAsia="楷体_GB2312" w:hAnsi="楷体_GB2312" w:cs="楷体_GB2312"/>
                <w:sz w:val="24"/>
              </w:rPr>
            </w:pPr>
            <w:r>
              <w:rPr>
                <w:rFonts w:ascii="楷体_GB2312" w:eastAsia="楷体_GB2312" w:hAnsi="楷体_GB2312" w:cs="楷体_GB2312" w:hint="eastAsia"/>
                <w:sz w:val="24"/>
              </w:rPr>
              <w:t>企业类型</w:t>
            </w:r>
            <w:r>
              <w:rPr>
                <w:rFonts w:ascii="楷体_GB2312" w:eastAsia="楷体_GB2312" w:hAnsi="楷体_GB2312" w:cs="楷体_GB2312" w:hint="eastAsia"/>
                <w:b/>
                <w:bCs/>
                <w:kern w:val="0"/>
                <w:sz w:val="24"/>
                <w:vertAlign w:val="superscript"/>
              </w:rPr>
              <w:t>1</w:t>
            </w:r>
          </w:p>
        </w:tc>
        <w:tc>
          <w:tcPr>
            <w:tcW w:w="3563" w:type="dxa"/>
            <w:gridSpan w:val="6"/>
            <w:vAlign w:val="center"/>
          </w:tcPr>
          <w:p w:rsidR="0087382B" w:rsidRDefault="0087382B">
            <w:pPr>
              <w:spacing w:line="360" w:lineRule="auto"/>
              <w:rPr>
                <w:rFonts w:ascii="楷体_GB2312" w:eastAsia="楷体_GB2312" w:hAnsi="楷体_GB2312" w:cs="楷体_GB2312"/>
                <w:sz w:val="24"/>
              </w:rPr>
            </w:pPr>
          </w:p>
        </w:tc>
        <w:tc>
          <w:tcPr>
            <w:tcW w:w="1296" w:type="dxa"/>
            <w:gridSpan w:val="3"/>
            <w:vAlign w:val="center"/>
          </w:tcPr>
          <w:p w:rsidR="0087382B" w:rsidRDefault="004363D7">
            <w:pPr>
              <w:spacing w:line="360" w:lineRule="auto"/>
              <w:rPr>
                <w:rFonts w:ascii="楷体_GB2312" w:eastAsia="楷体_GB2312" w:hAnsi="楷体_GB2312" w:cs="楷体_GB2312"/>
                <w:sz w:val="24"/>
              </w:rPr>
            </w:pPr>
            <w:r>
              <w:rPr>
                <w:rFonts w:ascii="楷体_GB2312" w:eastAsia="楷体_GB2312" w:hAnsi="楷体_GB2312" w:cs="楷体_GB2312" w:hint="eastAsia"/>
                <w:sz w:val="24"/>
              </w:rPr>
              <w:t>港口种类</w:t>
            </w:r>
            <w:r>
              <w:rPr>
                <w:rFonts w:ascii="楷体_GB2312" w:eastAsia="楷体_GB2312" w:hAnsi="楷体_GB2312" w:cs="楷体_GB2312" w:hint="eastAsia"/>
                <w:b/>
                <w:bCs/>
                <w:kern w:val="0"/>
                <w:sz w:val="24"/>
                <w:vertAlign w:val="superscript"/>
              </w:rPr>
              <w:t>2</w:t>
            </w:r>
          </w:p>
        </w:tc>
        <w:tc>
          <w:tcPr>
            <w:tcW w:w="3423" w:type="dxa"/>
            <w:gridSpan w:val="3"/>
            <w:vAlign w:val="center"/>
          </w:tcPr>
          <w:p w:rsidR="0087382B" w:rsidRDefault="0087382B">
            <w:pPr>
              <w:spacing w:line="360" w:lineRule="auto"/>
              <w:rPr>
                <w:rFonts w:ascii="楷体_GB2312" w:eastAsia="楷体_GB2312" w:hAnsi="楷体_GB2312" w:cs="楷体_GB2312"/>
                <w:sz w:val="24"/>
              </w:rPr>
            </w:pPr>
          </w:p>
        </w:tc>
      </w:tr>
      <w:tr w:rsidR="0087382B">
        <w:trPr>
          <w:trHeight w:val="420"/>
          <w:jc w:val="center"/>
        </w:trPr>
        <w:tc>
          <w:tcPr>
            <w:tcW w:w="2693" w:type="dxa"/>
            <w:gridSpan w:val="4"/>
            <w:vAlign w:val="center"/>
          </w:tcPr>
          <w:p w:rsidR="0087382B" w:rsidRDefault="004363D7">
            <w:pPr>
              <w:spacing w:line="360" w:lineRule="auto"/>
              <w:rPr>
                <w:rFonts w:ascii="楷体_GB2312" w:eastAsia="楷体_GB2312" w:hAnsi="楷体_GB2312" w:cs="楷体_GB2312"/>
                <w:sz w:val="24"/>
              </w:rPr>
            </w:pPr>
            <w:r>
              <w:rPr>
                <w:rFonts w:ascii="楷体_GB2312" w:eastAsia="楷体_GB2312" w:hAnsi="楷体_GB2312" w:cs="楷体_GB2312" w:hint="eastAsia"/>
                <w:szCs w:val="21"/>
              </w:rPr>
              <w:t>安全生产标准化达标等级</w:t>
            </w:r>
          </w:p>
        </w:tc>
        <w:tc>
          <w:tcPr>
            <w:tcW w:w="7197" w:type="dxa"/>
            <w:gridSpan w:val="10"/>
            <w:vAlign w:val="center"/>
          </w:tcPr>
          <w:p w:rsidR="0087382B" w:rsidRDefault="0087382B">
            <w:pPr>
              <w:spacing w:line="360" w:lineRule="auto"/>
              <w:rPr>
                <w:rFonts w:ascii="楷体_GB2312" w:eastAsia="楷体_GB2312" w:hAnsi="楷体_GB2312" w:cs="楷体_GB2312"/>
                <w:sz w:val="24"/>
              </w:rPr>
            </w:pPr>
          </w:p>
        </w:tc>
      </w:tr>
      <w:tr w:rsidR="0087382B">
        <w:trPr>
          <w:trHeight w:val="420"/>
          <w:jc w:val="center"/>
        </w:trPr>
        <w:tc>
          <w:tcPr>
            <w:tcW w:w="9890" w:type="dxa"/>
            <w:gridSpan w:val="14"/>
            <w:vAlign w:val="center"/>
          </w:tcPr>
          <w:p w:rsidR="0087382B" w:rsidRDefault="004363D7">
            <w:pPr>
              <w:spacing w:line="360" w:lineRule="auto"/>
              <w:rPr>
                <w:rFonts w:ascii="楷体_GB2312" w:eastAsia="楷体_GB2312" w:hAnsi="楷体_GB2312" w:cs="楷体_GB2312"/>
                <w:sz w:val="24"/>
              </w:rPr>
            </w:pPr>
            <w:r>
              <w:rPr>
                <w:rFonts w:ascii="楷体_GB2312" w:eastAsia="楷体_GB2312" w:hAnsi="楷体_GB2312" w:cs="楷体_GB2312" w:hint="eastAsia"/>
                <w:b/>
                <w:sz w:val="24"/>
              </w:rPr>
              <w:t>投资基本情况</w:t>
            </w:r>
          </w:p>
        </w:tc>
      </w:tr>
      <w:tr w:rsidR="0087382B">
        <w:trPr>
          <w:trHeight w:val="613"/>
          <w:jc w:val="center"/>
        </w:trPr>
        <w:tc>
          <w:tcPr>
            <w:tcW w:w="2693" w:type="dxa"/>
            <w:gridSpan w:val="4"/>
            <w:vAlign w:val="center"/>
          </w:tcPr>
          <w:p w:rsidR="0087382B" w:rsidRDefault="004363D7">
            <w:pPr>
              <w:spacing w:line="360" w:lineRule="auto"/>
              <w:ind w:left="180"/>
              <w:rPr>
                <w:rFonts w:ascii="楷体_GB2312" w:eastAsia="楷体_GB2312" w:hAnsi="楷体_GB2312" w:cs="楷体_GB2312"/>
                <w:sz w:val="24"/>
              </w:rPr>
            </w:pPr>
            <w:r>
              <w:rPr>
                <w:rFonts w:ascii="楷体_GB2312" w:eastAsia="楷体_GB2312" w:hAnsi="楷体_GB2312" w:cs="楷体_GB2312" w:hint="eastAsia"/>
                <w:sz w:val="24"/>
              </w:rPr>
              <w:t>主要投资人名称</w:t>
            </w:r>
            <w:r>
              <w:rPr>
                <w:rFonts w:ascii="楷体_GB2312" w:eastAsia="楷体_GB2312" w:hAnsi="楷体_GB2312" w:cs="楷体_GB2312" w:hint="eastAsia"/>
                <w:b/>
                <w:bCs/>
                <w:kern w:val="0"/>
                <w:sz w:val="24"/>
                <w:vertAlign w:val="superscript"/>
              </w:rPr>
              <w:t>3</w:t>
            </w:r>
          </w:p>
        </w:tc>
        <w:tc>
          <w:tcPr>
            <w:tcW w:w="1115" w:type="dxa"/>
            <w:vAlign w:val="center"/>
          </w:tcPr>
          <w:p w:rsidR="0087382B" w:rsidRDefault="004363D7">
            <w:pPr>
              <w:spacing w:line="400" w:lineRule="exact"/>
              <w:rPr>
                <w:rFonts w:ascii="楷体_GB2312" w:eastAsia="楷体_GB2312" w:hAnsi="楷体_GB2312" w:cs="楷体_GB2312"/>
                <w:sz w:val="24"/>
              </w:rPr>
            </w:pPr>
            <w:r>
              <w:rPr>
                <w:rFonts w:ascii="楷体_GB2312" w:eastAsia="楷体_GB2312" w:hAnsi="楷体_GB2312" w:cs="楷体_GB2312" w:hint="eastAsia"/>
                <w:sz w:val="24"/>
              </w:rPr>
              <w:t>是否外</w:t>
            </w:r>
          </w:p>
          <w:p w:rsidR="0087382B" w:rsidRDefault="004363D7">
            <w:pPr>
              <w:spacing w:line="400" w:lineRule="exact"/>
              <w:rPr>
                <w:rFonts w:ascii="楷体_GB2312" w:eastAsia="楷体_GB2312" w:hAnsi="楷体_GB2312" w:cs="楷体_GB2312"/>
                <w:sz w:val="24"/>
              </w:rPr>
            </w:pPr>
            <w:r>
              <w:rPr>
                <w:rFonts w:ascii="楷体_GB2312" w:eastAsia="楷体_GB2312" w:hAnsi="楷体_GB2312" w:cs="楷体_GB2312" w:hint="eastAsia"/>
                <w:sz w:val="24"/>
              </w:rPr>
              <w:t>商投资</w:t>
            </w:r>
          </w:p>
        </w:tc>
        <w:tc>
          <w:tcPr>
            <w:tcW w:w="1801" w:type="dxa"/>
            <w:gridSpan w:val="4"/>
            <w:vAlign w:val="center"/>
          </w:tcPr>
          <w:p w:rsidR="0087382B" w:rsidRDefault="004363D7">
            <w:pPr>
              <w:spacing w:line="360" w:lineRule="auto"/>
              <w:rPr>
                <w:rFonts w:ascii="楷体_GB2312" w:eastAsia="楷体_GB2312" w:hAnsi="楷体_GB2312" w:cs="楷体_GB2312"/>
                <w:sz w:val="24"/>
              </w:rPr>
            </w:pPr>
            <w:r>
              <w:rPr>
                <w:rFonts w:ascii="楷体_GB2312" w:eastAsia="楷体_GB2312" w:hAnsi="楷体_GB2312" w:cs="楷体_GB2312" w:hint="eastAsia"/>
                <w:sz w:val="24"/>
              </w:rPr>
              <w:t>投资金额（元）</w:t>
            </w:r>
            <w:r>
              <w:rPr>
                <w:rFonts w:ascii="楷体_GB2312" w:eastAsia="楷体_GB2312" w:hAnsi="楷体_GB2312" w:cs="楷体_GB2312" w:hint="eastAsia"/>
                <w:sz w:val="24"/>
              </w:rPr>
              <w:t xml:space="preserve">  </w:t>
            </w:r>
          </w:p>
        </w:tc>
        <w:tc>
          <w:tcPr>
            <w:tcW w:w="900" w:type="dxa"/>
            <w:gridSpan w:val="3"/>
            <w:vAlign w:val="center"/>
          </w:tcPr>
          <w:p w:rsidR="0087382B" w:rsidRDefault="004363D7">
            <w:pPr>
              <w:spacing w:line="400" w:lineRule="exact"/>
              <w:rPr>
                <w:rFonts w:ascii="楷体_GB2312" w:eastAsia="楷体_GB2312" w:hAnsi="楷体_GB2312" w:cs="楷体_GB2312"/>
                <w:sz w:val="24"/>
              </w:rPr>
            </w:pPr>
            <w:r>
              <w:rPr>
                <w:rFonts w:ascii="楷体_GB2312" w:eastAsia="楷体_GB2312" w:hAnsi="楷体_GB2312" w:cs="楷体_GB2312" w:hint="eastAsia"/>
                <w:sz w:val="24"/>
              </w:rPr>
              <w:t>所占</w:t>
            </w:r>
          </w:p>
          <w:p w:rsidR="0087382B" w:rsidRDefault="004363D7">
            <w:pPr>
              <w:spacing w:line="400" w:lineRule="exact"/>
              <w:rPr>
                <w:rFonts w:ascii="楷体_GB2312" w:eastAsia="楷体_GB2312" w:hAnsi="楷体_GB2312" w:cs="楷体_GB2312"/>
                <w:sz w:val="24"/>
              </w:rPr>
            </w:pPr>
            <w:r>
              <w:rPr>
                <w:rFonts w:ascii="楷体_GB2312" w:eastAsia="楷体_GB2312" w:hAnsi="楷体_GB2312" w:cs="楷体_GB2312" w:hint="eastAsia"/>
                <w:sz w:val="24"/>
              </w:rPr>
              <w:t>份额</w:t>
            </w:r>
            <w:r>
              <w:rPr>
                <w:rFonts w:ascii="楷体_GB2312" w:eastAsia="楷体_GB2312" w:hAnsi="楷体_GB2312" w:cs="楷体_GB2312" w:hint="eastAsia"/>
                <w:sz w:val="24"/>
              </w:rPr>
              <w:t>%</w:t>
            </w:r>
          </w:p>
        </w:tc>
        <w:tc>
          <w:tcPr>
            <w:tcW w:w="3381" w:type="dxa"/>
            <w:gridSpan w:val="2"/>
            <w:vAlign w:val="center"/>
          </w:tcPr>
          <w:p w:rsidR="0087382B" w:rsidRDefault="004363D7">
            <w:pPr>
              <w:spacing w:line="360" w:lineRule="auto"/>
              <w:rPr>
                <w:rFonts w:ascii="楷体_GB2312" w:eastAsia="楷体_GB2312" w:hAnsi="楷体_GB2312" w:cs="楷体_GB2312"/>
                <w:sz w:val="24"/>
              </w:rPr>
            </w:pPr>
            <w:r>
              <w:rPr>
                <w:rFonts w:ascii="楷体_GB2312" w:eastAsia="楷体_GB2312" w:hAnsi="楷体_GB2312" w:cs="楷体_GB2312" w:hint="eastAsia"/>
                <w:sz w:val="24"/>
              </w:rPr>
              <w:t>注册（居住）地址</w:t>
            </w:r>
          </w:p>
        </w:tc>
      </w:tr>
      <w:tr w:rsidR="0087382B">
        <w:trPr>
          <w:trHeight w:val="420"/>
          <w:jc w:val="center"/>
        </w:trPr>
        <w:tc>
          <w:tcPr>
            <w:tcW w:w="2693" w:type="dxa"/>
            <w:gridSpan w:val="4"/>
            <w:vAlign w:val="center"/>
          </w:tcPr>
          <w:p w:rsidR="0087382B" w:rsidRDefault="0087382B">
            <w:pPr>
              <w:spacing w:line="360" w:lineRule="auto"/>
              <w:rPr>
                <w:rFonts w:ascii="楷体_GB2312" w:eastAsia="楷体_GB2312" w:hAnsi="楷体_GB2312" w:cs="楷体_GB2312"/>
                <w:sz w:val="24"/>
              </w:rPr>
            </w:pPr>
          </w:p>
        </w:tc>
        <w:tc>
          <w:tcPr>
            <w:tcW w:w="1115" w:type="dxa"/>
            <w:vAlign w:val="center"/>
          </w:tcPr>
          <w:p w:rsidR="0087382B" w:rsidRDefault="0087382B">
            <w:pPr>
              <w:spacing w:line="360" w:lineRule="auto"/>
              <w:rPr>
                <w:rFonts w:ascii="楷体_GB2312" w:eastAsia="楷体_GB2312" w:hAnsi="楷体_GB2312" w:cs="楷体_GB2312"/>
                <w:sz w:val="24"/>
              </w:rPr>
            </w:pPr>
          </w:p>
        </w:tc>
        <w:tc>
          <w:tcPr>
            <w:tcW w:w="1801" w:type="dxa"/>
            <w:gridSpan w:val="4"/>
            <w:vAlign w:val="center"/>
          </w:tcPr>
          <w:p w:rsidR="0087382B" w:rsidRDefault="0087382B">
            <w:pPr>
              <w:spacing w:line="360" w:lineRule="auto"/>
              <w:rPr>
                <w:rFonts w:ascii="楷体_GB2312" w:eastAsia="楷体_GB2312" w:hAnsi="楷体_GB2312" w:cs="楷体_GB2312"/>
                <w:sz w:val="24"/>
              </w:rPr>
            </w:pPr>
          </w:p>
        </w:tc>
        <w:tc>
          <w:tcPr>
            <w:tcW w:w="900" w:type="dxa"/>
            <w:gridSpan w:val="3"/>
            <w:vAlign w:val="center"/>
          </w:tcPr>
          <w:p w:rsidR="0087382B" w:rsidRDefault="0087382B">
            <w:pPr>
              <w:spacing w:line="360" w:lineRule="auto"/>
              <w:rPr>
                <w:rFonts w:ascii="楷体_GB2312" w:eastAsia="楷体_GB2312" w:hAnsi="楷体_GB2312" w:cs="楷体_GB2312"/>
                <w:sz w:val="24"/>
              </w:rPr>
            </w:pPr>
          </w:p>
        </w:tc>
        <w:tc>
          <w:tcPr>
            <w:tcW w:w="3381" w:type="dxa"/>
            <w:gridSpan w:val="2"/>
            <w:vAlign w:val="center"/>
          </w:tcPr>
          <w:p w:rsidR="0087382B" w:rsidRDefault="0087382B">
            <w:pPr>
              <w:spacing w:line="360" w:lineRule="auto"/>
              <w:rPr>
                <w:rFonts w:ascii="楷体_GB2312" w:eastAsia="楷体_GB2312" w:hAnsi="楷体_GB2312" w:cs="楷体_GB2312"/>
                <w:sz w:val="24"/>
              </w:rPr>
            </w:pPr>
          </w:p>
        </w:tc>
      </w:tr>
      <w:tr w:rsidR="0087382B">
        <w:trPr>
          <w:trHeight w:val="420"/>
          <w:jc w:val="center"/>
        </w:trPr>
        <w:tc>
          <w:tcPr>
            <w:tcW w:w="2693" w:type="dxa"/>
            <w:gridSpan w:val="4"/>
            <w:vAlign w:val="center"/>
          </w:tcPr>
          <w:p w:rsidR="0087382B" w:rsidRDefault="0087382B">
            <w:pPr>
              <w:spacing w:line="360" w:lineRule="auto"/>
              <w:rPr>
                <w:rFonts w:ascii="楷体_GB2312" w:eastAsia="楷体_GB2312" w:hAnsi="楷体_GB2312" w:cs="楷体_GB2312"/>
                <w:sz w:val="24"/>
              </w:rPr>
            </w:pPr>
          </w:p>
        </w:tc>
        <w:tc>
          <w:tcPr>
            <w:tcW w:w="1115" w:type="dxa"/>
            <w:vAlign w:val="center"/>
          </w:tcPr>
          <w:p w:rsidR="0087382B" w:rsidRDefault="0087382B">
            <w:pPr>
              <w:spacing w:line="360" w:lineRule="auto"/>
              <w:rPr>
                <w:rFonts w:ascii="楷体_GB2312" w:eastAsia="楷体_GB2312" w:hAnsi="楷体_GB2312" w:cs="楷体_GB2312"/>
                <w:sz w:val="24"/>
              </w:rPr>
            </w:pPr>
          </w:p>
        </w:tc>
        <w:tc>
          <w:tcPr>
            <w:tcW w:w="1801" w:type="dxa"/>
            <w:gridSpan w:val="4"/>
            <w:vAlign w:val="center"/>
          </w:tcPr>
          <w:p w:rsidR="0087382B" w:rsidRDefault="0087382B">
            <w:pPr>
              <w:spacing w:line="360" w:lineRule="auto"/>
              <w:rPr>
                <w:rFonts w:ascii="楷体_GB2312" w:eastAsia="楷体_GB2312" w:hAnsi="楷体_GB2312" w:cs="楷体_GB2312"/>
                <w:sz w:val="24"/>
              </w:rPr>
            </w:pPr>
          </w:p>
        </w:tc>
        <w:tc>
          <w:tcPr>
            <w:tcW w:w="900" w:type="dxa"/>
            <w:gridSpan w:val="3"/>
            <w:vAlign w:val="center"/>
          </w:tcPr>
          <w:p w:rsidR="0087382B" w:rsidRDefault="0087382B">
            <w:pPr>
              <w:spacing w:line="360" w:lineRule="auto"/>
              <w:rPr>
                <w:rFonts w:ascii="楷体_GB2312" w:eastAsia="楷体_GB2312" w:hAnsi="楷体_GB2312" w:cs="楷体_GB2312"/>
                <w:sz w:val="24"/>
              </w:rPr>
            </w:pPr>
          </w:p>
        </w:tc>
        <w:tc>
          <w:tcPr>
            <w:tcW w:w="3381" w:type="dxa"/>
            <w:gridSpan w:val="2"/>
            <w:vAlign w:val="center"/>
          </w:tcPr>
          <w:p w:rsidR="0087382B" w:rsidRDefault="0087382B">
            <w:pPr>
              <w:spacing w:line="360" w:lineRule="auto"/>
              <w:rPr>
                <w:rFonts w:ascii="楷体_GB2312" w:eastAsia="楷体_GB2312" w:hAnsi="楷体_GB2312" w:cs="楷体_GB2312"/>
                <w:sz w:val="24"/>
              </w:rPr>
            </w:pPr>
          </w:p>
        </w:tc>
      </w:tr>
      <w:tr w:rsidR="0087382B">
        <w:trPr>
          <w:trHeight w:val="420"/>
          <w:jc w:val="center"/>
        </w:trPr>
        <w:tc>
          <w:tcPr>
            <w:tcW w:w="2693" w:type="dxa"/>
            <w:gridSpan w:val="4"/>
            <w:vAlign w:val="center"/>
          </w:tcPr>
          <w:p w:rsidR="0087382B" w:rsidRDefault="0087382B">
            <w:pPr>
              <w:spacing w:line="360" w:lineRule="auto"/>
              <w:rPr>
                <w:rFonts w:ascii="楷体_GB2312" w:eastAsia="楷体_GB2312" w:hAnsi="楷体_GB2312" w:cs="楷体_GB2312"/>
                <w:sz w:val="24"/>
              </w:rPr>
            </w:pPr>
          </w:p>
        </w:tc>
        <w:tc>
          <w:tcPr>
            <w:tcW w:w="1115" w:type="dxa"/>
            <w:vAlign w:val="center"/>
          </w:tcPr>
          <w:p w:rsidR="0087382B" w:rsidRDefault="0087382B">
            <w:pPr>
              <w:spacing w:line="360" w:lineRule="auto"/>
              <w:rPr>
                <w:rFonts w:ascii="楷体_GB2312" w:eastAsia="楷体_GB2312" w:hAnsi="楷体_GB2312" w:cs="楷体_GB2312"/>
                <w:sz w:val="24"/>
              </w:rPr>
            </w:pPr>
          </w:p>
        </w:tc>
        <w:tc>
          <w:tcPr>
            <w:tcW w:w="1801" w:type="dxa"/>
            <w:gridSpan w:val="4"/>
            <w:vAlign w:val="center"/>
          </w:tcPr>
          <w:p w:rsidR="0087382B" w:rsidRDefault="0087382B">
            <w:pPr>
              <w:spacing w:line="360" w:lineRule="auto"/>
              <w:rPr>
                <w:rFonts w:ascii="楷体_GB2312" w:eastAsia="楷体_GB2312" w:hAnsi="楷体_GB2312" w:cs="楷体_GB2312"/>
                <w:sz w:val="24"/>
              </w:rPr>
            </w:pPr>
          </w:p>
        </w:tc>
        <w:tc>
          <w:tcPr>
            <w:tcW w:w="900" w:type="dxa"/>
            <w:gridSpan w:val="3"/>
            <w:vAlign w:val="center"/>
          </w:tcPr>
          <w:p w:rsidR="0087382B" w:rsidRDefault="0087382B">
            <w:pPr>
              <w:spacing w:line="360" w:lineRule="auto"/>
              <w:rPr>
                <w:rFonts w:ascii="楷体_GB2312" w:eastAsia="楷体_GB2312" w:hAnsi="楷体_GB2312" w:cs="楷体_GB2312"/>
                <w:sz w:val="24"/>
              </w:rPr>
            </w:pPr>
          </w:p>
        </w:tc>
        <w:tc>
          <w:tcPr>
            <w:tcW w:w="3381" w:type="dxa"/>
            <w:gridSpan w:val="2"/>
            <w:vAlign w:val="center"/>
          </w:tcPr>
          <w:p w:rsidR="0087382B" w:rsidRDefault="0087382B">
            <w:pPr>
              <w:spacing w:line="360" w:lineRule="auto"/>
              <w:rPr>
                <w:rFonts w:ascii="楷体_GB2312" w:eastAsia="楷体_GB2312" w:hAnsi="楷体_GB2312" w:cs="楷体_GB2312"/>
                <w:sz w:val="24"/>
              </w:rPr>
            </w:pPr>
          </w:p>
        </w:tc>
      </w:tr>
      <w:tr w:rsidR="0087382B">
        <w:trPr>
          <w:trHeight w:val="420"/>
          <w:jc w:val="center"/>
        </w:trPr>
        <w:tc>
          <w:tcPr>
            <w:tcW w:w="2693" w:type="dxa"/>
            <w:gridSpan w:val="4"/>
            <w:vAlign w:val="center"/>
          </w:tcPr>
          <w:p w:rsidR="0087382B" w:rsidRDefault="0087382B">
            <w:pPr>
              <w:spacing w:line="360" w:lineRule="auto"/>
              <w:rPr>
                <w:rFonts w:ascii="楷体_GB2312" w:eastAsia="楷体_GB2312" w:hAnsi="楷体_GB2312" w:cs="楷体_GB2312"/>
                <w:sz w:val="24"/>
              </w:rPr>
            </w:pPr>
          </w:p>
        </w:tc>
        <w:tc>
          <w:tcPr>
            <w:tcW w:w="1115" w:type="dxa"/>
            <w:vAlign w:val="center"/>
          </w:tcPr>
          <w:p w:rsidR="0087382B" w:rsidRDefault="0087382B">
            <w:pPr>
              <w:spacing w:line="360" w:lineRule="auto"/>
              <w:rPr>
                <w:rFonts w:ascii="楷体_GB2312" w:eastAsia="楷体_GB2312" w:hAnsi="楷体_GB2312" w:cs="楷体_GB2312"/>
                <w:sz w:val="24"/>
              </w:rPr>
            </w:pPr>
          </w:p>
        </w:tc>
        <w:tc>
          <w:tcPr>
            <w:tcW w:w="1801" w:type="dxa"/>
            <w:gridSpan w:val="4"/>
            <w:vAlign w:val="center"/>
          </w:tcPr>
          <w:p w:rsidR="0087382B" w:rsidRDefault="0087382B">
            <w:pPr>
              <w:spacing w:line="360" w:lineRule="auto"/>
              <w:rPr>
                <w:rFonts w:ascii="楷体_GB2312" w:eastAsia="楷体_GB2312" w:hAnsi="楷体_GB2312" w:cs="楷体_GB2312"/>
                <w:sz w:val="24"/>
              </w:rPr>
            </w:pPr>
          </w:p>
        </w:tc>
        <w:tc>
          <w:tcPr>
            <w:tcW w:w="900" w:type="dxa"/>
            <w:gridSpan w:val="3"/>
            <w:vAlign w:val="center"/>
          </w:tcPr>
          <w:p w:rsidR="0087382B" w:rsidRDefault="0087382B">
            <w:pPr>
              <w:spacing w:line="360" w:lineRule="auto"/>
              <w:rPr>
                <w:rFonts w:ascii="楷体_GB2312" w:eastAsia="楷体_GB2312" w:hAnsi="楷体_GB2312" w:cs="楷体_GB2312"/>
                <w:sz w:val="24"/>
              </w:rPr>
            </w:pPr>
          </w:p>
        </w:tc>
        <w:tc>
          <w:tcPr>
            <w:tcW w:w="3381" w:type="dxa"/>
            <w:gridSpan w:val="2"/>
            <w:vAlign w:val="center"/>
          </w:tcPr>
          <w:p w:rsidR="0087382B" w:rsidRDefault="0087382B">
            <w:pPr>
              <w:spacing w:line="360" w:lineRule="auto"/>
              <w:rPr>
                <w:rFonts w:ascii="楷体_GB2312" w:eastAsia="楷体_GB2312" w:hAnsi="楷体_GB2312" w:cs="楷体_GB2312"/>
                <w:sz w:val="24"/>
              </w:rPr>
            </w:pPr>
          </w:p>
        </w:tc>
      </w:tr>
      <w:tr w:rsidR="0087382B">
        <w:trPr>
          <w:trHeight w:val="420"/>
          <w:jc w:val="center"/>
        </w:trPr>
        <w:tc>
          <w:tcPr>
            <w:tcW w:w="2693" w:type="dxa"/>
            <w:gridSpan w:val="4"/>
            <w:vAlign w:val="center"/>
          </w:tcPr>
          <w:p w:rsidR="0087382B" w:rsidRDefault="0087382B">
            <w:pPr>
              <w:spacing w:line="360" w:lineRule="auto"/>
              <w:rPr>
                <w:rFonts w:ascii="楷体_GB2312" w:eastAsia="楷体_GB2312" w:hAnsi="楷体_GB2312" w:cs="楷体_GB2312"/>
                <w:sz w:val="24"/>
              </w:rPr>
            </w:pPr>
          </w:p>
        </w:tc>
        <w:tc>
          <w:tcPr>
            <w:tcW w:w="1115" w:type="dxa"/>
            <w:vAlign w:val="center"/>
          </w:tcPr>
          <w:p w:rsidR="0087382B" w:rsidRDefault="0087382B">
            <w:pPr>
              <w:spacing w:line="360" w:lineRule="auto"/>
              <w:rPr>
                <w:rFonts w:ascii="楷体_GB2312" w:eastAsia="楷体_GB2312" w:hAnsi="楷体_GB2312" w:cs="楷体_GB2312"/>
                <w:sz w:val="24"/>
              </w:rPr>
            </w:pPr>
          </w:p>
        </w:tc>
        <w:tc>
          <w:tcPr>
            <w:tcW w:w="1801" w:type="dxa"/>
            <w:gridSpan w:val="4"/>
            <w:vAlign w:val="center"/>
          </w:tcPr>
          <w:p w:rsidR="0087382B" w:rsidRDefault="0087382B">
            <w:pPr>
              <w:spacing w:line="360" w:lineRule="auto"/>
              <w:rPr>
                <w:rFonts w:ascii="楷体_GB2312" w:eastAsia="楷体_GB2312" w:hAnsi="楷体_GB2312" w:cs="楷体_GB2312"/>
                <w:sz w:val="24"/>
              </w:rPr>
            </w:pPr>
          </w:p>
        </w:tc>
        <w:tc>
          <w:tcPr>
            <w:tcW w:w="900" w:type="dxa"/>
            <w:gridSpan w:val="3"/>
            <w:vAlign w:val="center"/>
          </w:tcPr>
          <w:p w:rsidR="0087382B" w:rsidRDefault="0087382B">
            <w:pPr>
              <w:spacing w:line="360" w:lineRule="auto"/>
              <w:rPr>
                <w:rFonts w:ascii="楷体_GB2312" w:eastAsia="楷体_GB2312" w:hAnsi="楷体_GB2312" w:cs="楷体_GB2312"/>
                <w:sz w:val="24"/>
              </w:rPr>
            </w:pPr>
          </w:p>
        </w:tc>
        <w:tc>
          <w:tcPr>
            <w:tcW w:w="3381" w:type="dxa"/>
            <w:gridSpan w:val="2"/>
            <w:vAlign w:val="center"/>
          </w:tcPr>
          <w:p w:rsidR="0087382B" w:rsidRDefault="0087382B">
            <w:pPr>
              <w:spacing w:line="360" w:lineRule="auto"/>
              <w:rPr>
                <w:rFonts w:ascii="楷体_GB2312" w:eastAsia="楷体_GB2312" w:hAnsi="楷体_GB2312" w:cs="楷体_GB2312"/>
                <w:sz w:val="24"/>
              </w:rPr>
            </w:pPr>
          </w:p>
        </w:tc>
      </w:tr>
      <w:tr w:rsidR="0087382B">
        <w:trPr>
          <w:trHeight w:val="420"/>
          <w:jc w:val="center"/>
        </w:trPr>
        <w:tc>
          <w:tcPr>
            <w:tcW w:w="9890" w:type="dxa"/>
            <w:gridSpan w:val="14"/>
            <w:vAlign w:val="center"/>
          </w:tcPr>
          <w:p w:rsidR="0087382B" w:rsidRDefault="004363D7">
            <w:pPr>
              <w:spacing w:line="360" w:lineRule="auto"/>
              <w:rPr>
                <w:rFonts w:ascii="楷体_GB2312" w:eastAsia="楷体_GB2312" w:hAnsi="楷体_GB2312" w:cs="楷体_GB2312"/>
                <w:b/>
                <w:sz w:val="24"/>
              </w:rPr>
            </w:pPr>
            <w:r>
              <w:rPr>
                <w:rFonts w:ascii="楷体_GB2312" w:eastAsia="楷体_GB2312" w:hAnsi="楷体_GB2312" w:cs="楷体_GB2312" w:hint="eastAsia"/>
                <w:b/>
                <w:sz w:val="24"/>
              </w:rPr>
              <w:t>企业机构设置及主要管理人员</w:t>
            </w:r>
            <w:r>
              <w:rPr>
                <w:rFonts w:ascii="楷体_GB2312" w:eastAsia="楷体_GB2312" w:hAnsi="楷体_GB2312" w:cs="楷体_GB2312" w:hint="eastAsia"/>
                <w:b/>
                <w:bCs/>
                <w:kern w:val="0"/>
                <w:sz w:val="24"/>
                <w:vertAlign w:val="superscript"/>
              </w:rPr>
              <w:t>4</w:t>
            </w:r>
          </w:p>
        </w:tc>
      </w:tr>
      <w:tr w:rsidR="0087382B">
        <w:trPr>
          <w:trHeight w:val="420"/>
          <w:jc w:val="center"/>
        </w:trPr>
        <w:tc>
          <w:tcPr>
            <w:tcW w:w="1248" w:type="dxa"/>
            <w:vAlign w:val="center"/>
          </w:tcPr>
          <w:p w:rsidR="0087382B" w:rsidRDefault="004363D7">
            <w:pPr>
              <w:spacing w:line="360" w:lineRule="auto"/>
              <w:jc w:val="center"/>
              <w:rPr>
                <w:rFonts w:ascii="楷体_GB2312" w:eastAsia="楷体_GB2312" w:hAnsi="楷体_GB2312" w:cs="楷体_GB2312"/>
                <w:sz w:val="24"/>
              </w:rPr>
            </w:pPr>
            <w:r>
              <w:rPr>
                <w:rFonts w:ascii="楷体_GB2312" w:eastAsia="楷体_GB2312" w:hAnsi="楷体_GB2312" w:cs="楷体_GB2312" w:hint="eastAsia"/>
                <w:sz w:val="24"/>
              </w:rPr>
              <w:t>姓名</w:t>
            </w:r>
          </w:p>
        </w:tc>
        <w:tc>
          <w:tcPr>
            <w:tcW w:w="720" w:type="dxa"/>
            <w:gridSpan w:val="2"/>
            <w:vAlign w:val="center"/>
          </w:tcPr>
          <w:p w:rsidR="0087382B" w:rsidRDefault="004363D7">
            <w:pPr>
              <w:spacing w:line="360" w:lineRule="auto"/>
              <w:jc w:val="center"/>
              <w:rPr>
                <w:rFonts w:ascii="楷体_GB2312" w:eastAsia="楷体_GB2312" w:hAnsi="楷体_GB2312" w:cs="楷体_GB2312"/>
                <w:sz w:val="24"/>
              </w:rPr>
            </w:pPr>
            <w:r>
              <w:rPr>
                <w:rFonts w:ascii="楷体_GB2312" w:eastAsia="楷体_GB2312" w:hAnsi="楷体_GB2312" w:cs="楷体_GB2312" w:hint="eastAsia"/>
                <w:sz w:val="24"/>
              </w:rPr>
              <w:t>性别</w:t>
            </w:r>
          </w:p>
        </w:tc>
        <w:tc>
          <w:tcPr>
            <w:tcW w:w="2159" w:type="dxa"/>
            <w:gridSpan w:val="3"/>
            <w:vAlign w:val="center"/>
          </w:tcPr>
          <w:p w:rsidR="0087382B" w:rsidRDefault="004363D7">
            <w:pPr>
              <w:spacing w:line="360" w:lineRule="auto"/>
              <w:jc w:val="center"/>
              <w:rPr>
                <w:rFonts w:ascii="楷体_GB2312" w:eastAsia="楷体_GB2312" w:hAnsi="楷体_GB2312" w:cs="楷体_GB2312"/>
                <w:sz w:val="24"/>
              </w:rPr>
            </w:pPr>
            <w:r>
              <w:rPr>
                <w:rFonts w:ascii="楷体_GB2312" w:eastAsia="楷体_GB2312" w:hAnsi="楷体_GB2312" w:cs="楷体_GB2312" w:hint="eastAsia"/>
                <w:sz w:val="24"/>
              </w:rPr>
              <w:t>部门</w:t>
            </w:r>
          </w:p>
        </w:tc>
        <w:tc>
          <w:tcPr>
            <w:tcW w:w="1800" w:type="dxa"/>
            <w:gridSpan w:val="4"/>
            <w:vAlign w:val="center"/>
          </w:tcPr>
          <w:p w:rsidR="0087382B" w:rsidRDefault="004363D7">
            <w:pPr>
              <w:spacing w:line="360" w:lineRule="auto"/>
              <w:jc w:val="center"/>
              <w:rPr>
                <w:rFonts w:ascii="楷体_GB2312" w:eastAsia="楷体_GB2312" w:hAnsi="楷体_GB2312" w:cs="楷体_GB2312"/>
                <w:sz w:val="24"/>
              </w:rPr>
            </w:pPr>
            <w:r>
              <w:rPr>
                <w:rFonts w:ascii="楷体_GB2312" w:eastAsia="楷体_GB2312" w:hAnsi="楷体_GB2312" w:cs="楷体_GB2312" w:hint="eastAsia"/>
                <w:sz w:val="24"/>
              </w:rPr>
              <w:t>职务</w:t>
            </w:r>
          </w:p>
        </w:tc>
        <w:tc>
          <w:tcPr>
            <w:tcW w:w="2519" w:type="dxa"/>
            <w:gridSpan w:val="3"/>
            <w:vAlign w:val="center"/>
          </w:tcPr>
          <w:p w:rsidR="0087382B" w:rsidRDefault="004363D7">
            <w:pPr>
              <w:spacing w:line="360" w:lineRule="auto"/>
              <w:jc w:val="center"/>
              <w:rPr>
                <w:rFonts w:ascii="楷体_GB2312" w:eastAsia="楷体_GB2312" w:hAnsi="楷体_GB2312" w:cs="楷体_GB2312"/>
                <w:sz w:val="24"/>
              </w:rPr>
            </w:pPr>
            <w:r>
              <w:rPr>
                <w:rFonts w:ascii="楷体_GB2312" w:eastAsia="楷体_GB2312" w:hAnsi="楷体_GB2312" w:cs="楷体_GB2312" w:hint="eastAsia"/>
                <w:sz w:val="24"/>
              </w:rPr>
              <w:t>电话</w:t>
            </w:r>
            <w:r>
              <w:rPr>
                <w:rFonts w:ascii="楷体_GB2312" w:eastAsia="楷体_GB2312" w:hAnsi="楷体_GB2312" w:cs="楷体_GB2312" w:hint="eastAsia"/>
                <w:sz w:val="24"/>
              </w:rPr>
              <w:t>/</w:t>
            </w:r>
            <w:r>
              <w:rPr>
                <w:rFonts w:ascii="楷体_GB2312" w:eastAsia="楷体_GB2312" w:hAnsi="楷体_GB2312" w:cs="楷体_GB2312" w:hint="eastAsia"/>
                <w:sz w:val="24"/>
              </w:rPr>
              <w:t>手机</w:t>
            </w:r>
          </w:p>
        </w:tc>
        <w:tc>
          <w:tcPr>
            <w:tcW w:w="1444" w:type="dxa"/>
            <w:vAlign w:val="center"/>
          </w:tcPr>
          <w:p w:rsidR="0087382B" w:rsidRDefault="004363D7">
            <w:pPr>
              <w:spacing w:line="360" w:lineRule="auto"/>
              <w:jc w:val="center"/>
              <w:rPr>
                <w:rFonts w:ascii="楷体_GB2312" w:eastAsia="楷体_GB2312" w:hAnsi="楷体_GB2312" w:cs="楷体_GB2312"/>
                <w:sz w:val="24"/>
              </w:rPr>
            </w:pPr>
            <w:r>
              <w:rPr>
                <w:rFonts w:ascii="楷体_GB2312" w:eastAsia="楷体_GB2312" w:hAnsi="楷体_GB2312" w:cs="楷体_GB2312" w:hint="eastAsia"/>
                <w:sz w:val="24"/>
              </w:rPr>
              <w:t>备注</w:t>
            </w:r>
          </w:p>
        </w:tc>
      </w:tr>
      <w:tr w:rsidR="0087382B">
        <w:trPr>
          <w:trHeight w:val="207"/>
          <w:jc w:val="center"/>
        </w:trPr>
        <w:tc>
          <w:tcPr>
            <w:tcW w:w="1248" w:type="dxa"/>
            <w:vAlign w:val="center"/>
          </w:tcPr>
          <w:p w:rsidR="0087382B" w:rsidRDefault="0087382B">
            <w:pPr>
              <w:spacing w:line="360" w:lineRule="auto"/>
              <w:rPr>
                <w:rFonts w:ascii="楷体_GB2312" w:eastAsia="楷体_GB2312" w:hAnsi="楷体_GB2312" w:cs="楷体_GB2312"/>
                <w:sz w:val="24"/>
              </w:rPr>
            </w:pPr>
          </w:p>
        </w:tc>
        <w:tc>
          <w:tcPr>
            <w:tcW w:w="720" w:type="dxa"/>
            <w:gridSpan w:val="2"/>
            <w:vAlign w:val="center"/>
          </w:tcPr>
          <w:p w:rsidR="0087382B" w:rsidRDefault="0087382B">
            <w:pPr>
              <w:spacing w:line="360" w:lineRule="auto"/>
              <w:rPr>
                <w:rFonts w:ascii="楷体_GB2312" w:eastAsia="楷体_GB2312" w:hAnsi="楷体_GB2312" w:cs="楷体_GB2312"/>
                <w:sz w:val="24"/>
              </w:rPr>
            </w:pPr>
          </w:p>
        </w:tc>
        <w:tc>
          <w:tcPr>
            <w:tcW w:w="2159" w:type="dxa"/>
            <w:gridSpan w:val="3"/>
            <w:vAlign w:val="center"/>
          </w:tcPr>
          <w:p w:rsidR="0087382B" w:rsidRDefault="0087382B">
            <w:pPr>
              <w:spacing w:line="360" w:lineRule="auto"/>
              <w:rPr>
                <w:rFonts w:ascii="楷体_GB2312" w:eastAsia="楷体_GB2312" w:hAnsi="楷体_GB2312" w:cs="楷体_GB2312"/>
                <w:sz w:val="24"/>
              </w:rPr>
            </w:pPr>
          </w:p>
        </w:tc>
        <w:tc>
          <w:tcPr>
            <w:tcW w:w="1800" w:type="dxa"/>
            <w:gridSpan w:val="4"/>
            <w:vAlign w:val="center"/>
          </w:tcPr>
          <w:p w:rsidR="0087382B" w:rsidRDefault="0087382B">
            <w:pPr>
              <w:spacing w:line="360" w:lineRule="auto"/>
              <w:rPr>
                <w:rFonts w:ascii="楷体_GB2312" w:eastAsia="楷体_GB2312" w:hAnsi="楷体_GB2312" w:cs="楷体_GB2312"/>
                <w:sz w:val="24"/>
              </w:rPr>
            </w:pPr>
          </w:p>
        </w:tc>
        <w:tc>
          <w:tcPr>
            <w:tcW w:w="2519" w:type="dxa"/>
            <w:gridSpan w:val="3"/>
            <w:vAlign w:val="center"/>
          </w:tcPr>
          <w:p w:rsidR="0087382B" w:rsidRDefault="0087382B">
            <w:pPr>
              <w:spacing w:line="360" w:lineRule="auto"/>
              <w:rPr>
                <w:rFonts w:ascii="楷体_GB2312" w:eastAsia="楷体_GB2312" w:hAnsi="楷体_GB2312" w:cs="楷体_GB2312"/>
                <w:sz w:val="24"/>
              </w:rPr>
            </w:pPr>
          </w:p>
        </w:tc>
        <w:tc>
          <w:tcPr>
            <w:tcW w:w="1444" w:type="dxa"/>
            <w:vAlign w:val="center"/>
          </w:tcPr>
          <w:p w:rsidR="0087382B" w:rsidRDefault="0087382B">
            <w:pPr>
              <w:spacing w:line="360" w:lineRule="auto"/>
              <w:rPr>
                <w:rFonts w:ascii="楷体_GB2312" w:eastAsia="楷体_GB2312" w:hAnsi="楷体_GB2312" w:cs="楷体_GB2312"/>
                <w:sz w:val="24"/>
              </w:rPr>
            </w:pPr>
          </w:p>
        </w:tc>
      </w:tr>
      <w:tr w:rsidR="0087382B">
        <w:trPr>
          <w:trHeight w:val="90"/>
          <w:jc w:val="center"/>
        </w:trPr>
        <w:tc>
          <w:tcPr>
            <w:tcW w:w="1248" w:type="dxa"/>
            <w:vAlign w:val="center"/>
          </w:tcPr>
          <w:p w:rsidR="0087382B" w:rsidRDefault="0087382B">
            <w:pPr>
              <w:spacing w:line="360" w:lineRule="auto"/>
              <w:rPr>
                <w:rFonts w:ascii="楷体_GB2312" w:eastAsia="楷体_GB2312" w:hAnsi="楷体_GB2312" w:cs="楷体_GB2312"/>
                <w:sz w:val="24"/>
              </w:rPr>
            </w:pPr>
          </w:p>
        </w:tc>
        <w:tc>
          <w:tcPr>
            <w:tcW w:w="720" w:type="dxa"/>
            <w:gridSpan w:val="2"/>
            <w:vAlign w:val="center"/>
          </w:tcPr>
          <w:p w:rsidR="0087382B" w:rsidRDefault="0087382B">
            <w:pPr>
              <w:spacing w:line="360" w:lineRule="auto"/>
              <w:rPr>
                <w:rFonts w:ascii="楷体_GB2312" w:eastAsia="楷体_GB2312" w:hAnsi="楷体_GB2312" w:cs="楷体_GB2312"/>
                <w:sz w:val="24"/>
              </w:rPr>
            </w:pPr>
          </w:p>
        </w:tc>
        <w:tc>
          <w:tcPr>
            <w:tcW w:w="2159" w:type="dxa"/>
            <w:gridSpan w:val="3"/>
            <w:vAlign w:val="center"/>
          </w:tcPr>
          <w:p w:rsidR="0087382B" w:rsidRDefault="0087382B">
            <w:pPr>
              <w:spacing w:line="360" w:lineRule="auto"/>
              <w:rPr>
                <w:rFonts w:ascii="楷体_GB2312" w:eastAsia="楷体_GB2312" w:hAnsi="楷体_GB2312" w:cs="楷体_GB2312"/>
                <w:sz w:val="24"/>
              </w:rPr>
            </w:pPr>
          </w:p>
        </w:tc>
        <w:tc>
          <w:tcPr>
            <w:tcW w:w="1800" w:type="dxa"/>
            <w:gridSpan w:val="4"/>
            <w:vAlign w:val="center"/>
          </w:tcPr>
          <w:p w:rsidR="0087382B" w:rsidRDefault="0087382B">
            <w:pPr>
              <w:spacing w:line="360" w:lineRule="auto"/>
              <w:rPr>
                <w:rFonts w:ascii="楷体_GB2312" w:eastAsia="楷体_GB2312" w:hAnsi="楷体_GB2312" w:cs="楷体_GB2312"/>
                <w:sz w:val="24"/>
              </w:rPr>
            </w:pPr>
          </w:p>
        </w:tc>
        <w:tc>
          <w:tcPr>
            <w:tcW w:w="2519" w:type="dxa"/>
            <w:gridSpan w:val="3"/>
            <w:vAlign w:val="center"/>
          </w:tcPr>
          <w:p w:rsidR="0087382B" w:rsidRDefault="0087382B">
            <w:pPr>
              <w:spacing w:line="360" w:lineRule="auto"/>
              <w:rPr>
                <w:rFonts w:ascii="楷体_GB2312" w:eastAsia="楷体_GB2312" w:hAnsi="楷体_GB2312" w:cs="楷体_GB2312"/>
                <w:sz w:val="24"/>
              </w:rPr>
            </w:pPr>
          </w:p>
        </w:tc>
        <w:tc>
          <w:tcPr>
            <w:tcW w:w="1444" w:type="dxa"/>
            <w:vAlign w:val="center"/>
          </w:tcPr>
          <w:p w:rsidR="0087382B" w:rsidRDefault="0087382B">
            <w:pPr>
              <w:spacing w:line="360" w:lineRule="auto"/>
              <w:rPr>
                <w:rFonts w:ascii="楷体_GB2312" w:eastAsia="楷体_GB2312" w:hAnsi="楷体_GB2312" w:cs="楷体_GB2312"/>
                <w:sz w:val="24"/>
              </w:rPr>
            </w:pPr>
          </w:p>
        </w:tc>
      </w:tr>
      <w:tr w:rsidR="0087382B">
        <w:trPr>
          <w:trHeight w:val="420"/>
          <w:jc w:val="center"/>
        </w:trPr>
        <w:tc>
          <w:tcPr>
            <w:tcW w:w="1248" w:type="dxa"/>
            <w:vAlign w:val="center"/>
          </w:tcPr>
          <w:p w:rsidR="0087382B" w:rsidRDefault="0087382B">
            <w:pPr>
              <w:spacing w:line="360" w:lineRule="auto"/>
              <w:rPr>
                <w:rFonts w:ascii="楷体_GB2312" w:eastAsia="楷体_GB2312" w:hAnsi="楷体_GB2312" w:cs="楷体_GB2312"/>
                <w:sz w:val="24"/>
              </w:rPr>
            </w:pPr>
          </w:p>
        </w:tc>
        <w:tc>
          <w:tcPr>
            <w:tcW w:w="720" w:type="dxa"/>
            <w:gridSpan w:val="2"/>
            <w:vAlign w:val="center"/>
          </w:tcPr>
          <w:p w:rsidR="0087382B" w:rsidRDefault="0087382B">
            <w:pPr>
              <w:spacing w:line="360" w:lineRule="auto"/>
              <w:rPr>
                <w:rFonts w:ascii="楷体_GB2312" w:eastAsia="楷体_GB2312" w:hAnsi="楷体_GB2312" w:cs="楷体_GB2312"/>
                <w:sz w:val="24"/>
              </w:rPr>
            </w:pPr>
          </w:p>
        </w:tc>
        <w:tc>
          <w:tcPr>
            <w:tcW w:w="2159" w:type="dxa"/>
            <w:gridSpan w:val="3"/>
            <w:vAlign w:val="center"/>
          </w:tcPr>
          <w:p w:rsidR="0087382B" w:rsidRDefault="0087382B">
            <w:pPr>
              <w:spacing w:line="360" w:lineRule="auto"/>
              <w:rPr>
                <w:rFonts w:ascii="楷体_GB2312" w:eastAsia="楷体_GB2312" w:hAnsi="楷体_GB2312" w:cs="楷体_GB2312"/>
                <w:sz w:val="24"/>
              </w:rPr>
            </w:pPr>
          </w:p>
        </w:tc>
        <w:tc>
          <w:tcPr>
            <w:tcW w:w="1800" w:type="dxa"/>
            <w:gridSpan w:val="4"/>
            <w:vAlign w:val="center"/>
          </w:tcPr>
          <w:p w:rsidR="0087382B" w:rsidRDefault="0087382B">
            <w:pPr>
              <w:spacing w:line="360" w:lineRule="auto"/>
              <w:rPr>
                <w:rFonts w:ascii="楷体_GB2312" w:eastAsia="楷体_GB2312" w:hAnsi="楷体_GB2312" w:cs="楷体_GB2312"/>
                <w:sz w:val="24"/>
              </w:rPr>
            </w:pPr>
          </w:p>
        </w:tc>
        <w:tc>
          <w:tcPr>
            <w:tcW w:w="2519" w:type="dxa"/>
            <w:gridSpan w:val="3"/>
            <w:vAlign w:val="center"/>
          </w:tcPr>
          <w:p w:rsidR="0087382B" w:rsidRDefault="0087382B">
            <w:pPr>
              <w:spacing w:line="360" w:lineRule="auto"/>
              <w:rPr>
                <w:rFonts w:ascii="楷体_GB2312" w:eastAsia="楷体_GB2312" w:hAnsi="楷体_GB2312" w:cs="楷体_GB2312"/>
                <w:sz w:val="24"/>
              </w:rPr>
            </w:pPr>
          </w:p>
        </w:tc>
        <w:tc>
          <w:tcPr>
            <w:tcW w:w="1444" w:type="dxa"/>
            <w:vAlign w:val="center"/>
          </w:tcPr>
          <w:p w:rsidR="0087382B" w:rsidRDefault="0087382B">
            <w:pPr>
              <w:spacing w:line="360" w:lineRule="auto"/>
              <w:rPr>
                <w:rFonts w:ascii="楷体_GB2312" w:eastAsia="楷体_GB2312" w:hAnsi="楷体_GB2312" w:cs="楷体_GB2312"/>
                <w:sz w:val="24"/>
              </w:rPr>
            </w:pPr>
          </w:p>
        </w:tc>
      </w:tr>
      <w:tr w:rsidR="0087382B">
        <w:trPr>
          <w:trHeight w:val="420"/>
          <w:jc w:val="center"/>
        </w:trPr>
        <w:tc>
          <w:tcPr>
            <w:tcW w:w="1248" w:type="dxa"/>
            <w:vAlign w:val="center"/>
          </w:tcPr>
          <w:p w:rsidR="0087382B" w:rsidRDefault="0087382B">
            <w:pPr>
              <w:spacing w:line="360" w:lineRule="auto"/>
              <w:rPr>
                <w:rFonts w:ascii="楷体_GB2312" w:eastAsia="楷体_GB2312" w:hAnsi="楷体_GB2312" w:cs="楷体_GB2312"/>
                <w:sz w:val="24"/>
              </w:rPr>
            </w:pPr>
          </w:p>
        </w:tc>
        <w:tc>
          <w:tcPr>
            <w:tcW w:w="720" w:type="dxa"/>
            <w:gridSpan w:val="2"/>
            <w:vAlign w:val="center"/>
          </w:tcPr>
          <w:p w:rsidR="0087382B" w:rsidRDefault="0087382B">
            <w:pPr>
              <w:spacing w:line="360" w:lineRule="auto"/>
              <w:rPr>
                <w:rFonts w:ascii="楷体_GB2312" w:eastAsia="楷体_GB2312" w:hAnsi="楷体_GB2312" w:cs="楷体_GB2312"/>
                <w:sz w:val="24"/>
              </w:rPr>
            </w:pPr>
          </w:p>
        </w:tc>
        <w:tc>
          <w:tcPr>
            <w:tcW w:w="2159" w:type="dxa"/>
            <w:gridSpan w:val="3"/>
            <w:vAlign w:val="center"/>
          </w:tcPr>
          <w:p w:rsidR="0087382B" w:rsidRDefault="0087382B">
            <w:pPr>
              <w:spacing w:line="360" w:lineRule="auto"/>
              <w:rPr>
                <w:rFonts w:ascii="楷体_GB2312" w:eastAsia="楷体_GB2312" w:hAnsi="楷体_GB2312" w:cs="楷体_GB2312"/>
                <w:sz w:val="24"/>
              </w:rPr>
            </w:pPr>
          </w:p>
        </w:tc>
        <w:tc>
          <w:tcPr>
            <w:tcW w:w="1800" w:type="dxa"/>
            <w:gridSpan w:val="4"/>
            <w:vAlign w:val="center"/>
          </w:tcPr>
          <w:p w:rsidR="0087382B" w:rsidRDefault="0087382B">
            <w:pPr>
              <w:spacing w:line="360" w:lineRule="auto"/>
              <w:rPr>
                <w:rFonts w:ascii="楷体_GB2312" w:eastAsia="楷体_GB2312" w:hAnsi="楷体_GB2312" w:cs="楷体_GB2312"/>
                <w:sz w:val="24"/>
              </w:rPr>
            </w:pPr>
          </w:p>
        </w:tc>
        <w:tc>
          <w:tcPr>
            <w:tcW w:w="2519" w:type="dxa"/>
            <w:gridSpan w:val="3"/>
            <w:vAlign w:val="center"/>
          </w:tcPr>
          <w:p w:rsidR="0087382B" w:rsidRDefault="0087382B">
            <w:pPr>
              <w:spacing w:line="360" w:lineRule="auto"/>
              <w:rPr>
                <w:rFonts w:ascii="楷体_GB2312" w:eastAsia="楷体_GB2312" w:hAnsi="楷体_GB2312" w:cs="楷体_GB2312"/>
                <w:sz w:val="24"/>
              </w:rPr>
            </w:pPr>
          </w:p>
        </w:tc>
        <w:tc>
          <w:tcPr>
            <w:tcW w:w="1444" w:type="dxa"/>
            <w:vAlign w:val="center"/>
          </w:tcPr>
          <w:p w:rsidR="0087382B" w:rsidRDefault="0087382B">
            <w:pPr>
              <w:spacing w:line="360" w:lineRule="auto"/>
              <w:rPr>
                <w:rFonts w:ascii="楷体_GB2312" w:eastAsia="楷体_GB2312" w:hAnsi="楷体_GB2312" w:cs="楷体_GB2312"/>
                <w:sz w:val="24"/>
              </w:rPr>
            </w:pPr>
          </w:p>
        </w:tc>
      </w:tr>
      <w:tr w:rsidR="0087382B">
        <w:trPr>
          <w:trHeight w:val="420"/>
          <w:jc w:val="center"/>
        </w:trPr>
        <w:tc>
          <w:tcPr>
            <w:tcW w:w="1248" w:type="dxa"/>
            <w:vAlign w:val="center"/>
          </w:tcPr>
          <w:p w:rsidR="0087382B" w:rsidRDefault="0087382B">
            <w:pPr>
              <w:spacing w:line="360" w:lineRule="auto"/>
              <w:rPr>
                <w:rFonts w:ascii="楷体_GB2312" w:eastAsia="楷体_GB2312" w:hAnsi="楷体_GB2312" w:cs="楷体_GB2312"/>
                <w:sz w:val="24"/>
              </w:rPr>
            </w:pPr>
          </w:p>
        </w:tc>
        <w:tc>
          <w:tcPr>
            <w:tcW w:w="720" w:type="dxa"/>
            <w:gridSpan w:val="2"/>
            <w:vAlign w:val="center"/>
          </w:tcPr>
          <w:p w:rsidR="0087382B" w:rsidRDefault="0087382B">
            <w:pPr>
              <w:spacing w:line="360" w:lineRule="auto"/>
              <w:rPr>
                <w:rFonts w:ascii="楷体_GB2312" w:eastAsia="楷体_GB2312" w:hAnsi="楷体_GB2312" w:cs="楷体_GB2312"/>
                <w:sz w:val="24"/>
              </w:rPr>
            </w:pPr>
          </w:p>
        </w:tc>
        <w:tc>
          <w:tcPr>
            <w:tcW w:w="2159" w:type="dxa"/>
            <w:gridSpan w:val="3"/>
            <w:vAlign w:val="center"/>
          </w:tcPr>
          <w:p w:rsidR="0087382B" w:rsidRDefault="0087382B">
            <w:pPr>
              <w:spacing w:line="360" w:lineRule="auto"/>
              <w:rPr>
                <w:rFonts w:ascii="楷体_GB2312" w:eastAsia="楷体_GB2312" w:hAnsi="楷体_GB2312" w:cs="楷体_GB2312"/>
                <w:sz w:val="24"/>
              </w:rPr>
            </w:pPr>
          </w:p>
        </w:tc>
        <w:tc>
          <w:tcPr>
            <w:tcW w:w="1800" w:type="dxa"/>
            <w:gridSpan w:val="4"/>
            <w:vAlign w:val="center"/>
          </w:tcPr>
          <w:p w:rsidR="0087382B" w:rsidRDefault="0087382B">
            <w:pPr>
              <w:spacing w:line="360" w:lineRule="auto"/>
              <w:rPr>
                <w:rFonts w:ascii="楷体_GB2312" w:eastAsia="楷体_GB2312" w:hAnsi="楷体_GB2312" w:cs="楷体_GB2312"/>
                <w:sz w:val="24"/>
              </w:rPr>
            </w:pPr>
          </w:p>
        </w:tc>
        <w:tc>
          <w:tcPr>
            <w:tcW w:w="2519" w:type="dxa"/>
            <w:gridSpan w:val="3"/>
            <w:vAlign w:val="center"/>
          </w:tcPr>
          <w:p w:rsidR="0087382B" w:rsidRDefault="0087382B">
            <w:pPr>
              <w:spacing w:line="360" w:lineRule="auto"/>
              <w:rPr>
                <w:rFonts w:ascii="楷体_GB2312" w:eastAsia="楷体_GB2312" w:hAnsi="楷体_GB2312" w:cs="楷体_GB2312"/>
                <w:sz w:val="24"/>
              </w:rPr>
            </w:pPr>
          </w:p>
        </w:tc>
        <w:tc>
          <w:tcPr>
            <w:tcW w:w="1444" w:type="dxa"/>
            <w:vAlign w:val="center"/>
          </w:tcPr>
          <w:p w:rsidR="0087382B" w:rsidRDefault="0087382B">
            <w:pPr>
              <w:spacing w:line="360" w:lineRule="auto"/>
              <w:rPr>
                <w:rFonts w:ascii="楷体_GB2312" w:eastAsia="楷体_GB2312" w:hAnsi="楷体_GB2312" w:cs="楷体_GB2312"/>
                <w:sz w:val="24"/>
              </w:rPr>
            </w:pPr>
          </w:p>
        </w:tc>
      </w:tr>
      <w:tr w:rsidR="0087382B">
        <w:trPr>
          <w:trHeight w:val="420"/>
          <w:jc w:val="center"/>
        </w:trPr>
        <w:tc>
          <w:tcPr>
            <w:tcW w:w="1248" w:type="dxa"/>
            <w:vAlign w:val="center"/>
          </w:tcPr>
          <w:p w:rsidR="0087382B" w:rsidRDefault="0087382B">
            <w:pPr>
              <w:spacing w:line="360" w:lineRule="auto"/>
              <w:rPr>
                <w:rFonts w:ascii="楷体_GB2312" w:eastAsia="楷体_GB2312" w:hAnsi="楷体_GB2312" w:cs="楷体_GB2312"/>
                <w:sz w:val="24"/>
              </w:rPr>
            </w:pPr>
          </w:p>
        </w:tc>
        <w:tc>
          <w:tcPr>
            <w:tcW w:w="720" w:type="dxa"/>
            <w:gridSpan w:val="2"/>
            <w:vAlign w:val="center"/>
          </w:tcPr>
          <w:p w:rsidR="0087382B" w:rsidRDefault="0087382B">
            <w:pPr>
              <w:spacing w:line="360" w:lineRule="auto"/>
              <w:rPr>
                <w:rFonts w:ascii="楷体_GB2312" w:eastAsia="楷体_GB2312" w:hAnsi="楷体_GB2312" w:cs="楷体_GB2312"/>
                <w:sz w:val="24"/>
              </w:rPr>
            </w:pPr>
          </w:p>
        </w:tc>
        <w:tc>
          <w:tcPr>
            <w:tcW w:w="2159" w:type="dxa"/>
            <w:gridSpan w:val="3"/>
            <w:vAlign w:val="center"/>
          </w:tcPr>
          <w:p w:rsidR="0087382B" w:rsidRDefault="0087382B">
            <w:pPr>
              <w:spacing w:line="360" w:lineRule="auto"/>
              <w:rPr>
                <w:rFonts w:ascii="楷体_GB2312" w:eastAsia="楷体_GB2312" w:hAnsi="楷体_GB2312" w:cs="楷体_GB2312"/>
                <w:sz w:val="24"/>
              </w:rPr>
            </w:pPr>
          </w:p>
        </w:tc>
        <w:tc>
          <w:tcPr>
            <w:tcW w:w="1800" w:type="dxa"/>
            <w:gridSpan w:val="4"/>
            <w:vAlign w:val="center"/>
          </w:tcPr>
          <w:p w:rsidR="0087382B" w:rsidRDefault="0087382B">
            <w:pPr>
              <w:spacing w:line="360" w:lineRule="auto"/>
              <w:rPr>
                <w:rFonts w:ascii="楷体_GB2312" w:eastAsia="楷体_GB2312" w:hAnsi="楷体_GB2312" w:cs="楷体_GB2312"/>
                <w:sz w:val="24"/>
              </w:rPr>
            </w:pPr>
          </w:p>
        </w:tc>
        <w:tc>
          <w:tcPr>
            <w:tcW w:w="2519" w:type="dxa"/>
            <w:gridSpan w:val="3"/>
            <w:vAlign w:val="center"/>
          </w:tcPr>
          <w:p w:rsidR="0087382B" w:rsidRDefault="0087382B">
            <w:pPr>
              <w:spacing w:line="360" w:lineRule="auto"/>
              <w:rPr>
                <w:rFonts w:ascii="楷体_GB2312" w:eastAsia="楷体_GB2312" w:hAnsi="楷体_GB2312" w:cs="楷体_GB2312"/>
                <w:sz w:val="24"/>
              </w:rPr>
            </w:pPr>
          </w:p>
        </w:tc>
        <w:tc>
          <w:tcPr>
            <w:tcW w:w="1444" w:type="dxa"/>
            <w:vAlign w:val="center"/>
          </w:tcPr>
          <w:p w:rsidR="0087382B" w:rsidRDefault="0087382B">
            <w:pPr>
              <w:spacing w:line="360" w:lineRule="auto"/>
              <w:rPr>
                <w:rFonts w:ascii="楷体_GB2312" w:eastAsia="楷体_GB2312" w:hAnsi="楷体_GB2312" w:cs="楷体_GB2312"/>
                <w:sz w:val="24"/>
              </w:rPr>
            </w:pPr>
          </w:p>
        </w:tc>
      </w:tr>
      <w:tr w:rsidR="0087382B">
        <w:trPr>
          <w:trHeight w:val="420"/>
          <w:jc w:val="center"/>
        </w:trPr>
        <w:tc>
          <w:tcPr>
            <w:tcW w:w="9890" w:type="dxa"/>
            <w:gridSpan w:val="14"/>
          </w:tcPr>
          <w:p w:rsidR="0087382B" w:rsidRDefault="004363D7">
            <w:pPr>
              <w:spacing w:line="360" w:lineRule="auto"/>
              <w:rPr>
                <w:rFonts w:ascii="楷体_GB2312" w:eastAsia="楷体_GB2312" w:hAnsi="楷体_GB2312" w:cs="楷体_GB2312"/>
                <w:b/>
                <w:sz w:val="24"/>
              </w:rPr>
            </w:pPr>
            <w:r>
              <w:rPr>
                <w:rFonts w:ascii="楷体_GB2312" w:eastAsia="楷体_GB2312" w:hAnsi="楷体_GB2312" w:cs="楷体_GB2312" w:hint="eastAsia"/>
                <w:b/>
                <w:sz w:val="24"/>
              </w:rPr>
              <w:t>人员组成基本情况</w:t>
            </w:r>
          </w:p>
        </w:tc>
      </w:tr>
      <w:tr w:rsidR="0087382B">
        <w:trPr>
          <w:trHeight w:val="441"/>
          <w:jc w:val="center"/>
        </w:trPr>
        <w:tc>
          <w:tcPr>
            <w:tcW w:w="4270" w:type="dxa"/>
            <w:gridSpan w:val="7"/>
          </w:tcPr>
          <w:p w:rsidR="0087382B" w:rsidRDefault="004363D7">
            <w:pPr>
              <w:spacing w:line="360" w:lineRule="auto"/>
              <w:rPr>
                <w:rFonts w:ascii="楷体_GB2312" w:eastAsia="楷体_GB2312" w:hAnsi="楷体_GB2312" w:cs="楷体_GB2312"/>
                <w:sz w:val="24"/>
              </w:rPr>
            </w:pPr>
            <w:r>
              <w:rPr>
                <w:rFonts w:ascii="楷体_GB2312" w:eastAsia="楷体_GB2312" w:hAnsi="楷体_GB2312" w:cs="楷体_GB2312" w:hint="eastAsia"/>
                <w:sz w:val="24"/>
              </w:rPr>
              <w:t>从事港口生产经营人员总数（人）</w:t>
            </w:r>
          </w:p>
        </w:tc>
        <w:tc>
          <w:tcPr>
            <w:tcW w:w="5620" w:type="dxa"/>
            <w:gridSpan w:val="7"/>
          </w:tcPr>
          <w:p w:rsidR="0087382B" w:rsidRDefault="0087382B">
            <w:pPr>
              <w:spacing w:line="360" w:lineRule="auto"/>
              <w:rPr>
                <w:rFonts w:ascii="楷体_GB2312" w:eastAsia="楷体_GB2312" w:hAnsi="楷体_GB2312" w:cs="楷体_GB2312"/>
                <w:sz w:val="24"/>
              </w:rPr>
            </w:pPr>
          </w:p>
        </w:tc>
      </w:tr>
      <w:tr w:rsidR="0087382B">
        <w:trPr>
          <w:trHeight w:val="221"/>
          <w:jc w:val="center"/>
        </w:trPr>
        <w:tc>
          <w:tcPr>
            <w:tcW w:w="4270" w:type="dxa"/>
            <w:gridSpan w:val="7"/>
          </w:tcPr>
          <w:p w:rsidR="0087382B" w:rsidRDefault="004363D7">
            <w:pPr>
              <w:spacing w:line="360" w:lineRule="auto"/>
              <w:rPr>
                <w:rFonts w:ascii="楷体_GB2312" w:eastAsia="楷体_GB2312" w:hAnsi="楷体_GB2312" w:cs="楷体_GB2312"/>
                <w:sz w:val="24"/>
              </w:rPr>
            </w:pPr>
            <w:r>
              <w:rPr>
                <w:rFonts w:ascii="楷体_GB2312" w:eastAsia="楷体_GB2312" w:hAnsi="楷体_GB2312" w:cs="楷体_GB2312" w:hint="eastAsia"/>
                <w:sz w:val="24"/>
              </w:rPr>
              <w:t>签订劳动合同人员数量（人）</w:t>
            </w:r>
          </w:p>
        </w:tc>
        <w:tc>
          <w:tcPr>
            <w:tcW w:w="5620" w:type="dxa"/>
            <w:gridSpan w:val="7"/>
          </w:tcPr>
          <w:p w:rsidR="0087382B" w:rsidRDefault="0087382B">
            <w:pPr>
              <w:spacing w:line="360" w:lineRule="auto"/>
              <w:rPr>
                <w:rFonts w:ascii="楷体_GB2312" w:eastAsia="楷体_GB2312" w:hAnsi="楷体_GB2312" w:cs="楷体_GB2312"/>
                <w:sz w:val="24"/>
              </w:rPr>
            </w:pPr>
          </w:p>
        </w:tc>
      </w:tr>
      <w:tr w:rsidR="0087382B">
        <w:trPr>
          <w:trHeight w:val="302"/>
          <w:jc w:val="center"/>
        </w:trPr>
        <w:tc>
          <w:tcPr>
            <w:tcW w:w="4270" w:type="dxa"/>
            <w:gridSpan w:val="7"/>
          </w:tcPr>
          <w:p w:rsidR="0087382B" w:rsidRDefault="004363D7">
            <w:pPr>
              <w:spacing w:line="360" w:lineRule="auto"/>
              <w:rPr>
                <w:rFonts w:ascii="楷体_GB2312" w:eastAsia="楷体_GB2312" w:hAnsi="楷体_GB2312" w:cs="楷体_GB2312"/>
                <w:sz w:val="24"/>
              </w:rPr>
            </w:pPr>
            <w:r>
              <w:rPr>
                <w:rFonts w:ascii="楷体_GB2312" w:eastAsia="楷体_GB2312" w:hAnsi="楷体_GB2312" w:cs="楷体_GB2312" w:hint="eastAsia"/>
                <w:sz w:val="24"/>
              </w:rPr>
              <w:t>签订劳动合同特种作业人员数量（人）</w:t>
            </w:r>
          </w:p>
        </w:tc>
        <w:tc>
          <w:tcPr>
            <w:tcW w:w="5620" w:type="dxa"/>
            <w:gridSpan w:val="7"/>
          </w:tcPr>
          <w:p w:rsidR="0087382B" w:rsidRDefault="0087382B">
            <w:pPr>
              <w:spacing w:line="360" w:lineRule="auto"/>
              <w:rPr>
                <w:rFonts w:ascii="楷体_GB2312" w:eastAsia="楷体_GB2312" w:hAnsi="楷体_GB2312" w:cs="楷体_GB2312"/>
                <w:sz w:val="24"/>
              </w:rPr>
            </w:pPr>
          </w:p>
        </w:tc>
      </w:tr>
      <w:tr w:rsidR="0087382B">
        <w:trPr>
          <w:trHeight w:val="280"/>
          <w:jc w:val="center"/>
        </w:trPr>
        <w:tc>
          <w:tcPr>
            <w:tcW w:w="4270" w:type="dxa"/>
            <w:gridSpan w:val="7"/>
          </w:tcPr>
          <w:p w:rsidR="0087382B" w:rsidRDefault="004363D7">
            <w:pPr>
              <w:spacing w:line="360" w:lineRule="auto"/>
              <w:rPr>
                <w:rFonts w:ascii="楷体_GB2312" w:eastAsia="楷体_GB2312" w:hAnsi="楷体_GB2312" w:cs="楷体_GB2312"/>
                <w:sz w:val="24"/>
              </w:rPr>
            </w:pPr>
            <w:r>
              <w:rPr>
                <w:rFonts w:ascii="楷体_GB2312" w:eastAsia="楷体_GB2312" w:hAnsi="楷体_GB2312" w:cs="楷体_GB2312" w:hint="eastAsia"/>
                <w:sz w:val="24"/>
              </w:rPr>
              <w:t>劳务外包人员数量（人）</w:t>
            </w:r>
          </w:p>
        </w:tc>
        <w:tc>
          <w:tcPr>
            <w:tcW w:w="5620" w:type="dxa"/>
            <w:gridSpan w:val="7"/>
          </w:tcPr>
          <w:p w:rsidR="0087382B" w:rsidRDefault="0087382B">
            <w:pPr>
              <w:spacing w:line="360" w:lineRule="auto"/>
              <w:rPr>
                <w:rFonts w:ascii="楷体_GB2312" w:eastAsia="楷体_GB2312" w:hAnsi="楷体_GB2312" w:cs="楷体_GB2312"/>
                <w:sz w:val="24"/>
              </w:rPr>
            </w:pPr>
          </w:p>
        </w:tc>
      </w:tr>
      <w:tr w:rsidR="0087382B">
        <w:trPr>
          <w:trHeight w:val="420"/>
          <w:jc w:val="center"/>
        </w:trPr>
        <w:tc>
          <w:tcPr>
            <w:tcW w:w="9890" w:type="dxa"/>
            <w:gridSpan w:val="14"/>
          </w:tcPr>
          <w:p w:rsidR="0087382B" w:rsidRDefault="004363D7">
            <w:pPr>
              <w:spacing w:line="360" w:lineRule="auto"/>
              <w:rPr>
                <w:rFonts w:ascii="楷体_GB2312" w:eastAsia="楷体_GB2312" w:hAnsi="楷体_GB2312" w:cs="楷体_GB2312"/>
                <w:b/>
                <w:sz w:val="24"/>
              </w:rPr>
            </w:pPr>
            <w:r>
              <w:rPr>
                <w:rFonts w:ascii="楷体_GB2312" w:eastAsia="楷体_GB2312" w:hAnsi="楷体_GB2312" w:cs="楷体_GB2312" w:hint="eastAsia"/>
                <w:b/>
                <w:sz w:val="24"/>
              </w:rPr>
              <w:lastRenderedPageBreak/>
              <w:t>岸线使用基本情况</w:t>
            </w:r>
          </w:p>
        </w:tc>
      </w:tr>
      <w:tr w:rsidR="0087382B">
        <w:trPr>
          <w:trHeight w:val="373"/>
          <w:jc w:val="center"/>
        </w:trPr>
        <w:tc>
          <w:tcPr>
            <w:tcW w:w="4270" w:type="dxa"/>
            <w:gridSpan w:val="7"/>
          </w:tcPr>
          <w:p w:rsidR="0087382B" w:rsidRDefault="004363D7">
            <w:pPr>
              <w:spacing w:line="360" w:lineRule="auto"/>
              <w:rPr>
                <w:rFonts w:ascii="楷体_GB2312" w:eastAsia="楷体_GB2312" w:hAnsi="楷体_GB2312" w:cs="楷体_GB2312"/>
                <w:sz w:val="24"/>
              </w:rPr>
            </w:pPr>
            <w:r>
              <w:rPr>
                <w:rFonts w:ascii="楷体_GB2312" w:eastAsia="楷体_GB2312" w:hAnsi="楷体_GB2312" w:cs="楷体_GB2312" w:hint="eastAsia"/>
                <w:sz w:val="24"/>
              </w:rPr>
              <w:t>使用自然岸线长度（米）</w:t>
            </w:r>
          </w:p>
        </w:tc>
        <w:tc>
          <w:tcPr>
            <w:tcW w:w="5620" w:type="dxa"/>
            <w:gridSpan w:val="7"/>
          </w:tcPr>
          <w:p w:rsidR="0087382B" w:rsidRDefault="0087382B">
            <w:pPr>
              <w:spacing w:line="360" w:lineRule="auto"/>
              <w:rPr>
                <w:rFonts w:ascii="楷体_GB2312" w:eastAsia="楷体_GB2312" w:hAnsi="楷体_GB2312" w:cs="楷体_GB2312"/>
                <w:sz w:val="24"/>
              </w:rPr>
            </w:pPr>
          </w:p>
        </w:tc>
      </w:tr>
      <w:tr w:rsidR="0087382B">
        <w:trPr>
          <w:trHeight w:val="351"/>
          <w:jc w:val="center"/>
        </w:trPr>
        <w:tc>
          <w:tcPr>
            <w:tcW w:w="4270" w:type="dxa"/>
            <w:gridSpan w:val="7"/>
          </w:tcPr>
          <w:p w:rsidR="0087382B" w:rsidRDefault="004363D7">
            <w:pPr>
              <w:spacing w:line="360" w:lineRule="auto"/>
              <w:rPr>
                <w:rFonts w:ascii="楷体_GB2312" w:eastAsia="楷体_GB2312" w:hAnsi="楷体_GB2312" w:cs="楷体_GB2312"/>
                <w:sz w:val="24"/>
              </w:rPr>
            </w:pPr>
            <w:r>
              <w:rPr>
                <w:rFonts w:ascii="楷体_GB2312" w:eastAsia="楷体_GB2312" w:hAnsi="楷体_GB2312" w:cs="楷体_GB2312" w:hint="eastAsia"/>
                <w:sz w:val="24"/>
              </w:rPr>
              <w:t>使用自然岸线相关批文及文号</w:t>
            </w:r>
          </w:p>
        </w:tc>
        <w:tc>
          <w:tcPr>
            <w:tcW w:w="5620" w:type="dxa"/>
            <w:gridSpan w:val="7"/>
          </w:tcPr>
          <w:p w:rsidR="0087382B" w:rsidRDefault="0087382B">
            <w:pPr>
              <w:spacing w:line="360" w:lineRule="auto"/>
              <w:rPr>
                <w:rFonts w:ascii="楷体_GB2312" w:eastAsia="楷体_GB2312" w:hAnsi="楷体_GB2312" w:cs="楷体_GB2312"/>
                <w:sz w:val="24"/>
              </w:rPr>
            </w:pPr>
          </w:p>
        </w:tc>
      </w:tr>
      <w:tr w:rsidR="0087382B">
        <w:trPr>
          <w:trHeight w:val="1703"/>
          <w:jc w:val="center"/>
        </w:trPr>
        <w:tc>
          <w:tcPr>
            <w:tcW w:w="9890" w:type="dxa"/>
            <w:gridSpan w:val="14"/>
          </w:tcPr>
          <w:p w:rsidR="0087382B" w:rsidRDefault="004363D7">
            <w:pPr>
              <w:spacing w:line="360" w:lineRule="auto"/>
              <w:rPr>
                <w:rFonts w:ascii="楷体_GB2312" w:eastAsia="楷体_GB2312" w:hAnsi="楷体_GB2312" w:cs="楷体_GB2312"/>
                <w:b/>
                <w:sz w:val="24"/>
              </w:rPr>
            </w:pPr>
            <w:r>
              <w:rPr>
                <w:rFonts w:ascii="楷体_GB2312" w:eastAsia="楷体_GB2312" w:hAnsi="楷体_GB2312" w:cs="楷体_GB2312" w:hint="eastAsia"/>
                <w:b/>
                <w:sz w:val="24"/>
              </w:rPr>
              <w:t>码头边界坐标（至少包含上下左右</w:t>
            </w:r>
            <w:r>
              <w:rPr>
                <w:rFonts w:ascii="楷体_GB2312" w:eastAsia="楷体_GB2312" w:hAnsi="楷体_GB2312" w:cs="楷体_GB2312" w:hint="eastAsia"/>
                <w:b/>
                <w:sz w:val="24"/>
              </w:rPr>
              <w:t>4</w:t>
            </w:r>
            <w:r>
              <w:rPr>
                <w:rFonts w:ascii="楷体_GB2312" w:eastAsia="楷体_GB2312" w:hAnsi="楷体_GB2312" w:cs="楷体_GB2312" w:hint="eastAsia"/>
                <w:b/>
                <w:sz w:val="24"/>
              </w:rPr>
              <w:t>个）：</w:t>
            </w:r>
          </w:p>
        </w:tc>
      </w:tr>
      <w:tr w:rsidR="0087382B">
        <w:trPr>
          <w:trHeight w:val="1486"/>
          <w:jc w:val="center"/>
        </w:trPr>
        <w:tc>
          <w:tcPr>
            <w:tcW w:w="9890" w:type="dxa"/>
            <w:gridSpan w:val="14"/>
          </w:tcPr>
          <w:p w:rsidR="0087382B" w:rsidRDefault="004363D7">
            <w:pPr>
              <w:spacing w:line="360" w:lineRule="auto"/>
              <w:rPr>
                <w:rFonts w:ascii="楷体_GB2312" w:eastAsia="楷体_GB2312" w:hAnsi="楷体_GB2312" w:cs="楷体_GB2312"/>
                <w:b/>
                <w:sz w:val="24"/>
              </w:rPr>
            </w:pPr>
            <w:r>
              <w:rPr>
                <w:rFonts w:ascii="楷体_GB2312" w:eastAsia="楷体_GB2312" w:hAnsi="楷体_GB2312" w:cs="楷体_GB2312" w:hint="eastAsia"/>
                <w:b/>
                <w:sz w:val="24"/>
              </w:rPr>
              <w:t>备注：</w:t>
            </w:r>
          </w:p>
        </w:tc>
      </w:tr>
      <w:tr w:rsidR="0087382B">
        <w:trPr>
          <w:trHeight w:val="8482"/>
          <w:jc w:val="center"/>
        </w:trPr>
        <w:tc>
          <w:tcPr>
            <w:tcW w:w="9890" w:type="dxa"/>
            <w:gridSpan w:val="14"/>
          </w:tcPr>
          <w:p w:rsidR="0087382B" w:rsidRDefault="004363D7">
            <w:pPr>
              <w:spacing w:line="360" w:lineRule="auto"/>
              <w:rPr>
                <w:rFonts w:ascii="楷体_GB2312" w:eastAsia="楷体_GB2312" w:hAnsi="楷体_GB2312" w:cs="楷体_GB2312"/>
                <w:b/>
                <w:sz w:val="24"/>
              </w:rPr>
            </w:pPr>
            <w:r>
              <w:rPr>
                <w:rFonts w:ascii="楷体_GB2312" w:eastAsia="楷体_GB2312" w:hAnsi="楷体_GB2312" w:cs="楷体_GB2312" w:hint="eastAsia"/>
                <w:b/>
                <w:sz w:val="24"/>
              </w:rPr>
              <w:lastRenderedPageBreak/>
              <w:t>码头全景照片：</w:t>
            </w:r>
          </w:p>
        </w:tc>
      </w:tr>
    </w:tbl>
    <w:p w:rsidR="0087382B" w:rsidRDefault="004363D7">
      <w:pPr>
        <w:widowControl/>
        <w:rPr>
          <w:rFonts w:ascii="楷体_GB2312" w:eastAsia="楷体_GB2312" w:hAnsi="楷体_GB2312" w:cs="楷体_GB2312"/>
          <w:b/>
          <w:kern w:val="0"/>
          <w:sz w:val="24"/>
        </w:rPr>
      </w:pPr>
      <w:r>
        <w:rPr>
          <w:rFonts w:ascii="楷体_GB2312" w:eastAsia="楷体_GB2312" w:hAnsi="楷体_GB2312" w:cs="楷体_GB2312" w:hint="eastAsia"/>
          <w:b/>
          <w:kern w:val="0"/>
          <w:sz w:val="24"/>
        </w:rPr>
        <w:t>表格填写说明：</w:t>
      </w:r>
    </w:p>
    <w:p w:rsidR="0087382B" w:rsidRDefault="004363D7">
      <w:pPr>
        <w:widowControl/>
        <w:rPr>
          <w:rFonts w:ascii="楷体_GB2312" w:eastAsia="楷体_GB2312" w:hAnsi="楷体_GB2312" w:cs="楷体_GB2312"/>
          <w:kern w:val="0"/>
          <w:sz w:val="24"/>
        </w:rPr>
      </w:pPr>
      <w:r>
        <w:rPr>
          <w:rFonts w:ascii="楷体_GB2312" w:eastAsia="楷体_GB2312" w:hAnsi="楷体_GB2312" w:cs="楷体_GB2312" w:hint="eastAsia"/>
          <w:b/>
          <w:kern w:val="0"/>
          <w:sz w:val="24"/>
        </w:rPr>
        <w:t>1.</w:t>
      </w:r>
      <w:r>
        <w:rPr>
          <w:rFonts w:ascii="楷体_GB2312" w:eastAsia="楷体_GB2312" w:hAnsi="楷体_GB2312" w:cs="楷体_GB2312" w:hint="eastAsia"/>
          <w:b/>
          <w:kern w:val="0"/>
          <w:sz w:val="24"/>
        </w:rPr>
        <w:t>企业类型（经济性质）有：</w:t>
      </w:r>
      <w:r>
        <w:rPr>
          <w:rFonts w:ascii="楷体_GB2312" w:eastAsia="楷体_GB2312" w:hAnsi="楷体_GB2312" w:cs="楷体_GB2312" w:hint="eastAsia"/>
          <w:kern w:val="0"/>
          <w:sz w:val="24"/>
        </w:rPr>
        <w:t>私有、国有、外商独资、中外合资、中外合作等。</w:t>
      </w:r>
    </w:p>
    <w:p w:rsidR="0087382B" w:rsidRDefault="004363D7">
      <w:pPr>
        <w:widowControl/>
        <w:rPr>
          <w:rFonts w:ascii="楷体_GB2312" w:eastAsia="楷体_GB2312" w:hAnsi="楷体_GB2312" w:cs="楷体_GB2312"/>
          <w:kern w:val="0"/>
          <w:sz w:val="24"/>
        </w:rPr>
      </w:pPr>
      <w:r>
        <w:rPr>
          <w:rFonts w:ascii="楷体_GB2312" w:eastAsia="楷体_GB2312" w:hAnsi="楷体_GB2312" w:cs="楷体_GB2312" w:hint="eastAsia"/>
          <w:b/>
          <w:kern w:val="0"/>
          <w:sz w:val="24"/>
        </w:rPr>
        <w:t>2.</w:t>
      </w:r>
      <w:r>
        <w:rPr>
          <w:rFonts w:ascii="楷体_GB2312" w:eastAsia="楷体_GB2312" w:hAnsi="楷体_GB2312" w:cs="楷体_GB2312" w:hint="eastAsia"/>
          <w:b/>
          <w:kern w:val="0"/>
          <w:sz w:val="24"/>
        </w:rPr>
        <w:t>港口种类主要有：</w:t>
      </w:r>
      <w:r>
        <w:rPr>
          <w:rFonts w:ascii="楷体_GB2312" w:eastAsia="楷体_GB2312" w:hAnsi="楷体_GB2312" w:cs="楷体_GB2312" w:hint="eastAsia"/>
          <w:kern w:val="0"/>
          <w:sz w:val="24"/>
        </w:rPr>
        <w:t>件杂、散货、滚装、集装箱、危险货物、客运等。</w:t>
      </w:r>
    </w:p>
    <w:p w:rsidR="0087382B" w:rsidRDefault="004363D7">
      <w:pPr>
        <w:widowControl/>
        <w:rPr>
          <w:rFonts w:ascii="楷体_GB2312" w:eastAsia="楷体_GB2312" w:hAnsi="楷体_GB2312" w:cs="楷体_GB2312"/>
          <w:kern w:val="0"/>
          <w:sz w:val="24"/>
        </w:rPr>
      </w:pPr>
      <w:r>
        <w:rPr>
          <w:rFonts w:ascii="楷体_GB2312" w:eastAsia="楷体_GB2312" w:hAnsi="楷体_GB2312" w:cs="楷体_GB2312" w:hint="eastAsia"/>
          <w:b/>
          <w:kern w:val="0"/>
          <w:sz w:val="24"/>
        </w:rPr>
        <w:t>3.</w:t>
      </w:r>
      <w:r>
        <w:rPr>
          <w:rFonts w:ascii="楷体_GB2312" w:eastAsia="楷体_GB2312" w:hAnsi="楷体_GB2312" w:cs="楷体_GB2312" w:hint="eastAsia"/>
          <w:b/>
          <w:kern w:val="0"/>
          <w:sz w:val="24"/>
        </w:rPr>
        <w:t>主要投资人名称：</w:t>
      </w:r>
      <w:r>
        <w:rPr>
          <w:rFonts w:ascii="楷体_GB2312" w:eastAsia="楷体_GB2312" w:hAnsi="楷体_GB2312" w:cs="楷体_GB2312" w:hint="eastAsia"/>
          <w:kern w:val="0"/>
          <w:sz w:val="24"/>
        </w:rPr>
        <w:t>按“公司章程”中的股东名称及出资情况填写。</w:t>
      </w:r>
      <w:r>
        <w:rPr>
          <w:rFonts w:ascii="楷体_GB2312" w:eastAsia="楷体_GB2312" w:hAnsi="楷体_GB2312" w:cs="楷体_GB2312" w:hint="eastAsia"/>
          <w:kern w:val="0"/>
          <w:sz w:val="24"/>
        </w:rPr>
        <w:t xml:space="preserve"> </w:t>
      </w:r>
    </w:p>
    <w:p w:rsidR="0087382B" w:rsidRDefault="004363D7">
      <w:pPr>
        <w:widowControl/>
        <w:rPr>
          <w:rFonts w:ascii="楷体_GB2312" w:eastAsia="楷体_GB2312" w:hAnsi="楷体_GB2312" w:cs="楷体_GB2312"/>
          <w:kern w:val="0"/>
          <w:sz w:val="24"/>
        </w:rPr>
      </w:pPr>
      <w:r>
        <w:rPr>
          <w:rFonts w:ascii="楷体_GB2312" w:eastAsia="楷体_GB2312" w:hAnsi="楷体_GB2312" w:cs="楷体_GB2312" w:hint="eastAsia"/>
          <w:b/>
          <w:kern w:val="0"/>
          <w:sz w:val="24"/>
        </w:rPr>
        <w:t>4.</w:t>
      </w:r>
      <w:r>
        <w:rPr>
          <w:rFonts w:ascii="楷体_GB2312" w:eastAsia="楷体_GB2312" w:hAnsi="楷体_GB2312" w:cs="楷体_GB2312" w:hint="eastAsia"/>
          <w:b/>
          <w:kern w:val="0"/>
          <w:sz w:val="24"/>
        </w:rPr>
        <w:t>企业机构设置及主要管理人员：</w:t>
      </w:r>
      <w:r>
        <w:rPr>
          <w:rFonts w:ascii="楷体_GB2312" w:eastAsia="楷体_GB2312" w:hAnsi="楷体_GB2312" w:cs="楷体_GB2312" w:hint="eastAsia"/>
          <w:kern w:val="0"/>
          <w:sz w:val="24"/>
        </w:rPr>
        <w:t>主要填总经理、副总或部门经理（主要包含经营、安全、办公室等部门的分管副总或部门经理）。</w:t>
      </w:r>
    </w:p>
    <w:p w:rsidR="0087382B" w:rsidRDefault="0087382B">
      <w:pPr>
        <w:widowControl/>
        <w:rPr>
          <w:rFonts w:ascii="楷体_GB2312" w:eastAsia="楷体_GB2312" w:hAnsi="楷体_GB2312" w:cs="楷体_GB2312"/>
          <w:kern w:val="0"/>
          <w:sz w:val="24"/>
        </w:rPr>
      </w:pPr>
    </w:p>
    <w:p w:rsidR="0087382B" w:rsidRDefault="0087382B">
      <w:pPr>
        <w:widowControl/>
        <w:rPr>
          <w:rFonts w:ascii="楷体_GB2312" w:eastAsia="楷体_GB2312" w:hAnsi="楷体_GB2312" w:cs="楷体_GB2312"/>
          <w:kern w:val="0"/>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3"/>
        <w:gridCol w:w="18"/>
        <w:gridCol w:w="119"/>
        <w:gridCol w:w="179"/>
        <w:gridCol w:w="236"/>
        <w:gridCol w:w="496"/>
        <w:gridCol w:w="85"/>
        <w:gridCol w:w="283"/>
        <w:gridCol w:w="171"/>
        <w:gridCol w:w="618"/>
        <w:gridCol w:w="43"/>
        <w:gridCol w:w="422"/>
        <w:gridCol w:w="24"/>
        <w:gridCol w:w="458"/>
        <w:gridCol w:w="212"/>
        <w:gridCol w:w="498"/>
        <w:gridCol w:w="63"/>
        <w:gridCol w:w="478"/>
        <w:gridCol w:w="76"/>
        <w:gridCol w:w="98"/>
        <w:gridCol w:w="602"/>
        <w:gridCol w:w="345"/>
        <w:gridCol w:w="71"/>
        <w:gridCol w:w="94"/>
        <w:gridCol w:w="205"/>
        <w:gridCol w:w="540"/>
        <w:gridCol w:w="86"/>
        <w:gridCol w:w="190"/>
        <w:gridCol w:w="565"/>
        <w:gridCol w:w="341"/>
        <w:gridCol w:w="72"/>
        <w:gridCol w:w="138"/>
        <w:gridCol w:w="92"/>
        <w:gridCol w:w="1025"/>
      </w:tblGrid>
      <w:tr w:rsidR="0087382B">
        <w:trPr>
          <w:trHeight w:val="611"/>
          <w:jc w:val="center"/>
        </w:trPr>
        <w:tc>
          <w:tcPr>
            <w:tcW w:w="10036" w:type="dxa"/>
            <w:gridSpan w:val="34"/>
          </w:tcPr>
          <w:p w:rsidR="0087382B" w:rsidRDefault="004363D7">
            <w:pPr>
              <w:widowControl/>
              <w:rPr>
                <w:rFonts w:ascii="楷体_GB2312" w:eastAsia="楷体_GB2312" w:hAnsi="楷体_GB2312" w:cs="楷体_GB2312"/>
                <w:b/>
                <w:kern w:val="0"/>
                <w:sz w:val="24"/>
              </w:rPr>
            </w:pPr>
            <w:r>
              <w:rPr>
                <w:rFonts w:ascii="楷体_GB2312" w:eastAsia="楷体_GB2312" w:hAnsi="楷体_GB2312" w:cs="楷体_GB2312" w:hint="eastAsia"/>
                <w:b/>
                <w:sz w:val="30"/>
                <w:szCs w:val="30"/>
              </w:rPr>
              <w:t>2.</w:t>
            </w:r>
            <w:r>
              <w:rPr>
                <w:rFonts w:ascii="楷体_GB2312" w:eastAsia="楷体_GB2312" w:hAnsi="楷体_GB2312" w:cs="楷体_GB2312" w:hint="eastAsia"/>
                <w:b/>
                <w:sz w:val="30"/>
                <w:szCs w:val="30"/>
              </w:rPr>
              <w:t>泊位信息基本情况</w:t>
            </w:r>
          </w:p>
        </w:tc>
      </w:tr>
      <w:tr w:rsidR="0087382B">
        <w:trPr>
          <w:trHeight w:val="515"/>
          <w:jc w:val="center"/>
        </w:trPr>
        <w:tc>
          <w:tcPr>
            <w:tcW w:w="1230" w:type="dxa"/>
            <w:gridSpan w:val="3"/>
            <w:vAlign w:val="center"/>
          </w:tcPr>
          <w:p w:rsidR="0087382B" w:rsidRDefault="004363D7">
            <w:pPr>
              <w:widowControl/>
              <w:spacing w:line="400" w:lineRule="exact"/>
              <w:jc w:val="center"/>
              <w:rPr>
                <w:rFonts w:ascii="楷体_GB2312" w:eastAsia="楷体_GB2312" w:hAnsi="楷体_GB2312" w:cs="楷体_GB2312"/>
                <w:bCs/>
                <w:kern w:val="0"/>
                <w:sz w:val="24"/>
              </w:rPr>
            </w:pPr>
            <w:r>
              <w:rPr>
                <w:rFonts w:ascii="楷体_GB2312" w:eastAsia="楷体_GB2312" w:hAnsi="楷体_GB2312" w:cs="楷体_GB2312" w:hint="eastAsia"/>
                <w:bCs/>
                <w:kern w:val="0"/>
                <w:sz w:val="24"/>
              </w:rPr>
              <w:t>泊位名称</w:t>
            </w:r>
          </w:p>
        </w:tc>
        <w:tc>
          <w:tcPr>
            <w:tcW w:w="911" w:type="dxa"/>
            <w:gridSpan w:val="3"/>
            <w:vAlign w:val="center"/>
          </w:tcPr>
          <w:p w:rsidR="0087382B" w:rsidRDefault="004363D7">
            <w:pPr>
              <w:widowControl/>
              <w:spacing w:line="400" w:lineRule="exact"/>
              <w:jc w:val="center"/>
              <w:rPr>
                <w:rFonts w:ascii="楷体_GB2312" w:eastAsia="楷体_GB2312" w:hAnsi="楷体_GB2312" w:cs="楷体_GB2312"/>
                <w:bCs/>
                <w:kern w:val="0"/>
                <w:sz w:val="24"/>
              </w:rPr>
            </w:pPr>
            <w:r>
              <w:rPr>
                <w:rFonts w:ascii="楷体_GB2312" w:eastAsia="楷体_GB2312" w:hAnsi="楷体_GB2312" w:cs="楷体_GB2312" w:hint="eastAsia"/>
                <w:bCs/>
                <w:kern w:val="0"/>
                <w:sz w:val="24"/>
              </w:rPr>
              <w:t>竣工日期</w:t>
            </w:r>
            <w:r>
              <w:rPr>
                <w:rFonts w:ascii="楷体_GB2312" w:eastAsia="楷体_GB2312" w:hAnsi="楷体_GB2312" w:cs="楷体_GB2312" w:hint="eastAsia"/>
                <w:b/>
                <w:bCs/>
                <w:kern w:val="0"/>
                <w:sz w:val="24"/>
                <w:vertAlign w:val="superscript"/>
              </w:rPr>
              <w:t>1</w:t>
            </w:r>
          </w:p>
        </w:tc>
        <w:tc>
          <w:tcPr>
            <w:tcW w:w="1646" w:type="dxa"/>
            <w:gridSpan w:val="7"/>
            <w:vAlign w:val="center"/>
          </w:tcPr>
          <w:p w:rsidR="0087382B" w:rsidRDefault="004363D7">
            <w:pPr>
              <w:widowControl/>
              <w:spacing w:line="400" w:lineRule="exact"/>
              <w:jc w:val="center"/>
              <w:rPr>
                <w:rFonts w:ascii="楷体_GB2312" w:eastAsia="楷体_GB2312" w:hAnsi="楷体_GB2312" w:cs="楷体_GB2312"/>
                <w:bCs/>
                <w:kern w:val="0"/>
                <w:sz w:val="24"/>
              </w:rPr>
            </w:pPr>
            <w:r>
              <w:rPr>
                <w:rFonts w:ascii="楷体_GB2312" w:eastAsia="楷体_GB2312" w:hAnsi="楷体_GB2312" w:cs="楷体_GB2312" w:hint="eastAsia"/>
                <w:bCs/>
                <w:kern w:val="0"/>
                <w:sz w:val="24"/>
              </w:rPr>
              <w:t>结构型式</w:t>
            </w:r>
            <w:r>
              <w:rPr>
                <w:rFonts w:ascii="楷体_GB2312" w:eastAsia="楷体_GB2312" w:hAnsi="楷体_GB2312" w:cs="楷体_GB2312" w:hint="eastAsia"/>
                <w:b/>
                <w:bCs/>
                <w:kern w:val="0"/>
                <w:sz w:val="24"/>
                <w:vertAlign w:val="superscript"/>
              </w:rPr>
              <w:t>2</w:t>
            </w:r>
          </w:p>
        </w:tc>
        <w:tc>
          <w:tcPr>
            <w:tcW w:w="1709" w:type="dxa"/>
            <w:gridSpan w:val="5"/>
            <w:vAlign w:val="center"/>
          </w:tcPr>
          <w:p w:rsidR="0087382B" w:rsidRDefault="004363D7">
            <w:pPr>
              <w:widowControl/>
              <w:spacing w:line="400" w:lineRule="exact"/>
              <w:jc w:val="center"/>
              <w:rPr>
                <w:rFonts w:ascii="楷体_GB2312" w:eastAsia="楷体_GB2312" w:hAnsi="楷体_GB2312" w:cs="楷体_GB2312"/>
                <w:bCs/>
                <w:kern w:val="0"/>
                <w:sz w:val="24"/>
              </w:rPr>
            </w:pPr>
            <w:r>
              <w:rPr>
                <w:rFonts w:ascii="楷体_GB2312" w:eastAsia="楷体_GB2312" w:hAnsi="楷体_GB2312" w:cs="楷体_GB2312" w:hint="eastAsia"/>
                <w:bCs/>
                <w:kern w:val="0"/>
                <w:sz w:val="24"/>
              </w:rPr>
              <w:t>主要用途</w:t>
            </w:r>
            <w:r>
              <w:rPr>
                <w:rFonts w:ascii="楷体_GB2312" w:eastAsia="楷体_GB2312" w:hAnsi="楷体_GB2312" w:cs="楷体_GB2312" w:hint="eastAsia"/>
                <w:b/>
                <w:bCs/>
                <w:kern w:val="0"/>
                <w:sz w:val="24"/>
                <w:vertAlign w:val="superscript"/>
              </w:rPr>
              <w:t>3</w:t>
            </w:r>
          </w:p>
        </w:tc>
        <w:tc>
          <w:tcPr>
            <w:tcW w:w="1286" w:type="dxa"/>
            <w:gridSpan w:val="6"/>
            <w:vAlign w:val="center"/>
          </w:tcPr>
          <w:p w:rsidR="0087382B" w:rsidRDefault="004363D7">
            <w:pPr>
              <w:widowControl/>
              <w:spacing w:line="400" w:lineRule="exact"/>
              <w:jc w:val="center"/>
              <w:rPr>
                <w:rFonts w:ascii="楷体_GB2312" w:eastAsia="楷体_GB2312" w:hAnsi="楷体_GB2312" w:cs="楷体_GB2312"/>
                <w:bCs/>
                <w:kern w:val="0"/>
                <w:sz w:val="24"/>
              </w:rPr>
            </w:pPr>
            <w:r>
              <w:rPr>
                <w:rFonts w:ascii="楷体_GB2312" w:eastAsia="楷体_GB2312" w:hAnsi="楷体_GB2312" w:cs="楷体_GB2312" w:hint="eastAsia"/>
                <w:bCs/>
                <w:kern w:val="0"/>
                <w:sz w:val="24"/>
              </w:rPr>
              <w:t>设计靠泊能力</w:t>
            </w:r>
          </w:p>
          <w:p w:rsidR="0087382B" w:rsidRDefault="004363D7">
            <w:pPr>
              <w:widowControl/>
              <w:spacing w:line="400" w:lineRule="exact"/>
              <w:jc w:val="center"/>
              <w:rPr>
                <w:rFonts w:ascii="楷体_GB2312" w:eastAsia="楷体_GB2312" w:hAnsi="楷体_GB2312" w:cs="楷体_GB2312"/>
                <w:bCs/>
                <w:kern w:val="0"/>
                <w:sz w:val="24"/>
              </w:rPr>
            </w:pPr>
            <w:r>
              <w:rPr>
                <w:rFonts w:ascii="楷体_GB2312" w:eastAsia="楷体_GB2312" w:hAnsi="楷体_GB2312" w:cs="楷体_GB2312" w:hint="eastAsia"/>
                <w:bCs/>
                <w:kern w:val="0"/>
                <w:sz w:val="24"/>
              </w:rPr>
              <w:lastRenderedPageBreak/>
              <w:t>（吨）</w:t>
            </w:r>
          </w:p>
        </w:tc>
        <w:tc>
          <w:tcPr>
            <w:tcW w:w="831" w:type="dxa"/>
            <w:gridSpan w:val="3"/>
            <w:vAlign w:val="center"/>
          </w:tcPr>
          <w:p w:rsidR="0087382B" w:rsidRDefault="004363D7">
            <w:pPr>
              <w:widowControl/>
              <w:spacing w:line="400" w:lineRule="exact"/>
              <w:jc w:val="center"/>
              <w:rPr>
                <w:rFonts w:ascii="楷体_GB2312" w:eastAsia="楷体_GB2312" w:hAnsi="楷体_GB2312" w:cs="楷体_GB2312"/>
                <w:bCs/>
                <w:kern w:val="0"/>
                <w:sz w:val="24"/>
              </w:rPr>
            </w:pPr>
            <w:r>
              <w:rPr>
                <w:rFonts w:ascii="楷体_GB2312" w:eastAsia="楷体_GB2312" w:hAnsi="楷体_GB2312" w:cs="楷体_GB2312" w:hint="eastAsia"/>
                <w:bCs/>
                <w:kern w:val="0"/>
                <w:sz w:val="24"/>
              </w:rPr>
              <w:lastRenderedPageBreak/>
              <w:t>泊位长度</w:t>
            </w:r>
          </w:p>
          <w:p w:rsidR="0087382B" w:rsidRDefault="004363D7">
            <w:pPr>
              <w:widowControl/>
              <w:spacing w:line="400" w:lineRule="exact"/>
              <w:jc w:val="center"/>
              <w:rPr>
                <w:rFonts w:ascii="楷体_GB2312" w:eastAsia="楷体_GB2312" w:hAnsi="楷体_GB2312" w:cs="楷体_GB2312"/>
                <w:bCs/>
                <w:kern w:val="0"/>
                <w:sz w:val="24"/>
              </w:rPr>
            </w:pPr>
            <w:r>
              <w:rPr>
                <w:rFonts w:ascii="楷体_GB2312" w:eastAsia="楷体_GB2312" w:hAnsi="楷体_GB2312" w:cs="楷体_GB2312" w:hint="eastAsia"/>
                <w:bCs/>
                <w:kern w:val="0"/>
                <w:sz w:val="24"/>
              </w:rPr>
              <w:lastRenderedPageBreak/>
              <w:t>（米）</w:t>
            </w:r>
          </w:p>
        </w:tc>
        <w:tc>
          <w:tcPr>
            <w:tcW w:w="1398" w:type="dxa"/>
            <w:gridSpan w:val="6"/>
            <w:vAlign w:val="center"/>
          </w:tcPr>
          <w:p w:rsidR="0087382B" w:rsidRDefault="004363D7">
            <w:pPr>
              <w:widowControl/>
              <w:spacing w:line="400" w:lineRule="exact"/>
              <w:jc w:val="center"/>
              <w:rPr>
                <w:rFonts w:ascii="楷体_GB2312" w:eastAsia="楷体_GB2312" w:hAnsi="楷体_GB2312" w:cs="楷体_GB2312"/>
                <w:bCs/>
                <w:kern w:val="0"/>
                <w:sz w:val="24"/>
              </w:rPr>
            </w:pPr>
            <w:r>
              <w:rPr>
                <w:rFonts w:ascii="楷体_GB2312" w:eastAsia="楷体_GB2312" w:hAnsi="楷体_GB2312" w:cs="楷体_GB2312" w:hint="eastAsia"/>
                <w:bCs/>
                <w:kern w:val="0"/>
                <w:sz w:val="24"/>
              </w:rPr>
              <w:lastRenderedPageBreak/>
              <w:t>设计通过能力</w:t>
            </w:r>
          </w:p>
          <w:p w:rsidR="0087382B" w:rsidRDefault="004363D7">
            <w:pPr>
              <w:widowControl/>
              <w:spacing w:line="400" w:lineRule="exact"/>
              <w:jc w:val="center"/>
              <w:rPr>
                <w:rFonts w:ascii="楷体_GB2312" w:eastAsia="楷体_GB2312" w:hAnsi="楷体_GB2312" w:cs="楷体_GB2312"/>
                <w:bCs/>
                <w:kern w:val="0"/>
                <w:sz w:val="24"/>
              </w:rPr>
            </w:pPr>
            <w:r>
              <w:rPr>
                <w:rFonts w:ascii="楷体_GB2312" w:eastAsia="楷体_GB2312" w:hAnsi="楷体_GB2312" w:cs="楷体_GB2312" w:hint="eastAsia"/>
                <w:bCs/>
                <w:kern w:val="0"/>
                <w:sz w:val="24"/>
              </w:rPr>
              <w:lastRenderedPageBreak/>
              <w:t>（万吨／万人／万</w:t>
            </w:r>
            <w:r>
              <w:rPr>
                <w:rFonts w:ascii="楷体_GB2312" w:eastAsia="楷体_GB2312" w:hAnsi="楷体_GB2312" w:cs="楷体_GB2312" w:hint="eastAsia"/>
                <w:bCs/>
                <w:kern w:val="0"/>
                <w:sz w:val="24"/>
              </w:rPr>
              <w:t>TEU</w:t>
            </w:r>
            <w:r>
              <w:rPr>
                <w:rFonts w:ascii="楷体_GB2312" w:eastAsia="楷体_GB2312" w:hAnsi="楷体_GB2312" w:cs="楷体_GB2312" w:hint="eastAsia"/>
                <w:bCs/>
                <w:kern w:val="0"/>
                <w:sz w:val="24"/>
              </w:rPr>
              <w:t>）</w:t>
            </w:r>
          </w:p>
        </w:tc>
        <w:tc>
          <w:tcPr>
            <w:tcW w:w="1025" w:type="dxa"/>
            <w:vAlign w:val="center"/>
          </w:tcPr>
          <w:p w:rsidR="0087382B" w:rsidRDefault="004363D7">
            <w:pPr>
              <w:widowControl/>
              <w:spacing w:line="400" w:lineRule="exact"/>
              <w:jc w:val="center"/>
              <w:rPr>
                <w:rFonts w:ascii="楷体_GB2312" w:eastAsia="楷体_GB2312" w:hAnsi="楷体_GB2312" w:cs="楷体_GB2312"/>
                <w:bCs/>
                <w:kern w:val="0"/>
                <w:sz w:val="24"/>
              </w:rPr>
            </w:pPr>
            <w:r>
              <w:rPr>
                <w:rFonts w:ascii="楷体_GB2312" w:eastAsia="楷体_GB2312" w:hAnsi="楷体_GB2312" w:cs="楷体_GB2312" w:hint="eastAsia"/>
                <w:bCs/>
                <w:kern w:val="0"/>
                <w:sz w:val="24"/>
              </w:rPr>
              <w:lastRenderedPageBreak/>
              <w:t>标准岸电套数</w:t>
            </w:r>
            <w:r>
              <w:rPr>
                <w:rFonts w:ascii="楷体_GB2312" w:eastAsia="楷体_GB2312" w:hAnsi="楷体_GB2312" w:cs="楷体_GB2312" w:hint="eastAsia"/>
                <w:bCs/>
                <w:kern w:val="0"/>
                <w:sz w:val="24"/>
              </w:rPr>
              <w:lastRenderedPageBreak/>
              <w:t>（套）</w:t>
            </w:r>
          </w:p>
        </w:tc>
      </w:tr>
      <w:tr w:rsidR="0087382B">
        <w:trPr>
          <w:trHeight w:val="454"/>
          <w:jc w:val="center"/>
        </w:trPr>
        <w:tc>
          <w:tcPr>
            <w:tcW w:w="1230" w:type="dxa"/>
            <w:gridSpan w:val="3"/>
          </w:tcPr>
          <w:p w:rsidR="0087382B" w:rsidRDefault="0087382B">
            <w:pPr>
              <w:widowControl/>
              <w:rPr>
                <w:rFonts w:ascii="楷体_GB2312" w:eastAsia="楷体_GB2312" w:hAnsi="楷体_GB2312" w:cs="楷体_GB2312"/>
                <w:b/>
                <w:kern w:val="0"/>
                <w:sz w:val="24"/>
              </w:rPr>
            </w:pPr>
          </w:p>
        </w:tc>
        <w:tc>
          <w:tcPr>
            <w:tcW w:w="911" w:type="dxa"/>
            <w:gridSpan w:val="3"/>
          </w:tcPr>
          <w:p w:rsidR="0087382B" w:rsidRDefault="0087382B">
            <w:pPr>
              <w:widowControl/>
              <w:rPr>
                <w:rFonts w:ascii="楷体_GB2312" w:eastAsia="楷体_GB2312" w:hAnsi="楷体_GB2312" w:cs="楷体_GB2312"/>
                <w:b/>
                <w:kern w:val="0"/>
                <w:sz w:val="24"/>
              </w:rPr>
            </w:pPr>
          </w:p>
        </w:tc>
        <w:tc>
          <w:tcPr>
            <w:tcW w:w="1646" w:type="dxa"/>
            <w:gridSpan w:val="7"/>
          </w:tcPr>
          <w:p w:rsidR="0087382B" w:rsidRDefault="0087382B">
            <w:pPr>
              <w:widowControl/>
              <w:rPr>
                <w:rFonts w:ascii="楷体_GB2312" w:eastAsia="楷体_GB2312" w:hAnsi="楷体_GB2312" w:cs="楷体_GB2312"/>
                <w:b/>
                <w:kern w:val="0"/>
                <w:sz w:val="24"/>
              </w:rPr>
            </w:pPr>
          </w:p>
        </w:tc>
        <w:tc>
          <w:tcPr>
            <w:tcW w:w="1709" w:type="dxa"/>
            <w:gridSpan w:val="5"/>
          </w:tcPr>
          <w:p w:rsidR="0087382B" w:rsidRDefault="0087382B">
            <w:pPr>
              <w:widowControl/>
              <w:rPr>
                <w:rFonts w:ascii="楷体_GB2312" w:eastAsia="楷体_GB2312" w:hAnsi="楷体_GB2312" w:cs="楷体_GB2312"/>
                <w:b/>
                <w:kern w:val="0"/>
                <w:sz w:val="24"/>
              </w:rPr>
            </w:pPr>
          </w:p>
        </w:tc>
        <w:tc>
          <w:tcPr>
            <w:tcW w:w="1286" w:type="dxa"/>
            <w:gridSpan w:val="6"/>
          </w:tcPr>
          <w:p w:rsidR="0087382B" w:rsidRDefault="0087382B">
            <w:pPr>
              <w:widowControl/>
              <w:rPr>
                <w:rFonts w:ascii="楷体_GB2312" w:eastAsia="楷体_GB2312" w:hAnsi="楷体_GB2312" w:cs="楷体_GB2312"/>
                <w:b/>
                <w:kern w:val="0"/>
                <w:sz w:val="24"/>
              </w:rPr>
            </w:pPr>
          </w:p>
        </w:tc>
        <w:tc>
          <w:tcPr>
            <w:tcW w:w="831" w:type="dxa"/>
            <w:gridSpan w:val="3"/>
          </w:tcPr>
          <w:p w:rsidR="0087382B" w:rsidRDefault="0087382B">
            <w:pPr>
              <w:widowControl/>
              <w:rPr>
                <w:rFonts w:ascii="楷体_GB2312" w:eastAsia="楷体_GB2312" w:hAnsi="楷体_GB2312" w:cs="楷体_GB2312"/>
                <w:b/>
                <w:kern w:val="0"/>
                <w:sz w:val="24"/>
              </w:rPr>
            </w:pPr>
          </w:p>
        </w:tc>
        <w:tc>
          <w:tcPr>
            <w:tcW w:w="1398" w:type="dxa"/>
            <w:gridSpan w:val="6"/>
          </w:tcPr>
          <w:p w:rsidR="0087382B" w:rsidRDefault="0087382B">
            <w:pPr>
              <w:widowControl/>
              <w:rPr>
                <w:rFonts w:ascii="楷体_GB2312" w:eastAsia="楷体_GB2312" w:hAnsi="楷体_GB2312" w:cs="楷体_GB2312"/>
                <w:b/>
                <w:kern w:val="0"/>
                <w:sz w:val="24"/>
              </w:rPr>
            </w:pPr>
          </w:p>
        </w:tc>
        <w:tc>
          <w:tcPr>
            <w:tcW w:w="1025" w:type="dxa"/>
          </w:tcPr>
          <w:p w:rsidR="0087382B" w:rsidRDefault="0087382B">
            <w:pPr>
              <w:widowControl/>
              <w:rPr>
                <w:rFonts w:ascii="楷体_GB2312" w:eastAsia="楷体_GB2312" w:hAnsi="楷体_GB2312" w:cs="楷体_GB2312"/>
                <w:b/>
                <w:kern w:val="0"/>
                <w:sz w:val="24"/>
              </w:rPr>
            </w:pPr>
          </w:p>
        </w:tc>
      </w:tr>
      <w:tr w:rsidR="0087382B">
        <w:trPr>
          <w:trHeight w:val="454"/>
          <w:jc w:val="center"/>
        </w:trPr>
        <w:tc>
          <w:tcPr>
            <w:tcW w:w="1230" w:type="dxa"/>
            <w:gridSpan w:val="3"/>
          </w:tcPr>
          <w:p w:rsidR="0087382B" w:rsidRDefault="0087382B">
            <w:pPr>
              <w:widowControl/>
              <w:rPr>
                <w:rFonts w:ascii="楷体_GB2312" w:eastAsia="楷体_GB2312" w:hAnsi="楷体_GB2312" w:cs="楷体_GB2312"/>
                <w:b/>
                <w:kern w:val="0"/>
                <w:sz w:val="24"/>
              </w:rPr>
            </w:pPr>
          </w:p>
        </w:tc>
        <w:tc>
          <w:tcPr>
            <w:tcW w:w="911" w:type="dxa"/>
            <w:gridSpan w:val="3"/>
          </w:tcPr>
          <w:p w:rsidR="0087382B" w:rsidRDefault="0087382B">
            <w:pPr>
              <w:widowControl/>
              <w:rPr>
                <w:rFonts w:ascii="楷体_GB2312" w:eastAsia="楷体_GB2312" w:hAnsi="楷体_GB2312" w:cs="楷体_GB2312"/>
                <w:b/>
                <w:kern w:val="0"/>
                <w:sz w:val="24"/>
              </w:rPr>
            </w:pPr>
          </w:p>
        </w:tc>
        <w:tc>
          <w:tcPr>
            <w:tcW w:w="1646" w:type="dxa"/>
            <w:gridSpan w:val="7"/>
          </w:tcPr>
          <w:p w:rsidR="0087382B" w:rsidRDefault="0087382B">
            <w:pPr>
              <w:widowControl/>
              <w:rPr>
                <w:rFonts w:ascii="楷体_GB2312" w:eastAsia="楷体_GB2312" w:hAnsi="楷体_GB2312" w:cs="楷体_GB2312"/>
                <w:b/>
                <w:kern w:val="0"/>
                <w:sz w:val="24"/>
              </w:rPr>
            </w:pPr>
          </w:p>
        </w:tc>
        <w:tc>
          <w:tcPr>
            <w:tcW w:w="1709" w:type="dxa"/>
            <w:gridSpan w:val="5"/>
          </w:tcPr>
          <w:p w:rsidR="0087382B" w:rsidRDefault="0087382B">
            <w:pPr>
              <w:widowControl/>
              <w:rPr>
                <w:rFonts w:ascii="楷体_GB2312" w:eastAsia="楷体_GB2312" w:hAnsi="楷体_GB2312" w:cs="楷体_GB2312"/>
                <w:b/>
                <w:kern w:val="0"/>
                <w:sz w:val="24"/>
              </w:rPr>
            </w:pPr>
          </w:p>
        </w:tc>
        <w:tc>
          <w:tcPr>
            <w:tcW w:w="1286" w:type="dxa"/>
            <w:gridSpan w:val="6"/>
          </w:tcPr>
          <w:p w:rsidR="0087382B" w:rsidRDefault="0087382B">
            <w:pPr>
              <w:widowControl/>
              <w:rPr>
                <w:rFonts w:ascii="楷体_GB2312" w:eastAsia="楷体_GB2312" w:hAnsi="楷体_GB2312" w:cs="楷体_GB2312"/>
                <w:b/>
                <w:kern w:val="0"/>
                <w:sz w:val="24"/>
              </w:rPr>
            </w:pPr>
          </w:p>
        </w:tc>
        <w:tc>
          <w:tcPr>
            <w:tcW w:w="831" w:type="dxa"/>
            <w:gridSpan w:val="3"/>
          </w:tcPr>
          <w:p w:rsidR="0087382B" w:rsidRDefault="0087382B">
            <w:pPr>
              <w:widowControl/>
              <w:rPr>
                <w:rFonts w:ascii="楷体_GB2312" w:eastAsia="楷体_GB2312" w:hAnsi="楷体_GB2312" w:cs="楷体_GB2312"/>
                <w:b/>
                <w:kern w:val="0"/>
                <w:sz w:val="24"/>
              </w:rPr>
            </w:pPr>
          </w:p>
        </w:tc>
        <w:tc>
          <w:tcPr>
            <w:tcW w:w="1398" w:type="dxa"/>
            <w:gridSpan w:val="6"/>
          </w:tcPr>
          <w:p w:rsidR="0087382B" w:rsidRDefault="0087382B">
            <w:pPr>
              <w:widowControl/>
              <w:rPr>
                <w:rFonts w:ascii="楷体_GB2312" w:eastAsia="楷体_GB2312" w:hAnsi="楷体_GB2312" w:cs="楷体_GB2312"/>
                <w:b/>
                <w:kern w:val="0"/>
                <w:sz w:val="24"/>
              </w:rPr>
            </w:pPr>
          </w:p>
        </w:tc>
        <w:tc>
          <w:tcPr>
            <w:tcW w:w="1025" w:type="dxa"/>
          </w:tcPr>
          <w:p w:rsidR="0087382B" w:rsidRDefault="0087382B">
            <w:pPr>
              <w:widowControl/>
              <w:rPr>
                <w:rFonts w:ascii="楷体_GB2312" w:eastAsia="楷体_GB2312" w:hAnsi="楷体_GB2312" w:cs="楷体_GB2312"/>
                <w:b/>
                <w:kern w:val="0"/>
                <w:sz w:val="24"/>
              </w:rPr>
            </w:pPr>
          </w:p>
        </w:tc>
      </w:tr>
      <w:tr w:rsidR="0087382B">
        <w:trPr>
          <w:trHeight w:val="454"/>
          <w:jc w:val="center"/>
        </w:trPr>
        <w:tc>
          <w:tcPr>
            <w:tcW w:w="1230" w:type="dxa"/>
            <w:gridSpan w:val="3"/>
          </w:tcPr>
          <w:p w:rsidR="0087382B" w:rsidRDefault="0087382B">
            <w:pPr>
              <w:widowControl/>
              <w:rPr>
                <w:rFonts w:ascii="楷体_GB2312" w:eastAsia="楷体_GB2312" w:hAnsi="楷体_GB2312" w:cs="楷体_GB2312"/>
                <w:b/>
                <w:kern w:val="0"/>
                <w:sz w:val="24"/>
              </w:rPr>
            </w:pPr>
          </w:p>
        </w:tc>
        <w:tc>
          <w:tcPr>
            <w:tcW w:w="911" w:type="dxa"/>
            <w:gridSpan w:val="3"/>
          </w:tcPr>
          <w:p w:rsidR="0087382B" w:rsidRDefault="0087382B">
            <w:pPr>
              <w:widowControl/>
              <w:rPr>
                <w:rFonts w:ascii="楷体_GB2312" w:eastAsia="楷体_GB2312" w:hAnsi="楷体_GB2312" w:cs="楷体_GB2312"/>
                <w:b/>
                <w:kern w:val="0"/>
                <w:sz w:val="24"/>
              </w:rPr>
            </w:pPr>
          </w:p>
        </w:tc>
        <w:tc>
          <w:tcPr>
            <w:tcW w:w="1646" w:type="dxa"/>
            <w:gridSpan w:val="7"/>
          </w:tcPr>
          <w:p w:rsidR="0087382B" w:rsidRDefault="0087382B">
            <w:pPr>
              <w:widowControl/>
              <w:rPr>
                <w:rFonts w:ascii="楷体_GB2312" w:eastAsia="楷体_GB2312" w:hAnsi="楷体_GB2312" w:cs="楷体_GB2312"/>
                <w:b/>
                <w:kern w:val="0"/>
                <w:sz w:val="24"/>
              </w:rPr>
            </w:pPr>
          </w:p>
        </w:tc>
        <w:tc>
          <w:tcPr>
            <w:tcW w:w="1709" w:type="dxa"/>
            <w:gridSpan w:val="5"/>
          </w:tcPr>
          <w:p w:rsidR="0087382B" w:rsidRDefault="0087382B">
            <w:pPr>
              <w:widowControl/>
              <w:rPr>
                <w:rFonts w:ascii="楷体_GB2312" w:eastAsia="楷体_GB2312" w:hAnsi="楷体_GB2312" w:cs="楷体_GB2312"/>
                <w:b/>
                <w:kern w:val="0"/>
                <w:sz w:val="24"/>
              </w:rPr>
            </w:pPr>
          </w:p>
        </w:tc>
        <w:tc>
          <w:tcPr>
            <w:tcW w:w="1286" w:type="dxa"/>
            <w:gridSpan w:val="6"/>
          </w:tcPr>
          <w:p w:rsidR="0087382B" w:rsidRDefault="0087382B">
            <w:pPr>
              <w:widowControl/>
              <w:rPr>
                <w:rFonts w:ascii="楷体_GB2312" w:eastAsia="楷体_GB2312" w:hAnsi="楷体_GB2312" w:cs="楷体_GB2312"/>
                <w:b/>
                <w:kern w:val="0"/>
                <w:sz w:val="24"/>
              </w:rPr>
            </w:pPr>
          </w:p>
        </w:tc>
        <w:tc>
          <w:tcPr>
            <w:tcW w:w="831" w:type="dxa"/>
            <w:gridSpan w:val="3"/>
          </w:tcPr>
          <w:p w:rsidR="0087382B" w:rsidRDefault="0087382B">
            <w:pPr>
              <w:widowControl/>
              <w:rPr>
                <w:rFonts w:ascii="楷体_GB2312" w:eastAsia="楷体_GB2312" w:hAnsi="楷体_GB2312" w:cs="楷体_GB2312"/>
                <w:b/>
                <w:kern w:val="0"/>
                <w:sz w:val="24"/>
              </w:rPr>
            </w:pPr>
          </w:p>
        </w:tc>
        <w:tc>
          <w:tcPr>
            <w:tcW w:w="1398" w:type="dxa"/>
            <w:gridSpan w:val="6"/>
          </w:tcPr>
          <w:p w:rsidR="0087382B" w:rsidRDefault="0087382B">
            <w:pPr>
              <w:widowControl/>
              <w:rPr>
                <w:rFonts w:ascii="楷体_GB2312" w:eastAsia="楷体_GB2312" w:hAnsi="楷体_GB2312" w:cs="楷体_GB2312"/>
                <w:b/>
                <w:kern w:val="0"/>
                <w:sz w:val="24"/>
              </w:rPr>
            </w:pPr>
          </w:p>
        </w:tc>
        <w:tc>
          <w:tcPr>
            <w:tcW w:w="1025" w:type="dxa"/>
          </w:tcPr>
          <w:p w:rsidR="0087382B" w:rsidRDefault="0087382B">
            <w:pPr>
              <w:widowControl/>
              <w:rPr>
                <w:rFonts w:ascii="楷体_GB2312" w:eastAsia="楷体_GB2312" w:hAnsi="楷体_GB2312" w:cs="楷体_GB2312"/>
                <w:b/>
                <w:kern w:val="0"/>
                <w:sz w:val="24"/>
              </w:rPr>
            </w:pPr>
          </w:p>
        </w:tc>
      </w:tr>
      <w:tr w:rsidR="0087382B">
        <w:trPr>
          <w:trHeight w:val="454"/>
          <w:jc w:val="center"/>
        </w:trPr>
        <w:tc>
          <w:tcPr>
            <w:tcW w:w="1230" w:type="dxa"/>
            <w:gridSpan w:val="3"/>
          </w:tcPr>
          <w:p w:rsidR="0087382B" w:rsidRDefault="0087382B">
            <w:pPr>
              <w:widowControl/>
              <w:rPr>
                <w:rFonts w:ascii="楷体_GB2312" w:eastAsia="楷体_GB2312" w:hAnsi="楷体_GB2312" w:cs="楷体_GB2312"/>
                <w:b/>
                <w:kern w:val="0"/>
                <w:sz w:val="24"/>
              </w:rPr>
            </w:pPr>
          </w:p>
        </w:tc>
        <w:tc>
          <w:tcPr>
            <w:tcW w:w="911" w:type="dxa"/>
            <w:gridSpan w:val="3"/>
          </w:tcPr>
          <w:p w:rsidR="0087382B" w:rsidRDefault="0087382B">
            <w:pPr>
              <w:widowControl/>
              <w:rPr>
                <w:rFonts w:ascii="楷体_GB2312" w:eastAsia="楷体_GB2312" w:hAnsi="楷体_GB2312" w:cs="楷体_GB2312"/>
                <w:b/>
                <w:kern w:val="0"/>
                <w:sz w:val="24"/>
              </w:rPr>
            </w:pPr>
          </w:p>
        </w:tc>
        <w:tc>
          <w:tcPr>
            <w:tcW w:w="1646" w:type="dxa"/>
            <w:gridSpan w:val="7"/>
          </w:tcPr>
          <w:p w:rsidR="0087382B" w:rsidRDefault="0087382B">
            <w:pPr>
              <w:widowControl/>
              <w:rPr>
                <w:rFonts w:ascii="楷体_GB2312" w:eastAsia="楷体_GB2312" w:hAnsi="楷体_GB2312" w:cs="楷体_GB2312"/>
                <w:b/>
                <w:kern w:val="0"/>
                <w:sz w:val="24"/>
              </w:rPr>
            </w:pPr>
          </w:p>
        </w:tc>
        <w:tc>
          <w:tcPr>
            <w:tcW w:w="1709" w:type="dxa"/>
            <w:gridSpan w:val="5"/>
          </w:tcPr>
          <w:p w:rsidR="0087382B" w:rsidRDefault="0087382B">
            <w:pPr>
              <w:widowControl/>
              <w:rPr>
                <w:rFonts w:ascii="楷体_GB2312" w:eastAsia="楷体_GB2312" w:hAnsi="楷体_GB2312" w:cs="楷体_GB2312"/>
                <w:b/>
                <w:kern w:val="0"/>
                <w:sz w:val="24"/>
              </w:rPr>
            </w:pPr>
          </w:p>
        </w:tc>
        <w:tc>
          <w:tcPr>
            <w:tcW w:w="1286" w:type="dxa"/>
            <w:gridSpan w:val="6"/>
          </w:tcPr>
          <w:p w:rsidR="0087382B" w:rsidRDefault="0087382B">
            <w:pPr>
              <w:widowControl/>
              <w:rPr>
                <w:rFonts w:ascii="楷体_GB2312" w:eastAsia="楷体_GB2312" w:hAnsi="楷体_GB2312" w:cs="楷体_GB2312"/>
                <w:b/>
                <w:kern w:val="0"/>
                <w:sz w:val="24"/>
              </w:rPr>
            </w:pPr>
          </w:p>
        </w:tc>
        <w:tc>
          <w:tcPr>
            <w:tcW w:w="831" w:type="dxa"/>
            <w:gridSpan w:val="3"/>
          </w:tcPr>
          <w:p w:rsidR="0087382B" w:rsidRDefault="0087382B">
            <w:pPr>
              <w:widowControl/>
              <w:rPr>
                <w:rFonts w:ascii="楷体_GB2312" w:eastAsia="楷体_GB2312" w:hAnsi="楷体_GB2312" w:cs="楷体_GB2312"/>
                <w:b/>
                <w:kern w:val="0"/>
                <w:sz w:val="24"/>
              </w:rPr>
            </w:pPr>
          </w:p>
        </w:tc>
        <w:tc>
          <w:tcPr>
            <w:tcW w:w="1398" w:type="dxa"/>
            <w:gridSpan w:val="6"/>
          </w:tcPr>
          <w:p w:rsidR="0087382B" w:rsidRDefault="0087382B">
            <w:pPr>
              <w:widowControl/>
              <w:rPr>
                <w:rFonts w:ascii="楷体_GB2312" w:eastAsia="楷体_GB2312" w:hAnsi="楷体_GB2312" w:cs="楷体_GB2312"/>
                <w:b/>
                <w:kern w:val="0"/>
                <w:sz w:val="24"/>
              </w:rPr>
            </w:pPr>
          </w:p>
        </w:tc>
        <w:tc>
          <w:tcPr>
            <w:tcW w:w="1025" w:type="dxa"/>
          </w:tcPr>
          <w:p w:rsidR="0087382B" w:rsidRDefault="0087382B">
            <w:pPr>
              <w:widowControl/>
              <w:rPr>
                <w:rFonts w:ascii="楷体_GB2312" w:eastAsia="楷体_GB2312" w:hAnsi="楷体_GB2312" w:cs="楷体_GB2312"/>
                <w:b/>
                <w:kern w:val="0"/>
                <w:sz w:val="24"/>
              </w:rPr>
            </w:pPr>
          </w:p>
        </w:tc>
      </w:tr>
      <w:tr w:rsidR="0087382B">
        <w:trPr>
          <w:trHeight w:val="454"/>
          <w:jc w:val="center"/>
        </w:trPr>
        <w:tc>
          <w:tcPr>
            <w:tcW w:w="1230" w:type="dxa"/>
            <w:gridSpan w:val="3"/>
          </w:tcPr>
          <w:p w:rsidR="0087382B" w:rsidRDefault="0087382B">
            <w:pPr>
              <w:widowControl/>
              <w:rPr>
                <w:rFonts w:ascii="楷体_GB2312" w:eastAsia="楷体_GB2312" w:hAnsi="楷体_GB2312" w:cs="楷体_GB2312"/>
                <w:b/>
                <w:kern w:val="0"/>
                <w:sz w:val="24"/>
              </w:rPr>
            </w:pPr>
          </w:p>
        </w:tc>
        <w:tc>
          <w:tcPr>
            <w:tcW w:w="911" w:type="dxa"/>
            <w:gridSpan w:val="3"/>
          </w:tcPr>
          <w:p w:rsidR="0087382B" w:rsidRDefault="0087382B">
            <w:pPr>
              <w:widowControl/>
              <w:rPr>
                <w:rFonts w:ascii="楷体_GB2312" w:eastAsia="楷体_GB2312" w:hAnsi="楷体_GB2312" w:cs="楷体_GB2312"/>
                <w:b/>
                <w:kern w:val="0"/>
                <w:sz w:val="24"/>
              </w:rPr>
            </w:pPr>
          </w:p>
        </w:tc>
        <w:tc>
          <w:tcPr>
            <w:tcW w:w="1646" w:type="dxa"/>
            <w:gridSpan w:val="7"/>
          </w:tcPr>
          <w:p w:rsidR="0087382B" w:rsidRDefault="0087382B">
            <w:pPr>
              <w:widowControl/>
              <w:rPr>
                <w:rFonts w:ascii="楷体_GB2312" w:eastAsia="楷体_GB2312" w:hAnsi="楷体_GB2312" w:cs="楷体_GB2312"/>
                <w:b/>
                <w:kern w:val="0"/>
                <w:sz w:val="24"/>
              </w:rPr>
            </w:pPr>
          </w:p>
        </w:tc>
        <w:tc>
          <w:tcPr>
            <w:tcW w:w="1709" w:type="dxa"/>
            <w:gridSpan w:val="5"/>
          </w:tcPr>
          <w:p w:rsidR="0087382B" w:rsidRDefault="0087382B">
            <w:pPr>
              <w:widowControl/>
              <w:rPr>
                <w:rFonts w:ascii="楷体_GB2312" w:eastAsia="楷体_GB2312" w:hAnsi="楷体_GB2312" w:cs="楷体_GB2312"/>
                <w:b/>
                <w:kern w:val="0"/>
                <w:sz w:val="24"/>
              </w:rPr>
            </w:pPr>
          </w:p>
        </w:tc>
        <w:tc>
          <w:tcPr>
            <w:tcW w:w="1286" w:type="dxa"/>
            <w:gridSpan w:val="6"/>
          </w:tcPr>
          <w:p w:rsidR="0087382B" w:rsidRDefault="0087382B">
            <w:pPr>
              <w:widowControl/>
              <w:rPr>
                <w:rFonts w:ascii="楷体_GB2312" w:eastAsia="楷体_GB2312" w:hAnsi="楷体_GB2312" w:cs="楷体_GB2312"/>
                <w:b/>
                <w:kern w:val="0"/>
                <w:sz w:val="24"/>
              </w:rPr>
            </w:pPr>
          </w:p>
        </w:tc>
        <w:tc>
          <w:tcPr>
            <w:tcW w:w="831" w:type="dxa"/>
            <w:gridSpan w:val="3"/>
          </w:tcPr>
          <w:p w:rsidR="0087382B" w:rsidRDefault="0087382B">
            <w:pPr>
              <w:widowControl/>
              <w:rPr>
                <w:rFonts w:ascii="楷体_GB2312" w:eastAsia="楷体_GB2312" w:hAnsi="楷体_GB2312" w:cs="楷体_GB2312"/>
                <w:b/>
                <w:kern w:val="0"/>
                <w:sz w:val="24"/>
              </w:rPr>
            </w:pPr>
          </w:p>
        </w:tc>
        <w:tc>
          <w:tcPr>
            <w:tcW w:w="1398" w:type="dxa"/>
            <w:gridSpan w:val="6"/>
          </w:tcPr>
          <w:p w:rsidR="0087382B" w:rsidRDefault="0087382B">
            <w:pPr>
              <w:widowControl/>
              <w:rPr>
                <w:rFonts w:ascii="楷体_GB2312" w:eastAsia="楷体_GB2312" w:hAnsi="楷体_GB2312" w:cs="楷体_GB2312"/>
                <w:b/>
                <w:kern w:val="0"/>
                <w:sz w:val="24"/>
              </w:rPr>
            </w:pPr>
          </w:p>
        </w:tc>
        <w:tc>
          <w:tcPr>
            <w:tcW w:w="1025" w:type="dxa"/>
          </w:tcPr>
          <w:p w:rsidR="0087382B" w:rsidRDefault="0087382B">
            <w:pPr>
              <w:widowControl/>
              <w:rPr>
                <w:rFonts w:ascii="楷体_GB2312" w:eastAsia="楷体_GB2312" w:hAnsi="楷体_GB2312" w:cs="楷体_GB2312"/>
                <w:b/>
                <w:kern w:val="0"/>
                <w:sz w:val="24"/>
              </w:rPr>
            </w:pPr>
          </w:p>
        </w:tc>
      </w:tr>
      <w:tr w:rsidR="0087382B">
        <w:trPr>
          <w:trHeight w:val="454"/>
          <w:jc w:val="center"/>
        </w:trPr>
        <w:tc>
          <w:tcPr>
            <w:tcW w:w="1230" w:type="dxa"/>
            <w:gridSpan w:val="3"/>
          </w:tcPr>
          <w:p w:rsidR="0087382B" w:rsidRDefault="0087382B">
            <w:pPr>
              <w:widowControl/>
              <w:rPr>
                <w:rFonts w:ascii="楷体_GB2312" w:eastAsia="楷体_GB2312" w:hAnsi="楷体_GB2312" w:cs="楷体_GB2312"/>
                <w:b/>
                <w:kern w:val="0"/>
                <w:sz w:val="24"/>
              </w:rPr>
            </w:pPr>
          </w:p>
        </w:tc>
        <w:tc>
          <w:tcPr>
            <w:tcW w:w="911" w:type="dxa"/>
            <w:gridSpan w:val="3"/>
          </w:tcPr>
          <w:p w:rsidR="0087382B" w:rsidRDefault="0087382B">
            <w:pPr>
              <w:widowControl/>
              <w:rPr>
                <w:rFonts w:ascii="楷体_GB2312" w:eastAsia="楷体_GB2312" w:hAnsi="楷体_GB2312" w:cs="楷体_GB2312"/>
                <w:b/>
                <w:kern w:val="0"/>
                <w:sz w:val="24"/>
              </w:rPr>
            </w:pPr>
          </w:p>
        </w:tc>
        <w:tc>
          <w:tcPr>
            <w:tcW w:w="1646" w:type="dxa"/>
            <w:gridSpan w:val="7"/>
          </w:tcPr>
          <w:p w:rsidR="0087382B" w:rsidRDefault="0087382B">
            <w:pPr>
              <w:widowControl/>
              <w:rPr>
                <w:rFonts w:ascii="楷体_GB2312" w:eastAsia="楷体_GB2312" w:hAnsi="楷体_GB2312" w:cs="楷体_GB2312"/>
                <w:b/>
                <w:kern w:val="0"/>
                <w:sz w:val="24"/>
              </w:rPr>
            </w:pPr>
          </w:p>
        </w:tc>
        <w:tc>
          <w:tcPr>
            <w:tcW w:w="1709" w:type="dxa"/>
            <w:gridSpan w:val="5"/>
          </w:tcPr>
          <w:p w:rsidR="0087382B" w:rsidRDefault="0087382B">
            <w:pPr>
              <w:widowControl/>
              <w:rPr>
                <w:rFonts w:ascii="楷体_GB2312" w:eastAsia="楷体_GB2312" w:hAnsi="楷体_GB2312" w:cs="楷体_GB2312"/>
                <w:b/>
                <w:kern w:val="0"/>
                <w:sz w:val="24"/>
              </w:rPr>
            </w:pPr>
          </w:p>
        </w:tc>
        <w:tc>
          <w:tcPr>
            <w:tcW w:w="1286" w:type="dxa"/>
            <w:gridSpan w:val="6"/>
          </w:tcPr>
          <w:p w:rsidR="0087382B" w:rsidRDefault="0087382B">
            <w:pPr>
              <w:widowControl/>
              <w:rPr>
                <w:rFonts w:ascii="楷体_GB2312" w:eastAsia="楷体_GB2312" w:hAnsi="楷体_GB2312" w:cs="楷体_GB2312"/>
                <w:b/>
                <w:kern w:val="0"/>
                <w:sz w:val="24"/>
              </w:rPr>
            </w:pPr>
          </w:p>
        </w:tc>
        <w:tc>
          <w:tcPr>
            <w:tcW w:w="831" w:type="dxa"/>
            <w:gridSpan w:val="3"/>
          </w:tcPr>
          <w:p w:rsidR="0087382B" w:rsidRDefault="0087382B">
            <w:pPr>
              <w:widowControl/>
              <w:rPr>
                <w:rFonts w:ascii="楷体_GB2312" w:eastAsia="楷体_GB2312" w:hAnsi="楷体_GB2312" w:cs="楷体_GB2312"/>
                <w:b/>
                <w:kern w:val="0"/>
                <w:sz w:val="24"/>
              </w:rPr>
            </w:pPr>
          </w:p>
        </w:tc>
        <w:tc>
          <w:tcPr>
            <w:tcW w:w="1398" w:type="dxa"/>
            <w:gridSpan w:val="6"/>
          </w:tcPr>
          <w:p w:rsidR="0087382B" w:rsidRDefault="0087382B">
            <w:pPr>
              <w:widowControl/>
              <w:rPr>
                <w:rFonts w:ascii="楷体_GB2312" w:eastAsia="楷体_GB2312" w:hAnsi="楷体_GB2312" w:cs="楷体_GB2312"/>
                <w:b/>
                <w:kern w:val="0"/>
                <w:sz w:val="24"/>
              </w:rPr>
            </w:pPr>
          </w:p>
        </w:tc>
        <w:tc>
          <w:tcPr>
            <w:tcW w:w="1025" w:type="dxa"/>
          </w:tcPr>
          <w:p w:rsidR="0087382B" w:rsidRDefault="0087382B">
            <w:pPr>
              <w:widowControl/>
              <w:rPr>
                <w:rFonts w:ascii="楷体_GB2312" w:eastAsia="楷体_GB2312" w:hAnsi="楷体_GB2312" w:cs="楷体_GB2312"/>
                <w:b/>
                <w:kern w:val="0"/>
                <w:sz w:val="24"/>
              </w:rPr>
            </w:pPr>
          </w:p>
        </w:tc>
      </w:tr>
      <w:tr w:rsidR="0087382B">
        <w:trPr>
          <w:trHeight w:val="454"/>
          <w:jc w:val="center"/>
        </w:trPr>
        <w:tc>
          <w:tcPr>
            <w:tcW w:w="10036" w:type="dxa"/>
            <w:gridSpan w:val="34"/>
          </w:tcPr>
          <w:p w:rsidR="0087382B" w:rsidRDefault="004363D7">
            <w:pPr>
              <w:widowControl/>
              <w:rPr>
                <w:rFonts w:ascii="楷体_GB2312" w:eastAsia="楷体_GB2312" w:hAnsi="楷体_GB2312" w:cs="楷体_GB2312"/>
                <w:b/>
                <w:kern w:val="0"/>
                <w:sz w:val="24"/>
              </w:rPr>
            </w:pPr>
            <w:r>
              <w:rPr>
                <w:rFonts w:ascii="楷体_GB2312" w:eastAsia="楷体_GB2312" w:hAnsi="楷体_GB2312" w:cs="楷体_GB2312" w:hint="eastAsia"/>
                <w:b/>
                <w:sz w:val="30"/>
                <w:szCs w:val="30"/>
              </w:rPr>
              <w:t>3.</w:t>
            </w:r>
            <w:r>
              <w:rPr>
                <w:rFonts w:ascii="楷体_GB2312" w:eastAsia="楷体_GB2312" w:hAnsi="楷体_GB2312" w:cs="楷体_GB2312" w:hint="eastAsia"/>
                <w:b/>
                <w:sz w:val="30"/>
                <w:szCs w:val="30"/>
              </w:rPr>
              <w:t>港区仓库信息（仅适用于港区内有仓库、储罐的填写）</w:t>
            </w:r>
          </w:p>
        </w:tc>
      </w:tr>
      <w:tr w:rsidR="0087382B">
        <w:trPr>
          <w:trHeight w:val="454"/>
          <w:jc w:val="center"/>
        </w:trPr>
        <w:tc>
          <w:tcPr>
            <w:tcW w:w="1645" w:type="dxa"/>
            <w:gridSpan w:val="5"/>
            <w:vAlign w:val="center"/>
          </w:tcPr>
          <w:p w:rsidR="0087382B" w:rsidRDefault="004363D7">
            <w:pPr>
              <w:jc w:val="center"/>
              <w:rPr>
                <w:rFonts w:ascii="楷体_GB2312" w:eastAsia="楷体_GB2312" w:hAnsi="楷体_GB2312" w:cs="楷体_GB2312"/>
                <w:kern w:val="0"/>
                <w:sz w:val="24"/>
              </w:rPr>
            </w:pPr>
            <w:r>
              <w:rPr>
                <w:rFonts w:ascii="楷体_GB2312" w:eastAsia="楷体_GB2312" w:hAnsi="楷体_GB2312" w:cs="楷体_GB2312" w:hint="eastAsia"/>
                <w:kern w:val="0"/>
                <w:sz w:val="24"/>
              </w:rPr>
              <w:t>库场名称</w:t>
            </w:r>
          </w:p>
        </w:tc>
        <w:tc>
          <w:tcPr>
            <w:tcW w:w="1653" w:type="dxa"/>
            <w:gridSpan w:val="5"/>
            <w:vAlign w:val="center"/>
          </w:tcPr>
          <w:p w:rsidR="0087382B" w:rsidRDefault="004363D7">
            <w:pPr>
              <w:jc w:val="center"/>
              <w:rPr>
                <w:rFonts w:ascii="楷体_GB2312" w:eastAsia="楷体_GB2312" w:hAnsi="楷体_GB2312" w:cs="楷体_GB2312"/>
                <w:kern w:val="0"/>
                <w:sz w:val="24"/>
              </w:rPr>
            </w:pPr>
            <w:r>
              <w:rPr>
                <w:rFonts w:ascii="楷体_GB2312" w:eastAsia="楷体_GB2312" w:hAnsi="楷体_GB2312" w:cs="楷体_GB2312" w:hint="eastAsia"/>
                <w:kern w:val="0"/>
                <w:sz w:val="24"/>
              </w:rPr>
              <w:t>仓库总面积（平方米）</w:t>
            </w:r>
          </w:p>
        </w:tc>
        <w:tc>
          <w:tcPr>
            <w:tcW w:w="1657" w:type="dxa"/>
            <w:gridSpan w:val="6"/>
            <w:vAlign w:val="center"/>
          </w:tcPr>
          <w:p w:rsidR="0087382B" w:rsidRDefault="004363D7">
            <w:pPr>
              <w:jc w:val="center"/>
              <w:rPr>
                <w:rFonts w:ascii="楷体_GB2312" w:eastAsia="楷体_GB2312" w:hAnsi="楷体_GB2312" w:cs="楷体_GB2312"/>
                <w:kern w:val="0"/>
                <w:sz w:val="24"/>
              </w:rPr>
            </w:pPr>
            <w:r>
              <w:rPr>
                <w:rFonts w:ascii="楷体_GB2312" w:eastAsia="楷体_GB2312" w:hAnsi="楷体_GB2312" w:cs="楷体_GB2312" w:hint="eastAsia"/>
                <w:kern w:val="0"/>
                <w:sz w:val="24"/>
              </w:rPr>
              <w:t>危险货物仓库面积</w:t>
            </w:r>
          </w:p>
          <w:p w:rsidR="0087382B" w:rsidRDefault="004363D7">
            <w:pPr>
              <w:jc w:val="center"/>
              <w:rPr>
                <w:rFonts w:ascii="楷体_GB2312" w:eastAsia="楷体_GB2312" w:hAnsi="楷体_GB2312" w:cs="楷体_GB2312"/>
                <w:kern w:val="0"/>
                <w:sz w:val="24"/>
              </w:rPr>
            </w:pPr>
            <w:r>
              <w:rPr>
                <w:rFonts w:ascii="楷体_GB2312" w:eastAsia="楷体_GB2312" w:hAnsi="楷体_GB2312" w:cs="楷体_GB2312" w:hint="eastAsia"/>
                <w:kern w:val="0"/>
                <w:sz w:val="24"/>
              </w:rPr>
              <w:t>（平方米）</w:t>
            </w:r>
          </w:p>
        </w:tc>
        <w:tc>
          <w:tcPr>
            <w:tcW w:w="1662" w:type="dxa"/>
            <w:gridSpan w:val="6"/>
            <w:vAlign w:val="center"/>
          </w:tcPr>
          <w:p w:rsidR="0087382B" w:rsidRDefault="004363D7">
            <w:pPr>
              <w:jc w:val="center"/>
              <w:rPr>
                <w:rFonts w:ascii="楷体_GB2312" w:eastAsia="楷体_GB2312" w:hAnsi="楷体_GB2312" w:cs="楷体_GB2312"/>
                <w:kern w:val="0"/>
                <w:sz w:val="24"/>
              </w:rPr>
            </w:pPr>
            <w:r>
              <w:rPr>
                <w:rFonts w:ascii="楷体_GB2312" w:eastAsia="楷体_GB2312" w:hAnsi="楷体_GB2312" w:cs="楷体_GB2312" w:hint="eastAsia"/>
                <w:kern w:val="0"/>
                <w:sz w:val="24"/>
              </w:rPr>
              <w:t>储罐数量</w:t>
            </w:r>
          </w:p>
        </w:tc>
        <w:tc>
          <w:tcPr>
            <w:tcW w:w="1751" w:type="dxa"/>
            <w:gridSpan w:val="7"/>
            <w:vAlign w:val="center"/>
          </w:tcPr>
          <w:p w:rsidR="0087382B" w:rsidRDefault="004363D7">
            <w:pPr>
              <w:jc w:val="center"/>
              <w:rPr>
                <w:rFonts w:ascii="楷体_GB2312" w:eastAsia="楷体_GB2312" w:hAnsi="楷体_GB2312" w:cs="楷体_GB2312"/>
                <w:kern w:val="0"/>
                <w:sz w:val="24"/>
              </w:rPr>
            </w:pPr>
            <w:r>
              <w:rPr>
                <w:rFonts w:ascii="楷体_GB2312" w:eastAsia="楷体_GB2312" w:hAnsi="楷体_GB2312" w:cs="楷体_GB2312" w:hint="eastAsia"/>
                <w:kern w:val="0"/>
                <w:sz w:val="24"/>
              </w:rPr>
              <w:t>储罐总容积（立方米）</w:t>
            </w:r>
          </w:p>
        </w:tc>
        <w:tc>
          <w:tcPr>
            <w:tcW w:w="1668" w:type="dxa"/>
            <w:gridSpan w:val="5"/>
            <w:vAlign w:val="center"/>
          </w:tcPr>
          <w:p w:rsidR="0087382B" w:rsidRDefault="004363D7">
            <w:pPr>
              <w:jc w:val="center"/>
              <w:rPr>
                <w:rFonts w:ascii="楷体_GB2312" w:eastAsia="楷体_GB2312" w:hAnsi="楷体_GB2312" w:cs="楷体_GB2312"/>
                <w:kern w:val="0"/>
                <w:sz w:val="24"/>
              </w:rPr>
            </w:pPr>
            <w:r>
              <w:rPr>
                <w:rFonts w:ascii="楷体_GB2312" w:eastAsia="楷体_GB2312" w:hAnsi="楷体_GB2312" w:cs="楷体_GB2312" w:hint="eastAsia"/>
                <w:kern w:val="0"/>
                <w:sz w:val="24"/>
              </w:rPr>
              <w:t>危险货物储罐容积</w:t>
            </w:r>
          </w:p>
          <w:p w:rsidR="0087382B" w:rsidRDefault="004363D7">
            <w:pPr>
              <w:jc w:val="center"/>
              <w:rPr>
                <w:rFonts w:ascii="楷体_GB2312" w:eastAsia="楷体_GB2312" w:hAnsi="楷体_GB2312" w:cs="楷体_GB2312"/>
                <w:kern w:val="0"/>
                <w:sz w:val="24"/>
              </w:rPr>
            </w:pPr>
            <w:r>
              <w:rPr>
                <w:rFonts w:ascii="楷体_GB2312" w:eastAsia="楷体_GB2312" w:hAnsi="楷体_GB2312" w:cs="楷体_GB2312" w:hint="eastAsia"/>
                <w:kern w:val="0"/>
                <w:sz w:val="24"/>
              </w:rPr>
              <w:t>（立方米）</w:t>
            </w:r>
          </w:p>
        </w:tc>
      </w:tr>
      <w:tr w:rsidR="0087382B">
        <w:trPr>
          <w:trHeight w:val="454"/>
          <w:jc w:val="center"/>
        </w:trPr>
        <w:tc>
          <w:tcPr>
            <w:tcW w:w="1645" w:type="dxa"/>
            <w:gridSpan w:val="5"/>
            <w:vAlign w:val="center"/>
          </w:tcPr>
          <w:p w:rsidR="0087382B" w:rsidRDefault="0087382B">
            <w:pPr>
              <w:jc w:val="center"/>
              <w:rPr>
                <w:rFonts w:ascii="楷体_GB2312" w:eastAsia="楷体_GB2312" w:hAnsi="楷体_GB2312" w:cs="楷体_GB2312"/>
                <w:kern w:val="0"/>
                <w:sz w:val="24"/>
              </w:rPr>
            </w:pPr>
          </w:p>
        </w:tc>
        <w:tc>
          <w:tcPr>
            <w:tcW w:w="1653" w:type="dxa"/>
            <w:gridSpan w:val="5"/>
            <w:vAlign w:val="center"/>
          </w:tcPr>
          <w:p w:rsidR="0087382B" w:rsidRDefault="0087382B">
            <w:pPr>
              <w:jc w:val="center"/>
              <w:rPr>
                <w:rFonts w:ascii="楷体_GB2312" w:eastAsia="楷体_GB2312" w:hAnsi="楷体_GB2312" w:cs="楷体_GB2312"/>
                <w:kern w:val="0"/>
                <w:sz w:val="24"/>
              </w:rPr>
            </w:pPr>
          </w:p>
        </w:tc>
        <w:tc>
          <w:tcPr>
            <w:tcW w:w="1657" w:type="dxa"/>
            <w:gridSpan w:val="6"/>
            <w:vAlign w:val="center"/>
          </w:tcPr>
          <w:p w:rsidR="0087382B" w:rsidRDefault="0087382B">
            <w:pPr>
              <w:jc w:val="center"/>
              <w:rPr>
                <w:rFonts w:ascii="楷体_GB2312" w:eastAsia="楷体_GB2312" w:hAnsi="楷体_GB2312" w:cs="楷体_GB2312"/>
                <w:kern w:val="0"/>
                <w:sz w:val="24"/>
              </w:rPr>
            </w:pPr>
          </w:p>
        </w:tc>
        <w:tc>
          <w:tcPr>
            <w:tcW w:w="1662" w:type="dxa"/>
            <w:gridSpan w:val="6"/>
            <w:vAlign w:val="center"/>
          </w:tcPr>
          <w:p w:rsidR="0087382B" w:rsidRDefault="0087382B">
            <w:pPr>
              <w:jc w:val="center"/>
              <w:rPr>
                <w:rFonts w:ascii="楷体_GB2312" w:eastAsia="楷体_GB2312" w:hAnsi="楷体_GB2312" w:cs="楷体_GB2312"/>
                <w:kern w:val="0"/>
                <w:sz w:val="24"/>
              </w:rPr>
            </w:pPr>
          </w:p>
        </w:tc>
        <w:tc>
          <w:tcPr>
            <w:tcW w:w="1751" w:type="dxa"/>
            <w:gridSpan w:val="7"/>
            <w:vAlign w:val="center"/>
          </w:tcPr>
          <w:p w:rsidR="0087382B" w:rsidRDefault="0087382B">
            <w:pPr>
              <w:jc w:val="center"/>
              <w:rPr>
                <w:rFonts w:ascii="楷体_GB2312" w:eastAsia="楷体_GB2312" w:hAnsi="楷体_GB2312" w:cs="楷体_GB2312"/>
                <w:kern w:val="0"/>
                <w:sz w:val="24"/>
              </w:rPr>
            </w:pPr>
          </w:p>
        </w:tc>
        <w:tc>
          <w:tcPr>
            <w:tcW w:w="1668" w:type="dxa"/>
            <w:gridSpan w:val="5"/>
            <w:vAlign w:val="center"/>
          </w:tcPr>
          <w:p w:rsidR="0087382B" w:rsidRDefault="0087382B">
            <w:pPr>
              <w:jc w:val="center"/>
              <w:rPr>
                <w:rFonts w:ascii="楷体_GB2312" w:eastAsia="楷体_GB2312" w:hAnsi="楷体_GB2312" w:cs="楷体_GB2312"/>
                <w:kern w:val="0"/>
                <w:sz w:val="24"/>
              </w:rPr>
            </w:pPr>
          </w:p>
        </w:tc>
      </w:tr>
      <w:tr w:rsidR="0087382B">
        <w:trPr>
          <w:trHeight w:val="454"/>
          <w:jc w:val="center"/>
        </w:trPr>
        <w:tc>
          <w:tcPr>
            <w:tcW w:w="1645" w:type="dxa"/>
            <w:gridSpan w:val="5"/>
            <w:vAlign w:val="center"/>
          </w:tcPr>
          <w:p w:rsidR="0087382B" w:rsidRDefault="0087382B">
            <w:pPr>
              <w:jc w:val="center"/>
              <w:rPr>
                <w:rFonts w:ascii="楷体_GB2312" w:eastAsia="楷体_GB2312" w:hAnsi="楷体_GB2312" w:cs="楷体_GB2312"/>
                <w:kern w:val="0"/>
                <w:sz w:val="24"/>
              </w:rPr>
            </w:pPr>
          </w:p>
        </w:tc>
        <w:tc>
          <w:tcPr>
            <w:tcW w:w="1653" w:type="dxa"/>
            <w:gridSpan w:val="5"/>
            <w:vAlign w:val="center"/>
          </w:tcPr>
          <w:p w:rsidR="0087382B" w:rsidRDefault="0087382B">
            <w:pPr>
              <w:jc w:val="center"/>
              <w:rPr>
                <w:rFonts w:ascii="楷体_GB2312" w:eastAsia="楷体_GB2312" w:hAnsi="楷体_GB2312" w:cs="楷体_GB2312"/>
                <w:kern w:val="0"/>
                <w:sz w:val="24"/>
              </w:rPr>
            </w:pPr>
          </w:p>
        </w:tc>
        <w:tc>
          <w:tcPr>
            <w:tcW w:w="1657" w:type="dxa"/>
            <w:gridSpan w:val="6"/>
            <w:vAlign w:val="center"/>
          </w:tcPr>
          <w:p w:rsidR="0087382B" w:rsidRDefault="0087382B">
            <w:pPr>
              <w:jc w:val="center"/>
              <w:rPr>
                <w:rFonts w:ascii="楷体_GB2312" w:eastAsia="楷体_GB2312" w:hAnsi="楷体_GB2312" w:cs="楷体_GB2312"/>
                <w:kern w:val="0"/>
                <w:sz w:val="24"/>
              </w:rPr>
            </w:pPr>
          </w:p>
        </w:tc>
        <w:tc>
          <w:tcPr>
            <w:tcW w:w="1662" w:type="dxa"/>
            <w:gridSpan w:val="6"/>
            <w:vAlign w:val="center"/>
          </w:tcPr>
          <w:p w:rsidR="0087382B" w:rsidRDefault="0087382B">
            <w:pPr>
              <w:jc w:val="center"/>
              <w:rPr>
                <w:rFonts w:ascii="楷体_GB2312" w:eastAsia="楷体_GB2312" w:hAnsi="楷体_GB2312" w:cs="楷体_GB2312"/>
                <w:kern w:val="0"/>
                <w:sz w:val="24"/>
              </w:rPr>
            </w:pPr>
          </w:p>
        </w:tc>
        <w:tc>
          <w:tcPr>
            <w:tcW w:w="1751" w:type="dxa"/>
            <w:gridSpan w:val="7"/>
            <w:vAlign w:val="center"/>
          </w:tcPr>
          <w:p w:rsidR="0087382B" w:rsidRDefault="0087382B">
            <w:pPr>
              <w:jc w:val="center"/>
              <w:rPr>
                <w:rFonts w:ascii="楷体_GB2312" w:eastAsia="楷体_GB2312" w:hAnsi="楷体_GB2312" w:cs="楷体_GB2312"/>
                <w:kern w:val="0"/>
                <w:sz w:val="24"/>
              </w:rPr>
            </w:pPr>
          </w:p>
        </w:tc>
        <w:tc>
          <w:tcPr>
            <w:tcW w:w="1668" w:type="dxa"/>
            <w:gridSpan w:val="5"/>
            <w:vAlign w:val="center"/>
          </w:tcPr>
          <w:p w:rsidR="0087382B" w:rsidRDefault="0087382B">
            <w:pPr>
              <w:jc w:val="center"/>
              <w:rPr>
                <w:rFonts w:ascii="楷体_GB2312" w:eastAsia="楷体_GB2312" w:hAnsi="楷体_GB2312" w:cs="楷体_GB2312"/>
                <w:kern w:val="0"/>
                <w:sz w:val="24"/>
              </w:rPr>
            </w:pPr>
          </w:p>
        </w:tc>
      </w:tr>
      <w:tr w:rsidR="0087382B">
        <w:trPr>
          <w:trHeight w:val="454"/>
          <w:jc w:val="center"/>
        </w:trPr>
        <w:tc>
          <w:tcPr>
            <w:tcW w:w="1645" w:type="dxa"/>
            <w:gridSpan w:val="5"/>
            <w:vAlign w:val="center"/>
          </w:tcPr>
          <w:p w:rsidR="0087382B" w:rsidRDefault="0087382B">
            <w:pPr>
              <w:jc w:val="center"/>
              <w:rPr>
                <w:rFonts w:ascii="楷体_GB2312" w:eastAsia="楷体_GB2312" w:hAnsi="楷体_GB2312" w:cs="楷体_GB2312"/>
                <w:kern w:val="0"/>
                <w:sz w:val="24"/>
              </w:rPr>
            </w:pPr>
          </w:p>
        </w:tc>
        <w:tc>
          <w:tcPr>
            <w:tcW w:w="1653" w:type="dxa"/>
            <w:gridSpan w:val="5"/>
            <w:vAlign w:val="center"/>
          </w:tcPr>
          <w:p w:rsidR="0087382B" w:rsidRDefault="0087382B">
            <w:pPr>
              <w:jc w:val="center"/>
              <w:rPr>
                <w:rFonts w:ascii="楷体_GB2312" w:eastAsia="楷体_GB2312" w:hAnsi="楷体_GB2312" w:cs="楷体_GB2312"/>
                <w:kern w:val="0"/>
                <w:sz w:val="24"/>
              </w:rPr>
            </w:pPr>
          </w:p>
        </w:tc>
        <w:tc>
          <w:tcPr>
            <w:tcW w:w="1657" w:type="dxa"/>
            <w:gridSpan w:val="6"/>
            <w:vAlign w:val="center"/>
          </w:tcPr>
          <w:p w:rsidR="0087382B" w:rsidRDefault="0087382B">
            <w:pPr>
              <w:jc w:val="center"/>
              <w:rPr>
                <w:rFonts w:ascii="楷体_GB2312" w:eastAsia="楷体_GB2312" w:hAnsi="楷体_GB2312" w:cs="楷体_GB2312"/>
                <w:kern w:val="0"/>
                <w:sz w:val="24"/>
              </w:rPr>
            </w:pPr>
          </w:p>
        </w:tc>
        <w:tc>
          <w:tcPr>
            <w:tcW w:w="1662" w:type="dxa"/>
            <w:gridSpan w:val="6"/>
            <w:vAlign w:val="center"/>
          </w:tcPr>
          <w:p w:rsidR="0087382B" w:rsidRDefault="0087382B">
            <w:pPr>
              <w:jc w:val="center"/>
              <w:rPr>
                <w:rFonts w:ascii="楷体_GB2312" w:eastAsia="楷体_GB2312" w:hAnsi="楷体_GB2312" w:cs="楷体_GB2312"/>
                <w:kern w:val="0"/>
                <w:sz w:val="24"/>
              </w:rPr>
            </w:pPr>
          </w:p>
        </w:tc>
        <w:tc>
          <w:tcPr>
            <w:tcW w:w="1751" w:type="dxa"/>
            <w:gridSpan w:val="7"/>
            <w:vAlign w:val="center"/>
          </w:tcPr>
          <w:p w:rsidR="0087382B" w:rsidRDefault="0087382B">
            <w:pPr>
              <w:jc w:val="center"/>
              <w:rPr>
                <w:rFonts w:ascii="楷体_GB2312" w:eastAsia="楷体_GB2312" w:hAnsi="楷体_GB2312" w:cs="楷体_GB2312"/>
                <w:kern w:val="0"/>
                <w:sz w:val="24"/>
              </w:rPr>
            </w:pPr>
          </w:p>
        </w:tc>
        <w:tc>
          <w:tcPr>
            <w:tcW w:w="1668" w:type="dxa"/>
            <w:gridSpan w:val="5"/>
            <w:vAlign w:val="center"/>
          </w:tcPr>
          <w:p w:rsidR="0087382B" w:rsidRDefault="0087382B">
            <w:pPr>
              <w:jc w:val="center"/>
              <w:rPr>
                <w:rFonts w:ascii="楷体_GB2312" w:eastAsia="楷体_GB2312" w:hAnsi="楷体_GB2312" w:cs="楷体_GB2312"/>
                <w:kern w:val="0"/>
                <w:sz w:val="24"/>
              </w:rPr>
            </w:pPr>
          </w:p>
        </w:tc>
      </w:tr>
      <w:tr w:rsidR="0087382B">
        <w:trPr>
          <w:trHeight w:val="454"/>
          <w:jc w:val="center"/>
        </w:trPr>
        <w:tc>
          <w:tcPr>
            <w:tcW w:w="10036" w:type="dxa"/>
            <w:gridSpan w:val="34"/>
            <w:vAlign w:val="center"/>
          </w:tcPr>
          <w:p w:rsidR="0087382B" w:rsidRDefault="004363D7">
            <w:pPr>
              <w:jc w:val="left"/>
              <w:rPr>
                <w:rFonts w:ascii="楷体_GB2312" w:eastAsia="楷体_GB2312" w:hAnsi="楷体_GB2312" w:cs="楷体_GB2312"/>
                <w:kern w:val="0"/>
                <w:sz w:val="24"/>
              </w:rPr>
            </w:pPr>
            <w:r>
              <w:rPr>
                <w:rFonts w:ascii="楷体_GB2312" w:eastAsia="楷体_GB2312" w:hAnsi="楷体_GB2312" w:cs="楷体_GB2312" w:hint="eastAsia"/>
                <w:b/>
                <w:sz w:val="30"/>
                <w:szCs w:val="30"/>
              </w:rPr>
              <w:t>4.</w:t>
            </w:r>
            <w:r>
              <w:rPr>
                <w:rFonts w:ascii="楷体_GB2312" w:eastAsia="楷体_GB2312" w:hAnsi="楷体_GB2312" w:cs="楷体_GB2312" w:hint="eastAsia"/>
                <w:b/>
                <w:sz w:val="30"/>
                <w:szCs w:val="30"/>
              </w:rPr>
              <w:t>港区堆场信息（仅适用于港区内有堆场的填写）</w:t>
            </w:r>
          </w:p>
        </w:tc>
      </w:tr>
      <w:tr w:rsidR="0087382B">
        <w:trPr>
          <w:trHeight w:val="454"/>
          <w:jc w:val="center"/>
        </w:trPr>
        <w:tc>
          <w:tcPr>
            <w:tcW w:w="1409" w:type="dxa"/>
            <w:gridSpan w:val="4"/>
            <w:vAlign w:val="center"/>
          </w:tcPr>
          <w:p w:rsidR="0087382B" w:rsidRDefault="004363D7">
            <w:pPr>
              <w:jc w:val="center"/>
              <w:rPr>
                <w:rFonts w:ascii="楷体_GB2312" w:eastAsia="楷体_GB2312" w:hAnsi="楷体_GB2312" w:cs="楷体_GB2312"/>
                <w:kern w:val="0"/>
                <w:sz w:val="24"/>
              </w:rPr>
            </w:pPr>
            <w:r>
              <w:rPr>
                <w:rFonts w:ascii="楷体_GB2312" w:eastAsia="楷体_GB2312" w:hAnsi="楷体_GB2312" w:cs="楷体_GB2312" w:hint="eastAsia"/>
                <w:kern w:val="0"/>
                <w:sz w:val="24"/>
              </w:rPr>
              <w:t>堆场名称</w:t>
            </w:r>
          </w:p>
        </w:tc>
        <w:tc>
          <w:tcPr>
            <w:tcW w:w="1271" w:type="dxa"/>
            <w:gridSpan w:val="5"/>
            <w:vAlign w:val="center"/>
          </w:tcPr>
          <w:p w:rsidR="0087382B" w:rsidRDefault="004363D7">
            <w:pPr>
              <w:jc w:val="center"/>
              <w:rPr>
                <w:rFonts w:ascii="楷体_GB2312" w:eastAsia="楷体_GB2312" w:hAnsi="楷体_GB2312" w:cs="楷体_GB2312"/>
                <w:kern w:val="0"/>
                <w:sz w:val="24"/>
              </w:rPr>
            </w:pPr>
            <w:r>
              <w:rPr>
                <w:rFonts w:ascii="楷体_GB2312" w:eastAsia="楷体_GB2312" w:hAnsi="楷体_GB2312" w:cs="楷体_GB2312" w:hint="eastAsia"/>
                <w:kern w:val="0"/>
                <w:sz w:val="24"/>
              </w:rPr>
              <w:t>堆场用途</w:t>
            </w:r>
            <w:r>
              <w:rPr>
                <w:rFonts w:ascii="楷体_GB2312" w:eastAsia="楷体_GB2312" w:hAnsi="楷体_GB2312" w:cs="楷体_GB2312" w:hint="eastAsia"/>
                <w:b/>
                <w:kern w:val="0"/>
                <w:sz w:val="24"/>
                <w:vertAlign w:val="superscript"/>
              </w:rPr>
              <w:t>4</w:t>
            </w:r>
          </w:p>
        </w:tc>
        <w:tc>
          <w:tcPr>
            <w:tcW w:w="1565" w:type="dxa"/>
            <w:gridSpan w:val="5"/>
            <w:vAlign w:val="center"/>
          </w:tcPr>
          <w:p w:rsidR="0087382B" w:rsidRDefault="004363D7">
            <w:pPr>
              <w:jc w:val="center"/>
              <w:rPr>
                <w:rFonts w:ascii="楷体_GB2312" w:eastAsia="楷体_GB2312" w:hAnsi="楷体_GB2312" w:cs="楷体_GB2312"/>
                <w:kern w:val="0"/>
                <w:sz w:val="24"/>
              </w:rPr>
            </w:pPr>
            <w:r>
              <w:rPr>
                <w:rFonts w:ascii="楷体_GB2312" w:eastAsia="楷体_GB2312" w:hAnsi="楷体_GB2312" w:cs="楷体_GB2312" w:hint="eastAsia"/>
                <w:kern w:val="0"/>
                <w:sz w:val="24"/>
              </w:rPr>
              <w:t>堆场总面积</w:t>
            </w:r>
          </w:p>
          <w:p w:rsidR="0087382B" w:rsidRDefault="004363D7">
            <w:pPr>
              <w:jc w:val="center"/>
              <w:rPr>
                <w:rFonts w:ascii="楷体_GB2312" w:eastAsia="楷体_GB2312" w:hAnsi="楷体_GB2312" w:cs="楷体_GB2312"/>
                <w:kern w:val="0"/>
                <w:sz w:val="24"/>
              </w:rPr>
            </w:pPr>
            <w:r>
              <w:rPr>
                <w:rFonts w:ascii="楷体_GB2312" w:eastAsia="楷体_GB2312" w:hAnsi="楷体_GB2312" w:cs="楷体_GB2312" w:hint="eastAsia"/>
                <w:kern w:val="0"/>
                <w:sz w:val="24"/>
              </w:rPr>
              <w:t>（平方米）</w:t>
            </w:r>
          </w:p>
        </w:tc>
        <w:tc>
          <w:tcPr>
            <w:tcW w:w="1425" w:type="dxa"/>
            <w:gridSpan w:val="6"/>
            <w:vAlign w:val="center"/>
          </w:tcPr>
          <w:p w:rsidR="0087382B" w:rsidRDefault="004363D7">
            <w:pPr>
              <w:jc w:val="center"/>
              <w:rPr>
                <w:rFonts w:ascii="楷体_GB2312" w:eastAsia="楷体_GB2312" w:hAnsi="楷体_GB2312" w:cs="楷体_GB2312"/>
                <w:kern w:val="0"/>
                <w:sz w:val="24"/>
              </w:rPr>
            </w:pPr>
            <w:r>
              <w:rPr>
                <w:rFonts w:ascii="楷体_GB2312" w:eastAsia="楷体_GB2312" w:hAnsi="楷体_GB2312" w:cs="楷体_GB2312" w:hint="eastAsia"/>
                <w:kern w:val="0"/>
                <w:sz w:val="24"/>
              </w:rPr>
              <w:t>危险货物堆场面积（平方米）</w:t>
            </w:r>
          </w:p>
        </w:tc>
        <w:tc>
          <w:tcPr>
            <w:tcW w:w="1317" w:type="dxa"/>
            <w:gridSpan w:val="5"/>
            <w:vAlign w:val="center"/>
          </w:tcPr>
          <w:p w:rsidR="0087382B" w:rsidRDefault="004363D7">
            <w:pPr>
              <w:jc w:val="center"/>
              <w:rPr>
                <w:rFonts w:ascii="楷体_GB2312" w:eastAsia="楷体_GB2312" w:hAnsi="楷体_GB2312" w:cs="楷体_GB2312"/>
                <w:kern w:val="0"/>
                <w:sz w:val="24"/>
              </w:rPr>
            </w:pPr>
            <w:r>
              <w:rPr>
                <w:rFonts w:ascii="楷体_GB2312" w:eastAsia="楷体_GB2312" w:hAnsi="楷体_GB2312" w:cs="楷体_GB2312" w:hint="eastAsia"/>
                <w:kern w:val="0"/>
                <w:sz w:val="24"/>
              </w:rPr>
              <w:t>集装箱堆场面积</w:t>
            </w:r>
          </w:p>
          <w:p w:rsidR="0087382B" w:rsidRDefault="004363D7">
            <w:pPr>
              <w:jc w:val="center"/>
              <w:rPr>
                <w:rFonts w:ascii="楷体_GB2312" w:eastAsia="楷体_GB2312" w:hAnsi="楷体_GB2312" w:cs="楷体_GB2312"/>
                <w:kern w:val="0"/>
                <w:sz w:val="24"/>
              </w:rPr>
            </w:pPr>
            <w:r>
              <w:rPr>
                <w:rFonts w:ascii="楷体_GB2312" w:eastAsia="楷体_GB2312" w:hAnsi="楷体_GB2312" w:cs="楷体_GB2312" w:hint="eastAsia"/>
                <w:kern w:val="0"/>
                <w:sz w:val="24"/>
              </w:rPr>
              <w:t>（平方米）</w:t>
            </w:r>
          </w:p>
        </w:tc>
        <w:tc>
          <w:tcPr>
            <w:tcW w:w="1722" w:type="dxa"/>
            <w:gridSpan w:val="5"/>
            <w:vAlign w:val="center"/>
          </w:tcPr>
          <w:p w:rsidR="0087382B" w:rsidRDefault="004363D7">
            <w:pPr>
              <w:jc w:val="center"/>
              <w:rPr>
                <w:rFonts w:ascii="楷体_GB2312" w:eastAsia="楷体_GB2312" w:hAnsi="楷体_GB2312" w:cs="楷体_GB2312"/>
                <w:kern w:val="0"/>
                <w:sz w:val="24"/>
              </w:rPr>
            </w:pPr>
            <w:r>
              <w:rPr>
                <w:rFonts w:ascii="楷体_GB2312" w:eastAsia="楷体_GB2312" w:hAnsi="楷体_GB2312" w:cs="楷体_GB2312" w:hint="eastAsia"/>
                <w:kern w:val="0"/>
                <w:sz w:val="24"/>
              </w:rPr>
              <w:t>危险货物集装箱堆场面积</w:t>
            </w:r>
          </w:p>
          <w:p w:rsidR="0087382B" w:rsidRDefault="004363D7">
            <w:pPr>
              <w:jc w:val="center"/>
              <w:rPr>
                <w:rFonts w:ascii="楷体_GB2312" w:eastAsia="楷体_GB2312" w:hAnsi="楷体_GB2312" w:cs="楷体_GB2312"/>
                <w:kern w:val="0"/>
                <w:sz w:val="24"/>
              </w:rPr>
            </w:pPr>
            <w:r>
              <w:rPr>
                <w:rFonts w:ascii="楷体_GB2312" w:eastAsia="楷体_GB2312" w:hAnsi="楷体_GB2312" w:cs="楷体_GB2312" w:hint="eastAsia"/>
                <w:kern w:val="0"/>
                <w:sz w:val="24"/>
              </w:rPr>
              <w:t>（平方米）</w:t>
            </w:r>
          </w:p>
        </w:tc>
        <w:tc>
          <w:tcPr>
            <w:tcW w:w="1327" w:type="dxa"/>
            <w:gridSpan w:val="4"/>
            <w:vAlign w:val="center"/>
          </w:tcPr>
          <w:p w:rsidR="0087382B" w:rsidRDefault="004363D7">
            <w:pPr>
              <w:jc w:val="center"/>
              <w:rPr>
                <w:rFonts w:ascii="楷体_GB2312" w:eastAsia="楷体_GB2312" w:hAnsi="楷体_GB2312" w:cs="楷体_GB2312"/>
                <w:kern w:val="0"/>
                <w:sz w:val="24"/>
              </w:rPr>
            </w:pPr>
            <w:r>
              <w:rPr>
                <w:rFonts w:ascii="楷体_GB2312" w:eastAsia="楷体_GB2312" w:hAnsi="楷体_GB2312" w:cs="楷体_GB2312" w:hint="eastAsia"/>
                <w:kern w:val="0"/>
                <w:sz w:val="24"/>
              </w:rPr>
              <w:t>其他堆场面积</w:t>
            </w:r>
          </w:p>
          <w:p w:rsidR="0087382B" w:rsidRDefault="004363D7">
            <w:pPr>
              <w:jc w:val="center"/>
              <w:rPr>
                <w:rFonts w:ascii="楷体_GB2312" w:eastAsia="楷体_GB2312" w:hAnsi="楷体_GB2312" w:cs="楷体_GB2312"/>
                <w:kern w:val="0"/>
                <w:sz w:val="24"/>
              </w:rPr>
            </w:pPr>
            <w:r>
              <w:rPr>
                <w:rFonts w:ascii="楷体_GB2312" w:eastAsia="楷体_GB2312" w:hAnsi="楷体_GB2312" w:cs="楷体_GB2312" w:hint="eastAsia"/>
                <w:kern w:val="0"/>
                <w:sz w:val="24"/>
              </w:rPr>
              <w:t>（平方米）</w:t>
            </w:r>
          </w:p>
        </w:tc>
      </w:tr>
      <w:tr w:rsidR="0087382B">
        <w:trPr>
          <w:trHeight w:val="454"/>
          <w:jc w:val="center"/>
        </w:trPr>
        <w:tc>
          <w:tcPr>
            <w:tcW w:w="1409" w:type="dxa"/>
            <w:gridSpan w:val="4"/>
          </w:tcPr>
          <w:p w:rsidR="0087382B" w:rsidRDefault="0087382B">
            <w:pPr>
              <w:rPr>
                <w:rFonts w:ascii="楷体_GB2312" w:eastAsia="楷体_GB2312" w:hAnsi="楷体_GB2312" w:cs="楷体_GB2312"/>
                <w:kern w:val="0"/>
                <w:sz w:val="24"/>
              </w:rPr>
            </w:pPr>
          </w:p>
        </w:tc>
        <w:tc>
          <w:tcPr>
            <w:tcW w:w="1271" w:type="dxa"/>
            <w:gridSpan w:val="5"/>
          </w:tcPr>
          <w:p w:rsidR="0087382B" w:rsidRDefault="0087382B">
            <w:pPr>
              <w:rPr>
                <w:rFonts w:ascii="楷体_GB2312" w:eastAsia="楷体_GB2312" w:hAnsi="楷体_GB2312" w:cs="楷体_GB2312"/>
                <w:kern w:val="0"/>
                <w:sz w:val="24"/>
              </w:rPr>
            </w:pPr>
          </w:p>
        </w:tc>
        <w:tc>
          <w:tcPr>
            <w:tcW w:w="1565" w:type="dxa"/>
            <w:gridSpan w:val="5"/>
          </w:tcPr>
          <w:p w:rsidR="0087382B" w:rsidRDefault="0087382B">
            <w:pPr>
              <w:rPr>
                <w:rFonts w:ascii="楷体_GB2312" w:eastAsia="楷体_GB2312" w:hAnsi="楷体_GB2312" w:cs="楷体_GB2312"/>
                <w:kern w:val="0"/>
                <w:sz w:val="24"/>
              </w:rPr>
            </w:pPr>
          </w:p>
        </w:tc>
        <w:tc>
          <w:tcPr>
            <w:tcW w:w="1425" w:type="dxa"/>
            <w:gridSpan w:val="6"/>
          </w:tcPr>
          <w:p w:rsidR="0087382B" w:rsidRDefault="0087382B">
            <w:pPr>
              <w:rPr>
                <w:rFonts w:ascii="楷体_GB2312" w:eastAsia="楷体_GB2312" w:hAnsi="楷体_GB2312" w:cs="楷体_GB2312"/>
                <w:kern w:val="0"/>
                <w:sz w:val="24"/>
              </w:rPr>
            </w:pPr>
          </w:p>
        </w:tc>
        <w:tc>
          <w:tcPr>
            <w:tcW w:w="1317" w:type="dxa"/>
            <w:gridSpan w:val="5"/>
          </w:tcPr>
          <w:p w:rsidR="0087382B" w:rsidRDefault="0087382B">
            <w:pPr>
              <w:rPr>
                <w:rFonts w:ascii="楷体_GB2312" w:eastAsia="楷体_GB2312" w:hAnsi="楷体_GB2312" w:cs="楷体_GB2312"/>
                <w:kern w:val="0"/>
                <w:sz w:val="24"/>
              </w:rPr>
            </w:pPr>
          </w:p>
        </w:tc>
        <w:tc>
          <w:tcPr>
            <w:tcW w:w="1722" w:type="dxa"/>
            <w:gridSpan w:val="5"/>
          </w:tcPr>
          <w:p w:rsidR="0087382B" w:rsidRDefault="0087382B">
            <w:pPr>
              <w:rPr>
                <w:rFonts w:ascii="楷体_GB2312" w:eastAsia="楷体_GB2312" w:hAnsi="楷体_GB2312" w:cs="楷体_GB2312"/>
                <w:kern w:val="0"/>
                <w:sz w:val="24"/>
              </w:rPr>
            </w:pPr>
          </w:p>
        </w:tc>
        <w:tc>
          <w:tcPr>
            <w:tcW w:w="1327" w:type="dxa"/>
            <w:gridSpan w:val="4"/>
          </w:tcPr>
          <w:p w:rsidR="0087382B" w:rsidRDefault="0087382B">
            <w:pPr>
              <w:rPr>
                <w:rFonts w:ascii="楷体_GB2312" w:eastAsia="楷体_GB2312" w:hAnsi="楷体_GB2312" w:cs="楷体_GB2312"/>
                <w:kern w:val="0"/>
                <w:sz w:val="24"/>
              </w:rPr>
            </w:pPr>
          </w:p>
        </w:tc>
      </w:tr>
      <w:tr w:rsidR="0087382B">
        <w:trPr>
          <w:trHeight w:val="454"/>
          <w:jc w:val="center"/>
        </w:trPr>
        <w:tc>
          <w:tcPr>
            <w:tcW w:w="1409" w:type="dxa"/>
            <w:gridSpan w:val="4"/>
          </w:tcPr>
          <w:p w:rsidR="0087382B" w:rsidRDefault="0087382B">
            <w:pPr>
              <w:rPr>
                <w:rFonts w:ascii="楷体_GB2312" w:eastAsia="楷体_GB2312" w:hAnsi="楷体_GB2312" w:cs="楷体_GB2312"/>
                <w:kern w:val="0"/>
                <w:sz w:val="24"/>
              </w:rPr>
            </w:pPr>
          </w:p>
        </w:tc>
        <w:tc>
          <w:tcPr>
            <w:tcW w:w="1271" w:type="dxa"/>
            <w:gridSpan w:val="5"/>
          </w:tcPr>
          <w:p w:rsidR="0087382B" w:rsidRDefault="0087382B">
            <w:pPr>
              <w:rPr>
                <w:rFonts w:ascii="楷体_GB2312" w:eastAsia="楷体_GB2312" w:hAnsi="楷体_GB2312" w:cs="楷体_GB2312"/>
                <w:kern w:val="0"/>
                <w:sz w:val="24"/>
              </w:rPr>
            </w:pPr>
          </w:p>
        </w:tc>
        <w:tc>
          <w:tcPr>
            <w:tcW w:w="1565" w:type="dxa"/>
            <w:gridSpan w:val="5"/>
          </w:tcPr>
          <w:p w:rsidR="0087382B" w:rsidRDefault="0087382B">
            <w:pPr>
              <w:rPr>
                <w:rFonts w:ascii="楷体_GB2312" w:eastAsia="楷体_GB2312" w:hAnsi="楷体_GB2312" w:cs="楷体_GB2312"/>
                <w:kern w:val="0"/>
                <w:sz w:val="24"/>
              </w:rPr>
            </w:pPr>
          </w:p>
        </w:tc>
        <w:tc>
          <w:tcPr>
            <w:tcW w:w="1425" w:type="dxa"/>
            <w:gridSpan w:val="6"/>
          </w:tcPr>
          <w:p w:rsidR="0087382B" w:rsidRDefault="0087382B">
            <w:pPr>
              <w:rPr>
                <w:rFonts w:ascii="楷体_GB2312" w:eastAsia="楷体_GB2312" w:hAnsi="楷体_GB2312" w:cs="楷体_GB2312"/>
                <w:kern w:val="0"/>
                <w:sz w:val="24"/>
              </w:rPr>
            </w:pPr>
          </w:p>
        </w:tc>
        <w:tc>
          <w:tcPr>
            <w:tcW w:w="1317" w:type="dxa"/>
            <w:gridSpan w:val="5"/>
          </w:tcPr>
          <w:p w:rsidR="0087382B" w:rsidRDefault="0087382B">
            <w:pPr>
              <w:rPr>
                <w:rFonts w:ascii="楷体_GB2312" w:eastAsia="楷体_GB2312" w:hAnsi="楷体_GB2312" w:cs="楷体_GB2312"/>
                <w:kern w:val="0"/>
                <w:sz w:val="24"/>
              </w:rPr>
            </w:pPr>
          </w:p>
        </w:tc>
        <w:tc>
          <w:tcPr>
            <w:tcW w:w="1722" w:type="dxa"/>
            <w:gridSpan w:val="5"/>
          </w:tcPr>
          <w:p w:rsidR="0087382B" w:rsidRDefault="0087382B">
            <w:pPr>
              <w:rPr>
                <w:rFonts w:ascii="楷体_GB2312" w:eastAsia="楷体_GB2312" w:hAnsi="楷体_GB2312" w:cs="楷体_GB2312"/>
                <w:kern w:val="0"/>
                <w:sz w:val="24"/>
              </w:rPr>
            </w:pPr>
          </w:p>
        </w:tc>
        <w:tc>
          <w:tcPr>
            <w:tcW w:w="1327" w:type="dxa"/>
            <w:gridSpan w:val="4"/>
          </w:tcPr>
          <w:p w:rsidR="0087382B" w:rsidRDefault="0087382B">
            <w:pPr>
              <w:rPr>
                <w:rFonts w:ascii="楷体_GB2312" w:eastAsia="楷体_GB2312" w:hAnsi="楷体_GB2312" w:cs="楷体_GB2312"/>
                <w:kern w:val="0"/>
                <w:sz w:val="24"/>
              </w:rPr>
            </w:pPr>
          </w:p>
        </w:tc>
      </w:tr>
      <w:tr w:rsidR="0087382B">
        <w:trPr>
          <w:trHeight w:val="454"/>
          <w:jc w:val="center"/>
        </w:trPr>
        <w:tc>
          <w:tcPr>
            <w:tcW w:w="1409" w:type="dxa"/>
            <w:gridSpan w:val="4"/>
          </w:tcPr>
          <w:p w:rsidR="0087382B" w:rsidRDefault="0087382B">
            <w:pPr>
              <w:rPr>
                <w:rFonts w:ascii="楷体_GB2312" w:eastAsia="楷体_GB2312" w:hAnsi="楷体_GB2312" w:cs="楷体_GB2312"/>
                <w:kern w:val="0"/>
                <w:sz w:val="24"/>
              </w:rPr>
            </w:pPr>
          </w:p>
        </w:tc>
        <w:tc>
          <w:tcPr>
            <w:tcW w:w="1271" w:type="dxa"/>
            <w:gridSpan w:val="5"/>
          </w:tcPr>
          <w:p w:rsidR="0087382B" w:rsidRDefault="0087382B">
            <w:pPr>
              <w:rPr>
                <w:rFonts w:ascii="楷体_GB2312" w:eastAsia="楷体_GB2312" w:hAnsi="楷体_GB2312" w:cs="楷体_GB2312"/>
                <w:kern w:val="0"/>
                <w:sz w:val="24"/>
              </w:rPr>
            </w:pPr>
          </w:p>
        </w:tc>
        <w:tc>
          <w:tcPr>
            <w:tcW w:w="1565" w:type="dxa"/>
            <w:gridSpan w:val="5"/>
          </w:tcPr>
          <w:p w:rsidR="0087382B" w:rsidRDefault="0087382B">
            <w:pPr>
              <w:rPr>
                <w:rFonts w:ascii="楷体_GB2312" w:eastAsia="楷体_GB2312" w:hAnsi="楷体_GB2312" w:cs="楷体_GB2312"/>
                <w:kern w:val="0"/>
                <w:sz w:val="24"/>
              </w:rPr>
            </w:pPr>
          </w:p>
        </w:tc>
        <w:tc>
          <w:tcPr>
            <w:tcW w:w="1425" w:type="dxa"/>
            <w:gridSpan w:val="6"/>
          </w:tcPr>
          <w:p w:rsidR="0087382B" w:rsidRDefault="0087382B">
            <w:pPr>
              <w:rPr>
                <w:rFonts w:ascii="楷体_GB2312" w:eastAsia="楷体_GB2312" w:hAnsi="楷体_GB2312" w:cs="楷体_GB2312"/>
                <w:kern w:val="0"/>
                <w:sz w:val="24"/>
              </w:rPr>
            </w:pPr>
          </w:p>
        </w:tc>
        <w:tc>
          <w:tcPr>
            <w:tcW w:w="1317" w:type="dxa"/>
            <w:gridSpan w:val="5"/>
          </w:tcPr>
          <w:p w:rsidR="0087382B" w:rsidRDefault="0087382B">
            <w:pPr>
              <w:rPr>
                <w:rFonts w:ascii="楷体_GB2312" w:eastAsia="楷体_GB2312" w:hAnsi="楷体_GB2312" w:cs="楷体_GB2312"/>
                <w:kern w:val="0"/>
                <w:sz w:val="24"/>
              </w:rPr>
            </w:pPr>
          </w:p>
        </w:tc>
        <w:tc>
          <w:tcPr>
            <w:tcW w:w="1722" w:type="dxa"/>
            <w:gridSpan w:val="5"/>
          </w:tcPr>
          <w:p w:rsidR="0087382B" w:rsidRDefault="0087382B">
            <w:pPr>
              <w:rPr>
                <w:rFonts w:ascii="楷体_GB2312" w:eastAsia="楷体_GB2312" w:hAnsi="楷体_GB2312" w:cs="楷体_GB2312"/>
                <w:kern w:val="0"/>
                <w:sz w:val="24"/>
              </w:rPr>
            </w:pPr>
          </w:p>
        </w:tc>
        <w:tc>
          <w:tcPr>
            <w:tcW w:w="1327" w:type="dxa"/>
            <w:gridSpan w:val="4"/>
          </w:tcPr>
          <w:p w:rsidR="0087382B" w:rsidRDefault="0087382B">
            <w:pPr>
              <w:rPr>
                <w:rFonts w:ascii="楷体_GB2312" w:eastAsia="楷体_GB2312" w:hAnsi="楷体_GB2312" w:cs="楷体_GB2312"/>
                <w:kern w:val="0"/>
                <w:sz w:val="24"/>
              </w:rPr>
            </w:pPr>
          </w:p>
        </w:tc>
      </w:tr>
      <w:tr w:rsidR="0087382B">
        <w:trPr>
          <w:trHeight w:val="454"/>
          <w:jc w:val="center"/>
        </w:trPr>
        <w:tc>
          <w:tcPr>
            <w:tcW w:w="10036" w:type="dxa"/>
            <w:gridSpan w:val="34"/>
          </w:tcPr>
          <w:p w:rsidR="0087382B" w:rsidRDefault="004363D7">
            <w:pPr>
              <w:rPr>
                <w:rFonts w:ascii="楷体_GB2312" w:eastAsia="楷体_GB2312" w:hAnsi="楷体_GB2312" w:cs="楷体_GB2312"/>
                <w:kern w:val="0"/>
                <w:sz w:val="24"/>
              </w:rPr>
            </w:pPr>
            <w:r>
              <w:rPr>
                <w:rFonts w:ascii="楷体_GB2312" w:eastAsia="楷体_GB2312" w:hAnsi="楷体_GB2312" w:cs="楷体_GB2312" w:hint="eastAsia"/>
                <w:b/>
                <w:sz w:val="30"/>
                <w:szCs w:val="30"/>
              </w:rPr>
              <w:t>5.</w:t>
            </w:r>
            <w:r>
              <w:rPr>
                <w:rFonts w:ascii="楷体_GB2312" w:eastAsia="楷体_GB2312" w:hAnsi="楷体_GB2312" w:cs="楷体_GB2312" w:hint="eastAsia"/>
                <w:b/>
                <w:sz w:val="30"/>
                <w:szCs w:val="30"/>
              </w:rPr>
              <w:t>港口设备基本情况（仅填写码头前沿大型固定吊装设备和港作趸船）</w:t>
            </w:r>
          </w:p>
        </w:tc>
      </w:tr>
      <w:tr w:rsidR="0087382B">
        <w:trPr>
          <w:trHeight w:val="454"/>
          <w:jc w:val="center"/>
        </w:trPr>
        <w:tc>
          <w:tcPr>
            <w:tcW w:w="1111" w:type="dxa"/>
            <w:gridSpan w:val="2"/>
            <w:vAlign w:val="center"/>
          </w:tcPr>
          <w:p w:rsidR="0087382B" w:rsidRDefault="004363D7">
            <w:pPr>
              <w:jc w:val="center"/>
              <w:rPr>
                <w:rFonts w:ascii="楷体_GB2312" w:eastAsia="楷体_GB2312" w:hAnsi="楷体_GB2312" w:cs="楷体_GB2312"/>
                <w:kern w:val="0"/>
                <w:sz w:val="24"/>
              </w:rPr>
            </w:pPr>
            <w:r>
              <w:rPr>
                <w:rFonts w:ascii="楷体_GB2312" w:eastAsia="楷体_GB2312" w:hAnsi="楷体_GB2312" w:cs="楷体_GB2312" w:hint="eastAsia"/>
                <w:kern w:val="0"/>
                <w:sz w:val="24"/>
              </w:rPr>
              <w:t>机械</w:t>
            </w:r>
          </w:p>
          <w:p w:rsidR="0087382B" w:rsidRDefault="004363D7">
            <w:pPr>
              <w:jc w:val="center"/>
              <w:rPr>
                <w:rFonts w:ascii="楷体_GB2312" w:eastAsia="楷体_GB2312" w:hAnsi="楷体_GB2312" w:cs="楷体_GB2312"/>
                <w:kern w:val="0"/>
                <w:sz w:val="24"/>
              </w:rPr>
            </w:pPr>
            <w:r>
              <w:rPr>
                <w:rFonts w:ascii="楷体_GB2312" w:eastAsia="楷体_GB2312" w:hAnsi="楷体_GB2312" w:cs="楷体_GB2312" w:hint="eastAsia"/>
                <w:kern w:val="0"/>
                <w:sz w:val="24"/>
              </w:rPr>
              <w:t>种类</w:t>
            </w:r>
            <w:r>
              <w:rPr>
                <w:rFonts w:ascii="楷体_GB2312" w:eastAsia="楷体_GB2312" w:hAnsi="楷体_GB2312" w:cs="楷体_GB2312" w:hint="eastAsia"/>
                <w:b/>
                <w:kern w:val="0"/>
                <w:sz w:val="24"/>
                <w:vertAlign w:val="superscript"/>
              </w:rPr>
              <w:t>5</w:t>
            </w:r>
          </w:p>
        </w:tc>
        <w:tc>
          <w:tcPr>
            <w:tcW w:w="1115" w:type="dxa"/>
            <w:gridSpan w:val="5"/>
            <w:vAlign w:val="center"/>
          </w:tcPr>
          <w:p w:rsidR="0087382B" w:rsidRDefault="004363D7">
            <w:pPr>
              <w:jc w:val="center"/>
              <w:rPr>
                <w:rFonts w:ascii="楷体_GB2312" w:eastAsia="楷体_GB2312" w:hAnsi="楷体_GB2312" w:cs="楷体_GB2312"/>
                <w:kern w:val="0"/>
                <w:sz w:val="24"/>
              </w:rPr>
            </w:pPr>
            <w:r>
              <w:rPr>
                <w:rFonts w:ascii="楷体_GB2312" w:eastAsia="楷体_GB2312" w:hAnsi="楷体_GB2312" w:cs="楷体_GB2312" w:hint="eastAsia"/>
                <w:kern w:val="0"/>
                <w:sz w:val="24"/>
              </w:rPr>
              <w:t>设备型号</w:t>
            </w:r>
            <w:r>
              <w:rPr>
                <w:rFonts w:ascii="楷体_GB2312" w:eastAsia="楷体_GB2312" w:hAnsi="楷体_GB2312" w:cs="楷体_GB2312" w:hint="eastAsia"/>
                <w:kern w:val="0"/>
                <w:sz w:val="24"/>
              </w:rPr>
              <w:t>/</w:t>
            </w:r>
            <w:r>
              <w:rPr>
                <w:rFonts w:ascii="楷体_GB2312" w:eastAsia="楷体_GB2312" w:hAnsi="楷体_GB2312" w:cs="楷体_GB2312" w:hint="eastAsia"/>
                <w:kern w:val="0"/>
                <w:sz w:val="24"/>
              </w:rPr>
              <w:t>规格</w:t>
            </w:r>
          </w:p>
        </w:tc>
        <w:tc>
          <w:tcPr>
            <w:tcW w:w="1115" w:type="dxa"/>
            <w:gridSpan w:val="4"/>
            <w:vAlign w:val="center"/>
          </w:tcPr>
          <w:p w:rsidR="0087382B" w:rsidRDefault="004363D7">
            <w:pPr>
              <w:jc w:val="center"/>
              <w:rPr>
                <w:rFonts w:ascii="楷体_GB2312" w:eastAsia="楷体_GB2312" w:hAnsi="楷体_GB2312" w:cs="楷体_GB2312"/>
                <w:kern w:val="0"/>
                <w:sz w:val="24"/>
              </w:rPr>
            </w:pPr>
            <w:r>
              <w:rPr>
                <w:rFonts w:ascii="楷体_GB2312" w:eastAsia="楷体_GB2312" w:hAnsi="楷体_GB2312" w:cs="楷体_GB2312" w:hint="eastAsia"/>
                <w:kern w:val="0"/>
                <w:sz w:val="24"/>
              </w:rPr>
              <w:t>设备</w:t>
            </w:r>
          </w:p>
          <w:p w:rsidR="0087382B" w:rsidRDefault="004363D7">
            <w:pPr>
              <w:jc w:val="center"/>
              <w:rPr>
                <w:rFonts w:ascii="楷体_GB2312" w:eastAsia="楷体_GB2312" w:hAnsi="楷体_GB2312" w:cs="楷体_GB2312"/>
                <w:kern w:val="0"/>
                <w:sz w:val="24"/>
              </w:rPr>
            </w:pPr>
            <w:r>
              <w:rPr>
                <w:rFonts w:ascii="楷体_GB2312" w:eastAsia="楷体_GB2312" w:hAnsi="楷体_GB2312" w:cs="楷体_GB2312" w:hint="eastAsia"/>
                <w:kern w:val="0"/>
                <w:sz w:val="24"/>
              </w:rPr>
              <w:t>名称</w:t>
            </w:r>
          </w:p>
        </w:tc>
        <w:tc>
          <w:tcPr>
            <w:tcW w:w="1116" w:type="dxa"/>
            <w:gridSpan w:val="4"/>
            <w:vAlign w:val="center"/>
          </w:tcPr>
          <w:p w:rsidR="0087382B" w:rsidRDefault="004363D7">
            <w:pPr>
              <w:jc w:val="center"/>
              <w:rPr>
                <w:rFonts w:ascii="楷体_GB2312" w:eastAsia="楷体_GB2312" w:hAnsi="楷体_GB2312" w:cs="楷体_GB2312"/>
                <w:kern w:val="0"/>
                <w:sz w:val="24"/>
              </w:rPr>
            </w:pPr>
            <w:r>
              <w:rPr>
                <w:rFonts w:ascii="楷体_GB2312" w:eastAsia="楷体_GB2312" w:hAnsi="楷体_GB2312" w:cs="楷体_GB2312" w:hint="eastAsia"/>
                <w:kern w:val="0"/>
                <w:sz w:val="24"/>
              </w:rPr>
              <w:t>负荷</w:t>
            </w:r>
          </w:p>
          <w:p w:rsidR="0087382B" w:rsidRDefault="004363D7">
            <w:pPr>
              <w:jc w:val="center"/>
              <w:rPr>
                <w:rFonts w:ascii="楷体_GB2312" w:eastAsia="楷体_GB2312" w:hAnsi="楷体_GB2312" w:cs="楷体_GB2312"/>
                <w:kern w:val="0"/>
                <w:sz w:val="24"/>
              </w:rPr>
            </w:pPr>
            <w:r>
              <w:rPr>
                <w:rFonts w:ascii="楷体_GB2312" w:eastAsia="楷体_GB2312" w:hAnsi="楷体_GB2312" w:cs="楷体_GB2312" w:hint="eastAsia"/>
                <w:kern w:val="0"/>
                <w:sz w:val="24"/>
              </w:rPr>
              <w:t>能力</w:t>
            </w:r>
          </w:p>
        </w:tc>
        <w:tc>
          <w:tcPr>
            <w:tcW w:w="1115" w:type="dxa"/>
            <w:gridSpan w:val="4"/>
            <w:vAlign w:val="center"/>
          </w:tcPr>
          <w:p w:rsidR="0087382B" w:rsidRDefault="004363D7">
            <w:pPr>
              <w:jc w:val="center"/>
              <w:rPr>
                <w:rFonts w:ascii="楷体_GB2312" w:eastAsia="楷体_GB2312" w:hAnsi="楷体_GB2312" w:cs="楷体_GB2312"/>
                <w:kern w:val="0"/>
                <w:sz w:val="24"/>
              </w:rPr>
            </w:pPr>
            <w:r>
              <w:rPr>
                <w:rFonts w:ascii="楷体_GB2312" w:eastAsia="楷体_GB2312" w:hAnsi="楷体_GB2312" w:cs="楷体_GB2312" w:hint="eastAsia"/>
                <w:kern w:val="0"/>
                <w:sz w:val="24"/>
              </w:rPr>
              <w:t>数量（台</w:t>
            </w:r>
            <w:r>
              <w:rPr>
                <w:rFonts w:ascii="楷体_GB2312" w:eastAsia="楷体_GB2312" w:hAnsi="楷体_GB2312" w:cs="楷体_GB2312" w:hint="eastAsia"/>
                <w:kern w:val="0"/>
                <w:sz w:val="24"/>
              </w:rPr>
              <w:t>/</w:t>
            </w:r>
            <w:r>
              <w:rPr>
                <w:rFonts w:ascii="楷体_GB2312" w:eastAsia="楷体_GB2312" w:hAnsi="楷体_GB2312" w:cs="楷体_GB2312" w:hint="eastAsia"/>
                <w:kern w:val="0"/>
                <w:sz w:val="24"/>
              </w:rPr>
              <w:t>艘）</w:t>
            </w:r>
          </w:p>
        </w:tc>
        <w:tc>
          <w:tcPr>
            <w:tcW w:w="1116" w:type="dxa"/>
            <w:gridSpan w:val="4"/>
            <w:vAlign w:val="center"/>
          </w:tcPr>
          <w:p w:rsidR="0087382B" w:rsidRDefault="004363D7">
            <w:pPr>
              <w:jc w:val="center"/>
              <w:rPr>
                <w:rFonts w:ascii="楷体_GB2312" w:eastAsia="楷体_GB2312" w:hAnsi="楷体_GB2312" w:cs="楷体_GB2312"/>
                <w:kern w:val="0"/>
                <w:sz w:val="24"/>
              </w:rPr>
            </w:pPr>
            <w:r>
              <w:rPr>
                <w:rFonts w:ascii="楷体_GB2312" w:eastAsia="楷体_GB2312" w:hAnsi="楷体_GB2312" w:cs="楷体_GB2312" w:hint="eastAsia"/>
                <w:kern w:val="0"/>
                <w:sz w:val="24"/>
              </w:rPr>
              <w:t>所有权</w:t>
            </w:r>
          </w:p>
        </w:tc>
        <w:tc>
          <w:tcPr>
            <w:tcW w:w="1115" w:type="dxa"/>
            <w:gridSpan w:val="5"/>
            <w:vAlign w:val="center"/>
          </w:tcPr>
          <w:p w:rsidR="0087382B" w:rsidRDefault="004363D7">
            <w:pPr>
              <w:jc w:val="center"/>
              <w:rPr>
                <w:rFonts w:ascii="楷体_GB2312" w:eastAsia="楷体_GB2312" w:hAnsi="楷体_GB2312" w:cs="楷体_GB2312"/>
                <w:kern w:val="0"/>
                <w:sz w:val="24"/>
              </w:rPr>
            </w:pPr>
            <w:r>
              <w:rPr>
                <w:rFonts w:ascii="楷体_GB2312" w:eastAsia="楷体_GB2312" w:hAnsi="楷体_GB2312" w:cs="楷体_GB2312" w:hint="eastAsia"/>
                <w:kern w:val="0"/>
                <w:sz w:val="24"/>
              </w:rPr>
              <w:t>使用</w:t>
            </w:r>
          </w:p>
          <w:p w:rsidR="0087382B" w:rsidRDefault="004363D7">
            <w:pPr>
              <w:jc w:val="center"/>
              <w:rPr>
                <w:rFonts w:ascii="楷体_GB2312" w:eastAsia="楷体_GB2312" w:hAnsi="楷体_GB2312" w:cs="楷体_GB2312"/>
                <w:kern w:val="0"/>
                <w:sz w:val="24"/>
              </w:rPr>
            </w:pPr>
            <w:r>
              <w:rPr>
                <w:rFonts w:ascii="楷体_GB2312" w:eastAsia="楷体_GB2312" w:hAnsi="楷体_GB2312" w:cs="楷体_GB2312" w:hint="eastAsia"/>
                <w:kern w:val="0"/>
                <w:sz w:val="24"/>
              </w:rPr>
              <w:t>期限</w:t>
            </w:r>
          </w:p>
        </w:tc>
        <w:tc>
          <w:tcPr>
            <w:tcW w:w="1116" w:type="dxa"/>
            <w:gridSpan w:val="4"/>
            <w:vAlign w:val="center"/>
          </w:tcPr>
          <w:p w:rsidR="0087382B" w:rsidRDefault="004363D7">
            <w:pPr>
              <w:jc w:val="center"/>
              <w:rPr>
                <w:rFonts w:ascii="楷体_GB2312" w:eastAsia="楷体_GB2312" w:hAnsi="楷体_GB2312" w:cs="楷体_GB2312"/>
                <w:kern w:val="0"/>
                <w:sz w:val="24"/>
              </w:rPr>
            </w:pPr>
            <w:r>
              <w:rPr>
                <w:rFonts w:ascii="楷体_GB2312" w:eastAsia="楷体_GB2312" w:hAnsi="楷体_GB2312" w:cs="楷体_GB2312" w:hint="eastAsia"/>
                <w:kern w:val="0"/>
                <w:sz w:val="24"/>
              </w:rPr>
              <w:t>登记</w:t>
            </w:r>
          </w:p>
          <w:p w:rsidR="0087382B" w:rsidRDefault="004363D7">
            <w:pPr>
              <w:jc w:val="center"/>
              <w:rPr>
                <w:rFonts w:ascii="楷体_GB2312" w:eastAsia="楷体_GB2312" w:hAnsi="楷体_GB2312" w:cs="楷体_GB2312"/>
                <w:kern w:val="0"/>
                <w:sz w:val="24"/>
              </w:rPr>
            </w:pPr>
            <w:r>
              <w:rPr>
                <w:rFonts w:ascii="楷体_GB2312" w:eastAsia="楷体_GB2312" w:hAnsi="楷体_GB2312" w:cs="楷体_GB2312" w:hint="eastAsia"/>
                <w:kern w:val="0"/>
                <w:sz w:val="24"/>
              </w:rPr>
              <w:t>编号</w:t>
            </w:r>
          </w:p>
        </w:tc>
        <w:tc>
          <w:tcPr>
            <w:tcW w:w="1117" w:type="dxa"/>
            <w:gridSpan w:val="2"/>
            <w:vAlign w:val="center"/>
          </w:tcPr>
          <w:p w:rsidR="0087382B" w:rsidRDefault="004363D7">
            <w:pPr>
              <w:jc w:val="center"/>
              <w:rPr>
                <w:rFonts w:ascii="楷体_GB2312" w:eastAsia="楷体_GB2312" w:hAnsi="楷体_GB2312" w:cs="楷体_GB2312"/>
                <w:kern w:val="0"/>
                <w:sz w:val="24"/>
              </w:rPr>
            </w:pPr>
            <w:r>
              <w:rPr>
                <w:rFonts w:ascii="楷体_GB2312" w:eastAsia="楷体_GB2312" w:hAnsi="楷体_GB2312" w:cs="楷体_GB2312" w:hint="eastAsia"/>
                <w:kern w:val="0"/>
                <w:sz w:val="24"/>
              </w:rPr>
              <w:t>所在</w:t>
            </w:r>
          </w:p>
          <w:p w:rsidR="0087382B" w:rsidRDefault="004363D7">
            <w:pPr>
              <w:jc w:val="center"/>
              <w:rPr>
                <w:rFonts w:ascii="楷体_GB2312" w:eastAsia="楷体_GB2312" w:hAnsi="楷体_GB2312" w:cs="楷体_GB2312"/>
                <w:kern w:val="0"/>
                <w:sz w:val="24"/>
              </w:rPr>
            </w:pPr>
            <w:r>
              <w:rPr>
                <w:rFonts w:ascii="楷体_GB2312" w:eastAsia="楷体_GB2312" w:hAnsi="楷体_GB2312" w:cs="楷体_GB2312" w:hint="eastAsia"/>
                <w:kern w:val="0"/>
                <w:sz w:val="24"/>
              </w:rPr>
              <w:t>位置</w:t>
            </w:r>
          </w:p>
        </w:tc>
      </w:tr>
      <w:tr w:rsidR="0087382B">
        <w:trPr>
          <w:trHeight w:val="454"/>
          <w:jc w:val="center"/>
        </w:trPr>
        <w:tc>
          <w:tcPr>
            <w:tcW w:w="1111" w:type="dxa"/>
            <w:gridSpan w:val="2"/>
            <w:vAlign w:val="center"/>
          </w:tcPr>
          <w:p w:rsidR="0087382B" w:rsidRDefault="0087382B">
            <w:pPr>
              <w:spacing w:line="360" w:lineRule="auto"/>
              <w:rPr>
                <w:rFonts w:ascii="楷体_GB2312" w:eastAsia="楷体_GB2312" w:hAnsi="楷体_GB2312" w:cs="楷体_GB2312"/>
                <w:kern w:val="0"/>
                <w:sz w:val="24"/>
              </w:rPr>
            </w:pPr>
          </w:p>
        </w:tc>
        <w:tc>
          <w:tcPr>
            <w:tcW w:w="1115" w:type="dxa"/>
            <w:gridSpan w:val="5"/>
            <w:vAlign w:val="center"/>
          </w:tcPr>
          <w:p w:rsidR="0087382B" w:rsidRDefault="0087382B">
            <w:pPr>
              <w:spacing w:line="360" w:lineRule="auto"/>
              <w:rPr>
                <w:rFonts w:ascii="楷体_GB2312" w:eastAsia="楷体_GB2312" w:hAnsi="楷体_GB2312" w:cs="楷体_GB2312"/>
                <w:kern w:val="0"/>
                <w:sz w:val="24"/>
              </w:rPr>
            </w:pPr>
          </w:p>
        </w:tc>
        <w:tc>
          <w:tcPr>
            <w:tcW w:w="1115" w:type="dxa"/>
            <w:gridSpan w:val="4"/>
            <w:vAlign w:val="center"/>
          </w:tcPr>
          <w:p w:rsidR="0087382B" w:rsidRDefault="0087382B">
            <w:pPr>
              <w:spacing w:line="360" w:lineRule="auto"/>
              <w:rPr>
                <w:rFonts w:ascii="楷体_GB2312" w:eastAsia="楷体_GB2312" w:hAnsi="楷体_GB2312" w:cs="楷体_GB2312"/>
                <w:sz w:val="24"/>
              </w:rPr>
            </w:pPr>
          </w:p>
        </w:tc>
        <w:tc>
          <w:tcPr>
            <w:tcW w:w="1116" w:type="dxa"/>
            <w:gridSpan w:val="4"/>
            <w:vAlign w:val="center"/>
          </w:tcPr>
          <w:p w:rsidR="0087382B" w:rsidRDefault="0087382B">
            <w:pPr>
              <w:spacing w:line="360" w:lineRule="auto"/>
              <w:rPr>
                <w:rFonts w:ascii="楷体_GB2312" w:eastAsia="楷体_GB2312" w:hAnsi="楷体_GB2312" w:cs="楷体_GB2312"/>
                <w:kern w:val="0"/>
                <w:sz w:val="24"/>
              </w:rPr>
            </w:pPr>
          </w:p>
        </w:tc>
        <w:tc>
          <w:tcPr>
            <w:tcW w:w="1115" w:type="dxa"/>
            <w:gridSpan w:val="4"/>
            <w:vAlign w:val="center"/>
          </w:tcPr>
          <w:p w:rsidR="0087382B" w:rsidRDefault="0087382B">
            <w:pPr>
              <w:spacing w:line="360" w:lineRule="auto"/>
              <w:rPr>
                <w:rFonts w:ascii="楷体_GB2312" w:eastAsia="楷体_GB2312" w:hAnsi="楷体_GB2312" w:cs="楷体_GB2312"/>
                <w:kern w:val="0"/>
                <w:sz w:val="24"/>
              </w:rPr>
            </w:pPr>
          </w:p>
        </w:tc>
        <w:tc>
          <w:tcPr>
            <w:tcW w:w="1116" w:type="dxa"/>
            <w:gridSpan w:val="4"/>
            <w:vAlign w:val="center"/>
          </w:tcPr>
          <w:p w:rsidR="0087382B" w:rsidRDefault="0087382B">
            <w:pPr>
              <w:spacing w:line="360" w:lineRule="auto"/>
              <w:rPr>
                <w:rFonts w:ascii="楷体_GB2312" w:eastAsia="楷体_GB2312" w:hAnsi="楷体_GB2312" w:cs="楷体_GB2312"/>
                <w:kern w:val="0"/>
                <w:sz w:val="24"/>
              </w:rPr>
            </w:pPr>
          </w:p>
        </w:tc>
        <w:tc>
          <w:tcPr>
            <w:tcW w:w="1115" w:type="dxa"/>
            <w:gridSpan w:val="5"/>
            <w:vAlign w:val="center"/>
          </w:tcPr>
          <w:p w:rsidR="0087382B" w:rsidRDefault="0087382B">
            <w:pPr>
              <w:spacing w:line="360" w:lineRule="auto"/>
              <w:rPr>
                <w:rFonts w:ascii="楷体_GB2312" w:eastAsia="楷体_GB2312" w:hAnsi="楷体_GB2312" w:cs="楷体_GB2312"/>
                <w:sz w:val="24"/>
              </w:rPr>
            </w:pPr>
          </w:p>
        </w:tc>
        <w:tc>
          <w:tcPr>
            <w:tcW w:w="1116" w:type="dxa"/>
            <w:gridSpan w:val="4"/>
            <w:vAlign w:val="center"/>
          </w:tcPr>
          <w:p w:rsidR="0087382B" w:rsidRDefault="0087382B">
            <w:pPr>
              <w:spacing w:line="360" w:lineRule="auto"/>
              <w:rPr>
                <w:rFonts w:ascii="楷体_GB2312" w:eastAsia="楷体_GB2312" w:hAnsi="楷体_GB2312" w:cs="楷体_GB2312"/>
                <w:sz w:val="24"/>
              </w:rPr>
            </w:pPr>
          </w:p>
        </w:tc>
        <w:tc>
          <w:tcPr>
            <w:tcW w:w="1117" w:type="dxa"/>
            <w:gridSpan w:val="2"/>
            <w:vAlign w:val="center"/>
          </w:tcPr>
          <w:p w:rsidR="0087382B" w:rsidRDefault="0087382B">
            <w:pPr>
              <w:spacing w:line="360" w:lineRule="auto"/>
              <w:rPr>
                <w:rFonts w:ascii="楷体_GB2312" w:eastAsia="楷体_GB2312" w:hAnsi="楷体_GB2312" w:cs="楷体_GB2312"/>
                <w:sz w:val="24"/>
              </w:rPr>
            </w:pPr>
          </w:p>
        </w:tc>
      </w:tr>
      <w:tr w:rsidR="0087382B">
        <w:trPr>
          <w:trHeight w:val="454"/>
          <w:jc w:val="center"/>
        </w:trPr>
        <w:tc>
          <w:tcPr>
            <w:tcW w:w="1111" w:type="dxa"/>
            <w:gridSpan w:val="2"/>
            <w:vAlign w:val="center"/>
          </w:tcPr>
          <w:p w:rsidR="0087382B" w:rsidRDefault="0087382B">
            <w:pPr>
              <w:spacing w:line="360" w:lineRule="auto"/>
              <w:rPr>
                <w:rFonts w:ascii="楷体_GB2312" w:eastAsia="楷体_GB2312" w:hAnsi="楷体_GB2312" w:cs="楷体_GB2312"/>
                <w:kern w:val="0"/>
                <w:sz w:val="24"/>
              </w:rPr>
            </w:pPr>
          </w:p>
        </w:tc>
        <w:tc>
          <w:tcPr>
            <w:tcW w:w="1115" w:type="dxa"/>
            <w:gridSpan w:val="5"/>
            <w:vAlign w:val="center"/>
          </w:tcPr>
          <w:p w:rsidR="0087382B" w:rsidRDefault="0087382B">
            <w:pPr>
              <w:spacing w:line="360" w:lineRule="auto"/>
              <w:rPr>
                <w:rFonts w:ascii="楷体_GB2312" w:eastAsia="楷体_GB2312" w:hAnsi="楷体_GB2312" w:cs="楷体_GB2312"/>
                <w:kern w:val="0"/>
                <w:sz w:val="24"/>
              </w:rPr>
            </w:pPr>
          </w:p>
        </w:tc>
        <w:tc>
          <w:tcPr>
            <w:tcW w:w="1115" w:type="dxa"/>
            <w:gridSpan w:val="4"/>
            <w:vAlign w:val="center"/>
          </w:tcPr>
          <w:p w:rsidR="0087382B" w:rsidRDefault="0087382B">
            <w:pPr>
              <w:spacing w:line="360" w:lineRule="auto"/>
              <w:rPr>
                <w:rFonts w:ascii="楷体_GB2312" w:eastAsia="楷体_GB2312" w:hAnsi="楷体_GB2312" w:cs="楷体_GB2312"/>
                <w:sz w:val="24"/>
              </w:rPr>
            </w:pPr>
          </w:p>
        </w:tc>
        <w:tc>
          <w:tcPr>
            <w:tcW w:w="1116" w:type="dxa"/>
            <w:gridSpan w:val="4"/>
            <w:vAlign w:val="center"/>
          </w:tcPr>
          <w:p w:rsidR="0087382B" w:rsidRDefault="0087382B">
            <w:pPr>
              <w:spacing w:line="360" w:lineRule="auto"/>
              <w:rPr>
                <w:rFonts w:ascii="楷体_GB2312" w:eastAsia="楷体_GB2312" w:hAnsi="楷体_GB2312" w:cs="楷体_GB2312"/>
                <w:kern w:val="0"/>
                <w:sz w:val="24"/>
              </w:rPr>
            </w:pPr>
          </w:p>
        </w:tc>
        <w:tc>
          <w:tcPr>
            <w:tcW w:w="1115" w:type="dxa"/>
            <w:gridSpan w:val="4"/>
            <w:vAlign w:val="center"/>
          </w:tcPr>
          <w:p w:rsidR="0087382B" w:rsidRDefault="0087382B">
            <w:pPr>
              <w:spacing w:line="360" w:lineRule="auto"/>
              <w:rPr>
                <w:rFonts w:ascii="楷体_GB2312" w:eastAsia="楷体_GB2312" w:hAnsi="楷体_GB2312" w:cs="楷体_GB2312"/>
                <w:kern w:val="0"/>
                <w:sz w:val="24"/>
              </w:rPr>
            </w:pPr>
          </w:p>
        </w:tc>
        <w:tc>
          <w:tcPr>
            <w:tcW w:w="1116" w:type="dxa"/>
            <w:gridSpan w:val="4"/>
            <w:vAlign w:val="center"/>
          </w:tcPr>
          <w:p w:rsidR="0087382B" w:rsidRDefault="0087382B">
            <w:pPr>
              <w:spacing w:line="360" w:lineRule="auto"/>
              <w:rPr>
                <w:rFonts w:ascii="楷体_GB2312" w:eastAsia="楷体_GB2312" w:hAnsi="楷体_GB2312" w:cs="楷体_GB2312"/>
                <w:kern w:val="0"/>
                <w:sz w:val="24"/>
              </w:rPr>
            </w:pPr>
          </w:p>
        </w:tc>
        <w:tc>
          <w:tcPr>
            <w:tcW w:w="1115" w:type="dxa"/>
            <w:gridSpan w:val="5"/>
            <w:vAlign w:val="center"/>
          </w:tcPr>
          <w:p w:rsidR="0087382B" w:rsidRDefault="0087382B">
            <w:pPr>
              <w:spacing w:line="360" w:lineRule="auto"/>
              <w:rPr>
                <w:rFonts w:ascii="楷体_GB2312" w:eastAsia="楷体_GB2312" w:hAnsi="楷体_GB2312" w:cs="楷体_GB2312"/>
                <w:sz w:val="24"/>
              </w:rPr>
            </w:pPr>
          </w:p>
        </w:tc>
        <w:tc>
          <w:tcPr>
            <w:tcW w:w="1116" w:type="dxa"/>
            <w:gridSpan w:val="4"/>
            <w:vAlign w:val="center"/>
          </w:tcPr>
          <w:p w:rsidR="0087382B" w:rsidRDefault="0087382B">
            <w:pPr>
              <w:spacing w:line="360" w:lineRule="auto"/>
              <w:rPr>
                <w:rFonts w:ascii="楷体_GB2312" w:eastAsia="楷体_GB2312" w:hAnsi="楷体_GB2312" w:cs="楷体_GB2312"/>
                <w:sz w:val="24"/>
              </w:rPr>
            </w:pPr>
          </w:p>
        </w:tc>
        <w:tc>
          <w:tcPr>
            <w:tcW w:w="1117" w:type="dxa"/>
            <w:gridSpan w:val="2"/>
            <w:vAlign w:val="center"/>
          </w:tcPr>
          <w:p w:rsidR="0087382B" w:rsidRDefault="0087382B">
            <w:pPr>
              <w:spacing w:line="360" w:lineRule="auto"/>
              <w:rPr>
                <w:rFonts w:ascii="楷体_GB2312" w:eastAsia="楷体_GB2312" w:hAnsi="楷体_GB2312" w:cs="楷体_GB2312"/>
                <w:sz w:val="24"/>
              </w:rPr>
            </w:pPr>
          </w:p>
        </w:tc>
      </w:tr>
      <w:tr w:rsidR="0087382B">
        <w:trPr>
          <w:trHeight w:val="454"/>
          <w:jc w:val="center"/>
        </w:trPr>
        <w:tc>
          <w:tcPr>
            <w:tcW w:w="1111" w:type="dxa"/>
            <w:gridSpan w:val="2"/>
            <w:vAlign w:val="center"/>
          </w:tcPr>
          <w:p w:rsidR="0087382B" w:rsidRDefault="0087382B">
            <w:pPr>
              <w:spacing w:line="360" w:lineRule="auto"/>
              <w:rPr>
                <w:rFonts w:ascii="楷体_GB2312" w:eastAsia="楷体_GB2312" w:hAnsi="楷体_GB2312" w:cs="楷体_GB2312"/>
                <w:kern w:val="0"/>
                <w:sz w:val="24"/>
              </w:rPr>
            </w:pPr>
          </w:p>
        </w:tc>
        <w:tc>
          <w:tcPr>
            <w:tcW w:w="1115" w:type="dxa"/>
            <w:gridSpan w:val="5"/>
            <w:vAlign w:val="center"/>
          </w:tcPr>
          <w:p w:rsidR="0087382B" w:rsidRDefault="0087382B">
            <w:pPr>
              <w:spacing w:line="360" w:lineRule="auto"/>
              <w:rPr>
                <w:rFonts w:ascii="楷体_GB2312" w:eastAsia="楷体_GB2312" w:hAnsi="楷体_GB2312" w:cs="楷体_GB2312"/>
                <w:kern w:val="0"/>
                <w:sz w:val="24"/>
              </w:rPr>
            </w:pPr>
          </w:p>
        </w:tc>
        <w:tc>
          <w:tcPr>
            <w:tcW w:w="1115" w:type="dxa"/>
            <w:gridSpan w:val="4"/>
            <w:vAlign w:val="center"/>
          </w:tcPr>
          <w:p w:rsidR="0087382B" w:rsidRDefault="0087382B">
            <w:pPr>
              <w:spacing w:line="360" w:lineRule="auto"/>
              <w:rPr>
                <w:rFonts w:ascii="楷体_GB2312" w:eastAsia="楷体_GB2312" w:hAnsi="楷体_GB2312" w:cs="楷体_GB2312"/>
                <w:sz w:val="24"/>
              </w:rPr>
            </w:pPr>
          </w:p>
        </w:tc>
        <w:tc>
          <w:tcPr>
            <w:tcW w:w="1116" w:type="dxa"/>
            <w:gridSpan w:val="4"/>
            <w:vAlign w:val="center"/>
          </w:tcPr>
          <w:p w:rsidR="0087382B" w:rsidRDefault="0087382B">
            <w:pPr>
              <w:spacing w:line="360" w:lineRule="auto"/>
              <w:rPr>
                <w:rFonts w:ascii="楷体_GB2312" w:eastAsia="楷体_GB2312" w:hAnsi="楷体_GB2312" w:cs="楷体_GB2312"/>
                <w:kern w:val="0"/>
                <w:sz w:val="24"/>
              </w:rPr>
            </w:pPr>
          </w:p>
        </w:tc>
        <w:tc>
          <w:tcPr>
            <w:tcW w:w="1115" w:type="dxa"/>
            <w:gridSpan w:val="4"/>
            <w:vAlign w:val="center"/>
          </w:tcPr>
          <w:p w:rsidR="0087382B" w:rsidRDefault="0087382B">
            <w:pPr>
              <w:spacing w:line="360" w:lineRule="auto"/>
              <w:rPr>
                <w:rFonts w:ascii="楷体_GB2312" w:eastAsia="楷体_GB2312" w:hAnsi="楷体_GB2312" w:cs="楷体_GB2312"/>
                <w:kern w:val="0"/>
                <w:sz w:val="24"/>
              </w:rPr>
            </w:pPr>
          </w:p>
        </w:tc>
        <w:tc>
          <w:tcPr>
            <w:tcW w:w="1116" w:type="dxa"/>
            <w:gridSpan w:val="4"/>
            <w:vAlign w:val="center"/>
          </w:tcPr>
          <w:p w:rsidR="0087382B" w:rsidRDefault="0087382B">
            <w:pPr>
              <w:spacing w:line="360" w:lineRule="auto"/>
              <w:rPr>
                <w:rFonts w:ascii="楷体_GB2312" w:eastAsia="楷体_GB2312" w:hAnsi="楷体_GB2312" w:cs="楷体_GB2312"/>
                <w:kern w:val="0"/>
                <w:sz w:val="24"/>
              </w:rPr>
            </w:pPr>
          </w:p>
        </w:tc>
        <w:tc>
          <w:tcPr>
            <w:tcW w:w="1115" w:type="dxa"/>
            <w:gridSpan w:val="5"/>
            <w:vAlign w:val="center"/>
          </w:tcPr>
          <w:p w:rsidR="0087382B" w:rsidRDefault="0087382B">
            <w:pPr>
              <w:spacing w:line="360" w:lineRule="auto"/>
              <w:rPr>
                <w:rFonts w:ascii="楷体_GB2312" w:eastAsia="楷体_GB2312" w:hAnsi="楷体_GB2312" w:cs="楷体_GB2312"/>
                <w:sz w:val="24"/>
              </w:rPr>
            </w:pPr>
          </w:p>
        </w:tc>
        <w:tc>
          <w:tcPr>
            <w:tcW w:w="1116" w:type="dxa"/>
            <w:gridSpan w:val="4"/>
            <w:vAlign w:val="center"/>
          </w:tcPr>
          <w:p w:rsidR="0087382B" w:rsidRDefault="0087382B">
            <w:pPr>
              <w:spacing w:line="360" w:lineRule="auto"/>
              <w:rPr>
                <w:rFonts w:ascii="楷体_GB2312" w:eastAsia="楷体_GB2312" w:hAnsi="楷体_GB2312" w:cs="楷体_GB2312"/>
                <w:sz w:val="24"/>
              </w:rPr>
            </w:pPr>
          </w:p>
        </w:tc>
        <w:tc>
          <w:tcPr>
            <w:tcW w:w="1117" w:type="dxa"/>
            <w:gridSpan w:val="2"/>
            <w:vAlign w:val="center"/>
          </w:tcPr>
          <w:p w:rsidR="0087382B" w:rsidRDefault="0087382B">
            <w:pPr>
              <w:spacing w:line="360" w:lineRule="auto"/>
              <w:rPr>
                <w:rFonts w:ascii="楷体_GB2312" w:eastAsia="楷体_GB2312" w:hAnsi="楷体_GB2312" w:cs="楷体_GB2312"/>
                <w:sz w:val="24"/>
              </w:rPr>
            </w:pPr>
          </w:p>
        </w:tc>
      </w:tr>
      <w:tr w:rsidR="0087382B">
        <w:trPr>
          <w:trHeight w:val="454"/>
          <w:jc w:val="center"/>
        </w:trPr>
        <w:tc>
          <w:tcPr>
            <w:tcW w:w="1111" w:type="dxa"/>
            <w:gridSpan w:val="2"/>
            <w:vAlign w:val="center"/>
          </w:tcPr>
          <w:p w:rsidR="0087382B" w:rsidRDefault="0087382B">
            <w:pPr>
              <w:spacing w:line="360" w:lineRule="auto"/>
              <w:rPr>
                <w:rFonts w:ascii="楷体_GB2312" w:eastAsia="楷体_GB2312" w:hAnsi="楷体_GB2312" w:cs="楷体_GB2312"/>
                <w:kern w:val="0"/>
                <w:sz w:val="24"/>
              </w:rPr>
            </w:pPr>
          </w:p>
        </w:tc>
        <w:tc>
          <w:tcPr>
            <w:tcW w:w="1115" w:type="dxa"/>
            <w:gridSpan w:val="5"/>
            <w:vAlign w:val="center"/>
          </w:tcPr>
          <w:p w:rsidR="0087382B" w:rsidRDefault="0087382B">
            <w:pPr>
              <w:spacing w:line="360" w:lineRule="auto"/>
              <w:rPr>
                <w:rFonts w:ascii="楷体_GB2312" w:eastAsia="楷体_GB2312" w:hAnsi="楷体_GB2312" w:cs="楷体_GB2312"/>
                <w:kern w:val="0"/>
                <w:sz w:val="24"/>
              </w:rPr>
            </w:pPr>
          </w:p>
        </w:tc>
        <w:tc>
          <w:tcPr>
            <w:tcW w:w="1115" w:type="dxa"/>
            <w:gridSpan w:val="4"/>
            <w:vAlign w:val="center"/>
          </w:tcPr>
          <w:p w:rsidR="0087382B" w:rsidRDefault="0087382B">
            <w:pPr>
              <w:spacing w:line="360" w:lineRule="auto"/>
              <w:rPr>
                <w:rFonts w:ascii="楷体_GB2312" w:eastAsia="楷体_GB2312" w:hAnsi="楷体_GB2312" w:cs="楷体_GB2312"/>
                <w:sz w:val="24"/>
              </w:rPr>
            </w:pPr>
          </w:p>
        </w:tc>
        <w:tc>
          <w:tcPr>
            <w:tcW w:w="1116" w:type="dxa"/>
            <w:gridSpan w:val="4"/>
            <w:vAlign w:val="center"/>
          </w:tcPr>
          <w:p w:rsidR="0087382B" w:rsidRDefault="0087382B">
            <w:pPr>
              <w:spacing w:line="360" w:lineRule="auto"/>
              <w:rPr>
                <w:rFonts w:ascii="楷体_GB2312" w:eastAsia="楷体_GB2312" w:hAnsi="楷体_GB2312" w:cs="楷体_GB2312"/>
                <w:kern w:val="0"/>
                <w:sz w:val="24"/>
              </w:rPr>
            </w:pPr>
          </w:p>
        </w:tc>
        <w:tc>
          <w:tcPr>
            <w:tcW w:w="1115" w:type="dxa"/>
            <w:gridSpan w:val="4"/>
            <w:vAlign w:val="center"/>
          </w:tcPr>
          <w:p w:rsidR="0087382B" w:rsidRDefault="0087382B">
            <w:pPr>
              <w:spacing w:line="360" w:lineRule="auto"/>
              <w:rPr>
                <w:rFonts w:ascii="楷体_GB2312" w:eastAsia="楷体_GB2312" w:hAnsi="楷体_GB2312" w:cs="楷体_GB2312"/>
                <w:kern w:val="0"/>
                <w:sz w:val="24"/>
              </w:rPr>
            </w:pPr>
          </w:p>
        </w:tc>
        <w:tc>
          <w:tcPr>
            <w:tcW w:w="1116" w:type="dxa"/>
            <w:gridSpan w:val="4"/>
            <w:vAlign w:val="center"/>
          </w:tcPr>
          <w:p w:rsidR="0087382B" w:rsidRDefault="0087382B">
            <w:pPr>
              <w:spacing w:line="360" w:lineRule="auto"/>
              <w:rPr>
                <w:rFonts w:ascii="楷体_GB2312" w:eastAsia="楷体_GB2312" w:hAnsi="楷体_GB2312" w:cs="楷体_GB2312"/>
                <w:kern w:val="0"/>
                <w:sz w:val="24"/>
              </w:rPr>
            </w:pPr>
          </w:p>
        </w:tc>
        <w:tc>
          <w:tcPr>
            <w:tcW w:w="1115" w:type="dxa"/>
            <w:gridSpan w:val="5"/>
            <w:vAlign w:val="center"/>
          </w:tcPr>
          <w:p w:rsidR="0087382B" w:rsidRDefault="0087382B">
            <w:pPr>
              <w:spacing w:line="360" w:lineRule="auto"/>
              <w:rPr>
                <w:rFonts w:ascii="楷体_GB2312" w:eastAsia="楷体_GB2312" w:hAnsi="楷体_GB2312" w:cs="楷体_GB2312"/>
                <w:sz w:val="24"/>
              </w:rPr>
            </w:pPr>
          </w:p>
        </w:tc>
        <w:tc>
          <w:tcPr>
            <w:tcW w:w="1116" w:type="dxa"/>
            <w:gridSpan w:val="4"/>
            <w:vAlign w:val="center"/>
          </w:tcPr>
          <w:p w:rsidR="0087382B" w:rsidRDefault="0087382B">
            <w:pPr>
              <w:spacing w:line="360" w:lineRule="auto"/>
              <w:rPr>
                <w:rFonts w:ascii="楷体_GB2312" w:eastAsia="楷体_GB2312" w:hAnsi="楷体_GB2312" w:cs="楷体_GB2312"/>
                <w:sz w:val="24"/>
              </w:rPr>
            </w:pPr>
          </w:p>
        </w:tc>
        <w:tc>
          <w:tcPr>
            <w:tcW w:w="1117" w:type="dxa"/>
            <w:gridSpan w:val="2"/>
            <w:vAlign w:val="center"/>
          </w:tcPr>
          <w:p w:rsidR="0087382B" w:rsidRDefault="0087382B">
            <w:pPr>
              <w:spacing w:line="360" w:lineRule="auto"/>
              <w:rPr>
                <w:rFonts w:ascii="楷体_GB2312" w:eastAsia="楷体_GB2312" w:hAnsi="楷体_GB2312" w:cs="楷体_GB2312"/>
                <w:sz w:val="24"/>
              </w:rPr>
            </w:pPr>
          </w:p>
        </w:tc>
      </w:tr>
      <w:tr w:rsidR="0087382B">
        <w:trPr>
          <w:trHeight w:val="454"/>
          <w:jc w:val="center"/>
        </w:trPr>
        <w:tc>
          <w:tcPr>
            <w:tcW w:w="1111" w:type="dxa"/>
            <w:gridSpan w:val="2"/>
            <w:vAlign w:val="center"/>
          </w:tcPr>
          <w:p w:rsidR="0087382B" w:rsidRDefault="0087382B">
            <w:pPr>
              <w:spacing w:line="360" w:lineRule="auto"/>
              <w:rPr>
                <w:rFonts w:ascii="楷体_GB2312" w:eastAsia="楷体_GB2312" w:hAnsi="楷体_GB2312" w:cs="楷体_GB2312"/>
                <w:kern w:val="0"/>
                <w:sz w:val="24"/>
              </w:rPr>
            </w:pPr>
          </w:p>
        </w:tc>
        <w:tc>
          <w:tcPr>
            <w:tcW w:w="1115" w:type="dxa"/>
            <w:gridSpan w:val="5"/>
            <w:vAlign w:val="center"/>
          </w:tcPr>
          <w:p w:rsidR="0087382B" w:rsidRDefault="0087382B">
            <w:pPr>
              <w:spacing w:line="360" w:lineRule="auto"/>
              <w:rPr>
                <w:rFonts w:ascii="楷体_GB2312" w:eastAsia="楷体_GB2312" w:hAnsi="楷体_GB2312" w:cs="楷体_GB2312"/>
                <w:kern w:val="0"/>
                <w:sz w:val="24"/>
              </w:rPr>
            </w:pPr>
          </w:p>
        </w:tc>
        <w:tc>
          <w:tcPr>
            <w:tcW w:w="1115" w:type="dxa"/>
            <w:gridSpan w:val="4"/>
            <w:vAlign w:val="center"/>
          </w:tcPr>
          <w:p w:rsidR="0087382B" w:rsidRDefault="0087382B">
            <w:pPr>
              <w:spacing w:line="360" w:lineRule="auto"/>
              <w:rPr>
                <w:rFonts w:ascii="楷体_GB2312" w:eastAsia="楷体_GB2312" w:hAnsi="楷体_GB2312" w:cs="楷体_GB2312"/>
                <w:sz w:val="24"/>
              </w:rPr>
            </w:pPr>
          </w:p>
        </w:tc>
        <w:tc>
          <w:tcPr>
            <w:tcW w:w="1116" w:type="dxa"/>
            <w:gridSpan w:val="4"/>
            <w:vAlign w:val="center"/>
          </w:tcPr>
          <w:p w:rsidR="0087382B" w:rsidRDefault="0087382B">
            <w:pPr>
              <w:spacing w:line="360" w:lineRule="auto"/>
              <w:rPr>
                <w:rFonts w:ascii="楷体_GB2312" w:eastAsia="楷体_GB2312" w:hAnsi="楷体_GB2312" w:cs="楷体_GB2312"/>
                <w:kern w:val="0"/>
                <w:sz w:val="24"/>
              </w:rPr>
            </w:pPr>
          </w:p>
        </w:tc>
        <w:tc>
          <w:tcPr>
            <w:tcW w:w="1115" w:type="dxa"/>
            <w:gridSpan w:val="4"/>
            <w:vAlign w:val="center"/>
          </w:tcPr>
          <w:p w:rsidR="0087382B" w:rsidRDefault="0087382B">
            <w:pPr>
              <w:spacing w:line="360" w:lineRule="auto"/>
              <w:rPr>
                <w:rFonts w:ascii="楷体_GB2312" w:eastAsia="楷体_GB2312" w:hAnsi="楷体_GB2312" w:cs="楷体_GB2312"/>
                <w:kern w:val="0"/>
                <w:sz w:val="24"/>
              </w:rPr>
            </w:pPr>
          </w:p>
        </w:tc>
        <w:tc>
          <w:tcPr>
            <w:tcW w:w="1116" w:type="dxa"/>
            <w:gridSpan w:val="4"/>
            <w:vAlign w:val="center"/>
          </w:tcPr>
          <w:p w:rsidR="0087382B" w:rsidRDefault="0087382B">
            <w:pPr>
              <w:spacing w:line="360" w:lineRule="auto"/>
              <w:rPr>
                <w:rFonts w:ascii="楷体_GB2312" w:eastAsia="楷体_GB2312" w:hAnsi="楷体_GB2312" w:cs="楷体_GB2312"/>
                <w:kern w:val="0"/>
                <w:sz w:val="24"/>
              </w:rPr>
            </w:pPr>
          </w:p>
        </w:tc>
        <w:tc>
          <w:tcPr>
            <w:tcW w:w="1115" w:type="dxa"/>
            <w:gridSpan w:val="5"/>
            <w:vAlign w:val="center"/>
          </w:tcPr>
          <w:p w:rsidR="0087382B" w:rsidRDefault="0087382B">
            <w:pPr>
              <w:spacing w:line="360" w:lineRule="auto"/>
              <w:rPr>
                <w:rFonts w:ascii="楷体_GB2312" w:eastAsia="楷体_GB2312" w:hAnsi="楷体_GB2312" w:cs="楷体_GB2312"/>
                <w:sz w:val="24"/>
              </w:rPr>
            </w:pPr>
          </w:p>
        </w:tc>
        <w:tc>
          <w:tcPr>
            <w:tcW w:w="1116" w:type="dxa"/>
            <w:gridSpan w:val="4"/>
            <w:vAlign w:val="center"/>
          </w:tcPr>
          <w:p w:rsidR="0087382B" w:rsidRDefault="0087382B">
            <w:pPr>
              <w:spacing w:line="360" w:lineRule="auto"/>
              <w:rPr>
                <w:rFonts w:ascii="楷体_GB2312" w:eastAsia="楷体_GB2312" w:hAnsi="楷体_GB2312" w:cs="楷体_GB2312"/>
                <w:sz w:val="24"/>
              </w:rPr>
            </w:pPr>
          </w:p>
        </w:tc>
        <w:tc>
          <w:tcPr>
            <w:tcW w:w="1117" w:type="dxa"/>
            <w:gridSpan w:val="2"/>
            <w:vAlign w:val="center"/>
          </w:tcPr>
          <w:p w:rsidR="0087382B" w:rsidRDefault="0087382B">
            <w:pPr>
              <w:spacing w:line="360" w:lineRule="auto"/>
              <w:rPr>
                <w:rFonts w:ascii="楷体_GB2312" w:eastAsia="楷体_GB2312" w:hAnsi="楷体_GB2312" w:cs="楷体_GB2312"/>
                <w:sz w:val="24"/>
              </w:rPr>
            </w:pPr>
          </w:p>
        </w:tc>
      </w:tr>
      <w:tr w:rsidR="0087382B">
        <w:trPr>
          <w:trHeight w:val="454"/>
          <w:jc w:val="center"/>
        </w:trPr>
        <w:tc>
          <w:tcPr>
            <w:tcW w:w="1111" w:type="dxa"/>
            <w:gridSpan w:val="2"/>
            <w:vAlign w:val="center"/>
          </w:tcPr>
          <w:p w:rsidR="0087382B" w:rsidRDefault="0087382B">
            <w:pPr>
              <w:spacing w:line="360" w:lineRule="auto"/>
              <w:rPr>
                <w:rFonts w:ascii="楷体_GB2312" w:eastAsia="楷体_GB2312" w:hAnsi="楷体_GB2312" w:cs="楷体_GB2312"/>
                <w:kern w:val="0"/>
                <w:sz w:val="24"/>
              </w:rPr>
            </w:pPr>
          </w:p>
        </w:tc>
        <w:tc>
          <w:tcPr>
            <w:tcW w:w="1115" w:type="dxa"/>
            <w:gridSpan w:val="5"/>
            <w:vAlign w:val="center"/>
          </w:tcPr>
          <w:p w:rsidR="0087382B" w:rsidRDefault="0087382B">
            <w:pPr>
              <w:spacing w:line="360" w:lineRule="auto"/>
              <w:rPr>
                <w:rFonts w:ascii="楷体_GB2312" w:eastAsia="楷体_GB2312" w:hAnsi="楷体_GB2312" w:cs="楷体_GB2312"/>
                <w:kern w:val="0"/>
                <w:sz w:val="24"/>
              </w:rPr>
            </w:pPr>
          </w:p>
        </w:tc>
        <w:tc>
          <w:tcPr>
            <w:tcW w:w="1115" w:type="dxa"/>
            <w:gridSpan w:val="4"/>
            <w:vAlign w:val="center"/>
          </w:tcPr>
          <w:p w:rsidR="0087382B" w:rsidRDefault="0087382B">
            <w:pPr>
              <w:spacing w:line="360" w:lineRule="auto"/>
              <w:rPr>
                <w:rFonts w:ascii="楷体_GB2312" w:eastAsia="楷体_GB2312" w:hAnsi="楷体_GB2312" w:cs="楷体_GB2312"/>
                <w:sz w:val="24"/>
              </w:rPr>
            </w:pPr>
          </w:p>
        </w:tc>
        <w:tc>
          <w:tcPr>
            <w:tcW w:w="1116" w:type="dxa"/>
            <w:gridSpan w:val="4"/>
            <w:vAlign w:val="center"/>
          </w:tcPr>
          <w:p w:rsidR="0087382B" w:rsidRDefault="0087382B">
            <w:pPr>
              <w:spacing w:line="360" w:lineRule="auto"/>
              <w:rPr>
                <w:rFonts w:ascii="楷体_GB2312" w:eastAsia="楷体_GB2312" w:hAnsi="楷体_GB2312" w:cs="楷体_GB2312"/>
                <w:kern w:val="0"/>
                <w:sz w:val="24"/>
              </w:rPr>
            </w:pPr>
          </w:p>
        </w:tc>
        <w:tc>
          <w:tcPr>
            <w:tcW w:w="1115" w:type="dxa"/>
            <w:gridSpan w:val="4"/>
            <w:vAlign w:val="center"/>
          </w:tcPr>
          <w:p w:rsidR="0087382B" w:rsidRDefault="0087382B">
            <w:pPr>
              <w:spacing w:line="360" w:lineRule="auto"/>
              <w:rPr>
                <w:rFonts w:ascii="楷体_GB2312" w:eastAsia="楷体_GB2312" w:hAnsi="楷体_GB2312" w:cs="楷体_GB2312"/>
                <w:kern w:val="0"/>
                <w:sz w:val="24"/>
              </w:rPr>
            </w:pPr>
          </w:p>
        </w:tc>
        <w:tc>
          <w:tcPr>
            <w:tcW w:w="1116" w:type="dxa"/>
            <w:gridSpan w:val="4"/>
            <w:vAlign w:val="center"/>
          </w:tcPr>
          <w:p w:rsidR="0087382B" w:rsidRDefault="0087382B">
            <w:pPr>
              <w:spacing w:line="360" w:lineRule="auto"/>
              <w:rPr>
                <w:rFonts w:ascii="楷体_GB2312" w:eastAsia="楷体_GB2312" w:hAnsi="楷体_GB2312" w:cs="楷体_GB2312"/>
                <w:kern w:val="0"/>
                <w:sz w:val="24"/>
              </w:rPr>
            </w:pPr>
          </w:p>
        </w:tc>
        <w:tc>
          <w:tcPr>
            <w:tcW w:w="1115" w:type="dxa"/>
            <w:gridSpan w:val="5"/>
            <w:vAlign w:val="center"/>
          </w:tcPr>
          <w:p w:rsidR="0087382B" w:rsidRDefault="0087382B">
            <w:pPr>
              <w:spacing w:line="360" w:lineRule="auto"/>
              <w:rPr>
                <w:rFonts w:ascii="楷体_GB2312" w:eastAsia="楷体_GB2312" w:hAnsi="楷体_GB2312" w:cs="楷体_GB2312"/>
                <w:sz w:val="24"/>
              </w:rPr>
            </w:pPr>
          </w:p>
        </w:tc>
        <w:tc>
          <w:tcPr>
            <w:tcW w:w="1116" w:type="dxa"/>
            <w:gridSpan w:val="4"/>
            <w:vAlign w:val="center"/>
          </w:tcPr>
          <w:p w:rsidR="0087382B" w:rsidRDefault="0087382B">
            <w:pPr>
              <w:spacing w:line="360" w:lineRule="auto"/>
              <w:rPr>
                <w:rFonts w:ascii="楷体_GB2312" w:eastAsia="楷体_GB2312" w:hAnsi="楷体_GB2312" w:cs="楷体_GB2312"/>
                <w:sz w:val="24"/>
              </w:rPr>
            </w:pPr>
          </w:p>
        </w:tc>
        <w:tc>
          <w:tcPr>
            <w:tcW w:w="1117" w:type="dxa"/>
            <w:gridSpan w:val="2"/>
            <w:vAlign w:val="center"/>
          </w:tcPr>
          <w:p w:rsidR="0087382B" w:rsidRDefault="0087382B">
            <w:pPr>
              <w:spacing w:line="360" w:lineRule="auto"/>
              <w:rPr>
                <w:rFonts w:ascii="楷体_GB2312" w:eastAsia="楷体_GB2312" w:hAnsi="楷体_GB2312" w:cs="楷体_GB2312"/>
                <w:sz w:val="24"/>
              </w:rPr>
            </w:pPr>
          </w:p>
        </w:tc>
      </w:tr>
      <w:tr w:rsidR="0087382B">
        <w:trPr>
          <w:trHeight w:val="454"/>
          <w:jc w:val="center"/>
        </w:trPr>
        <w:tc>
          <w:tcPr>
            <w:tcW w:w="10036" w:type="dxa"/>
            <w:gridSpan w:val="34"/>
            <w:vAlign w:val="center"/>
          </w:tcPr>
          <w:p w:rsidR="0087382B" w:rsidRDefault="004363D7">
            <w:pPr>
              <w:spacing w:line="360" w:lineRule="auto"/>
              <w:rPr>
                <w:rFonts w:ascii="楷体_GB2312" w:eastAsia="楷体_GB2312" w:hAnsi="楷体_GB2312" w:cs="楷体_GB2312"/>
                <w:sz w:val="24"/>
              </w:rPr>
            </w:pPr>
            <w:r>
              <w:rPr>
                <w:rFonts w:ascii="楷体_GB2312" w:eastAsia="楷体_GB2312" w:hAnsi="楷体_GB2312" w:cs="楷体_GB2312" w:hint="eastAsia"/>
                <w:b/>
                <w:sz w:val="30"/>
                <w:szCs w:val="30"/>
              </w:rPr>
              <w:t>6.</w:t>
            </w:r>
            <w:r>
              <w:rPr>
                <w:rFonts w:ascii="楷体_GB2312" w:eastAsia="楷体_GB2312" w:hAnsi="楷体_GB2312" w:cs="楷体_GB2312" w:hint="eastAsia"/>
                <w:b/>
                <w:sz w:val="30"/>
                <w:szCs w:val="30"/>
              </w:rPr>
              <w:t>专业技术人员</w:t>
            </w:r>
            <w:r>
              <w:rPr>
                <w:rFonts w:ascii="楷体_GB2312" w:eastAsia="楷体_GB2312" w:hAnsi="楷体_GB2312" w:cs="楷体_GB2312" w:hint="eastAsia"/>
                <w:b/>
                <w:sz w:val="30"/>
                <w:szCs w:val="30"/>
                <w:vertAlign w:val="superscript"/>
              </w:rPr>
              <w:t>6</w:t>
            </w:r>
            <w:r>
              <w:rPr>
                <w:rFonts w:ascii="楷体_GB2312" w:eastAsia="楷体_GB2312" w:hAnsi="楷体_GB2312" w:cs="楷体_GB2312" w:hint="eastAsia"/>
                <w:b/>
                <w:sz w:val="30"/>
                <w:szCs w:val="30"/>
              </w:rPr>
              <w:t>信息汇总表（仅适用于有特种作业人员的填写）</w:t>
            </w:r>
          </w:p>
        </w:tc>
      </w:tr>
      <w:tr w:rsidR="0087382B">
        <w:trPr>
          <w:trHeight w:val="454"/>
          <w:jc w:val="center"/>
        </w:trPr>
        <w:tc>
          <w:tcPr>
            <w:tcW w:w="1093" w:type="dxa"/>
            <w:vAlign w:val="center"/>
          </w:tcPr>
          <w:p w:rsidR="0087382B" w:rsidRDefault="004363D7">
            <w:pPr>
              <w:jc w:val="center"/>
              <w:rPr>
                <w:rFonts w:ascii="楷体_GB2312" w:eastAsia="楷体_GB2312" w:hAnsi="楷体_GB2312" w:cs="楷体_GB2312"/>
                <w:kern w:val="0"/>
                <w:sz w:val="24"/>
              </w:rPr>
            </w:pPr>
            <w:r>
              <w:rPr>
                <w:rFonts w:ascii="楷体_GB2312" w:eastAsia="楷体_GB2312" w:hAnsi="楷体_GB2312" w:cs="楷体_GB2312" w:hint="eastAsia"/>
                <w:kern w:val="0"/>
                <w:sz w:val="24"/>
              </w:rPr>
              <w:t>姓</w:t>
            </w:r>
            <w:r>
              <w:rPr>
                <w:rFonts w:ascii="楷体_GB2312" w:eastAsia="楷体_GB2312" w:hAnsi="楷体_GB2312" w:cs="楷体_GB2312" w:hint="eastAsia"/>
                <w:kern w:val="0"/>
                <w:sz w:val="24"/>
              </w:rPr>
              <w:t xml:space="preserve">  </w:t>
            </w:r>
            <w:r>
              <w:rPr>
                <w:rFonts w:ascii="楷体_GB2312" w:eastAsia="楷体_GB2312" w:hAnsi="楷体_GB2312" w:cs="楷体_GB2312" w:hint="eastAsia"/>
                <w:kern w:val="0"/>
                <w:sz w:val="24"/>
              </w:rPr>
              <w:t>名</w:t>
            </w:r>
          </w:p>
        </w:tc>
        <w:tc>
          <w:tcPr>
            <w:tcW w:w="1416" w:type="dxa"/>
            <w:gridSpan w:val="7"/>
            <w:vAlign w:val="center"/>
          </w:tcPr>
          <w:p w:rsidR="0087382B" w:rsidRDefault="004363D7">
            <w:pPr>
              <w:jc w:val="center"/>
              <w:rPr>
                <w:rFonts w:ascii="楷体_GB2312" w:eastAsia="楷体_GB2312" w:hAnsi="楷体_GB2312" w:cs="楷体_GB2312"/>
                <w:kern w:val="0"/>
                <w:sz w:val="24"/>
              </w:rPr>
            </w:pPr>
            <w:r>
              <w:rPr>
                <w:rFonts w:ascii="楷体_GB2312" w:eastAsia="楷体_GB2312" w:hAnsi="楷体_GB2312" w:cs="楷体_GB2312" w:hint="eastAsia"/>
                <w:kern w:val="0"/>
                <w:sz w:val="24"/>
              </w:rPr>
              <w:t>职务</w:t>
            </w:r>
            <w:r>
              <w:rPr>
                <w:rFonts w:ascii="楷体_GB2312" w:eastAsia="楷体_GB2312" w:hAnsi="楷体_GB2312" w:cs="楷体_GB2312" w:hint="eastAsia"/>
                <w:kern w:val="0"/>
                <w:sz w:val="24"/>
              </w:rPr>
              <w:t>/</w:t>
            </w:r>
            <w:r>
              <w:rPr>
                <w:rFonts w:ascii="楷体_GB2312" w:eastAsia="楷体_GB2312" w:hAnsi="楷体_GB2312" w:cs="楷体_GB2312" w:hint="eastAsia"/>
                <w:kern w:val="0"/>
                <w:sz w:val="24"/>
              </w:rPr>
              <w:t>岗位</w:t>
            </w:r>
          </w:p>
        </w:tc>
        <w:tc>
          <w:tcPr>
            <w:tcW w:w="1254" w:type="dxa"/>
            <w:gridSpan w:val="4"/>
            <w:vAlign w:val="center"/>
          </w:tcPr>
          <w:p w:rsidR="0087382B" w:rsidRDefault="004363D7">
            <w:pPr>
              <w:jc w:val="center"/>
              <w:rPr>
                <w:rFonts w:ascii="楷体_GB2312" w:eastAsia="楷体_GB2312" w:hAnsi="楷体_GB2312" w:cs="楷体_GB2312"/>
                <w:kern w:val="0"/>
                <w:sz w:val="24"/>
              </w:rPr>
            </w:pPr>
            <w:r>
              <w:rPr>
                <w:rFonts w:ascii="楷体_GB2312" w:eastAsia="楷体_GB2312" w:hAnsi="楷体_GB2312" w:cs="楷体_GB2312" w:hint="eastAsia"/>
                <w:kern w:val="0"/>
                <w:sz w:val="24"/>
              </w:rPr>
              <w:t>证书类别</w:t>
            </w:r>
          </w:p>
        </w:tc>
        <w:tc>
          <w:tcPr>
            <w:tcW w:w="1255" w:type="dxa"/>
            <w:gridSpan w:val="5"/>
            <w:vAlign w:val="center"/>
          </w:tcPr>
          <w:p w:rsidR="0087382B" w:rsidRDefault="004363D7">
            <w:pPr>
              <w:jc w:val="center"/>
              <w:rPr>
                <w:rFonts w:ascii="楷体_GB2312" w:eastAsia="楷体_GB2312" w:hAnsi="楷体_GB2312" w:cs="楷体_GB2312"/>
                <w:kern w:val="0"/>
                <w:sz w:val="24"/>
              </w:rPr>
            </w:pPr>
            <w:r>
              <w:rPr>
                <w:rFonts w:ascii="楷体_GB2312" w:eastAsia="楷体_GB2312" w:hAnsi="楷体_GB2312" w:cs="楷体_GB2312" w:hint="eastAsia"/>
                <w:kern w:val="0"/>
                <w:sz w:val="24"/>
              </w:rPr>
              <w:t>证书编号</w:t>
            </w:r>
          </w:p>
        </w:tc>
        <w:tc>
          <w:tcPr>
            <w:tcW w:w="1254" w:type="dxa"/>
            <w:gridSpan w:val="4"/>
            <w:vAlign w:val="center"/>
          </w:tcPr>
          <w:p w:rsidR="0087382B" w:rsidRDefault="004363D7">
            <w:pPr>
              <w:jc w:val="center"/>
              <w:rPr>
                <w:rFonts w:ascii="楷体_GB2312" w:eastAsia="楷体_GB2312" w:hAnsi="楷体_GB2312" w:cs="楷体_GB2312"/>
                <w:kern w:val="0"/>
                <w:sz w:val="24"/>
              </w:rPr>
            </w:pPr>
            <w:r>
              <w:rPr>
                <w:rFonts w:ascii="楷体_GB2312" w:eastAsia="楷体_GB2312" w:hAnsi="楷体_GB2312" w:cs="楷体_GB2312" w:hint="eastAsia"/>
                <w:kern w:val="0"/>
                <w:sz w:val="24"/>
              </w:rPr>
              <w:t>发证部门</w:t>
            </w:r>
          </w:p>
        </w:tc>
        <w:tc>
          <w:tcPr>
            <w:tcW w:w="1255" w:type="dxa"/>
            <w:gridSpan w:val="5"/>
            <w:vAlign w:val="center"/>
          </w:tcPr>
          <w:p w:rsidR="0087382B" w:rsidRDefault="004363D7">
            <w:pPr>
              <w:jc w:val="center"/>
              <w:rPr>
                <w:rFonts w:ascii="楷体_GB2312" w:eastAsia="楷体_GB2312" w:hAnsi="楷体_GB2312" w:cs="楷体_GB2312"/>
                <w:kern w:val="0"/>
                <w:sz w:val="24"/>
              </w:rPr>
            </w:pPr>
            <w:r>
              <w:rPr>
                <w:rFonts w:ascii="楷体_GB2312" w:eastAsia="楷体_GB2312" w:hAnsi="楷体_GB2312" w:cs="楷体_GB2312" w:hint="eastAsia"/>
                <w:kern w:val="0"/>
                <w:sz w:val="24"/>
              </w:rPr>
              <w:t>批准日期</w:t>
            </w:r>
          </w:p>
        </w:tc>
        <w:tc>
          <w:tcPr>
            <w:tcW w:w="1254" w:type="dxa"/>
            <w:gridSpan w:val="5"/>
            <w:vAlign w:val="center"/>
          </w:tcPr>
          <w:p w:rsidR="0087382B" w:rsidRDefault="004363D7">
            <w:pPr>
              <w:jc w:val="center"/>
              <w:rPr>
                <w:rFonts w:ascii="楷体_GB2312" w:eastAsia="楷体_GB2312" w:hAnsi="楷体_GB2312" w:cs="楷体_GB2312"/>
                <w:kern w:val="0"/>
                <w:sz w:val="24"/>
              </w:rPr>
            </w:pPr>
            <w:r>
              <w:rPr>
                <w:rFonts w:ascii="楷体_GB2312" w:eastAsia="楷体_GB2312" w:hAnsi="楷体_GB2312" w:cs="楷体_GB2312" w:hint="eastAsia"/>
                <w:kern w:val="0"/>
                <w:sz w:val="24"/>
              </w:rPr>
              <w:t>有效期至</w:t>
            </w:r>
          </w:p>
        </w:tc>
        <w:tc>
          <w:tcPr>
            <w:tcW w:w="1255" w:type="dxa"/>
            <w:gridSpan w:val="3"/>
            <w:vAlign w:val="center"/>
          </w:tcPr>
          <w:p w:rsidR="0087382B" w:rsidRDefault="004363D7">
            <w:pPr>
              <w:jc w:val="center"/>
              <w:rPr>
                <w:rFonts w:ascii="楷体_GB2312" w:eastAsia="楷体_GB2312" w:hAnsi="楷体_GB2312" w:cs="楷体_GB2312"/>
                <w:kern w:val="0"/>
                <w:sz w:val="24"/>
              </w:rPr>
            </w:pPr>
            <w:r>
              <w:rPr>
                <w:rFonts w:ascii="楷体_GB2312" w:eastAsia="楷体_GB2312" w:hAnsi="楷体_GB2312" w:cs="楷体_GB2312" w:hint="eastAsia"/>
                <w:kern w:val="0"/>
                <w:sz w:val="24"/>
              </w:rPr>
              <w:t>备注</w:t>
            </w:r>
          </w:p>
        </w:tc>
      </w:tr>
      <w:tr w:rsidR="0087382B">
        <w:trPr>
          <w:trHeight w:val="454"/>
          <w:jc w:val="center"/>
        </w:trPr>
        <w:tc>
          <w:tcPr>
            <w:tcW w:w="1093" w:type="dxa"/>
            <w:vAlign w:val="center"/>
          </w:tcPr>
          <w:p w:rsidR="0087382B" w:rsidRDefault="0087382B">
            <w:pPr>
              <w:tabs>
                <w:tab w:val="left" w:pos="11880"/>
              </w:tabs>
              <w:spacing w:line="360" w:lineRule="auto"/>
              <w:jc w:val="center"/>
              <w:rPr>
                <w:rFonts w:ascii="楷体_GB2312" w:eastAsia="楷体_GB2312" w:hAnsi="楷体_GB2312" w:cs="楷体_GB2312"/>
                <w:spacing w:val="-20"/>
                <w:sz w:val="24"/>
              </w:rPr>
            </w:pPr>
          </w:p>
        </w:tc>
        <w:tc>
          <w:tcPr>
            <w:tcW w:w="1416" w:type="dxa"/>
            <w:gridSpan w:val="7"/>
            <w:vAlign w:val="center"/>
          </w:tcPr>
          <w:p w:rsidR="0087382B" w:rsidRDefault="0087382B">
            <w:pPr>
              <w:tabs>
                <w:tab w:val="left" w:pos="11880"/>
              </w:tabs>
              <w:spacing w:line="360" w:lineRule="auto"/>
              <w:jc w:val="center"/>
              <w:rPr>
                <w:rFonts w:ascii="楷体_GB2312" w:eastAsia="楷体_GB2312" w:hAnsi="楷体_GB2312" w:cs="楷体_GB2312"/>
                <w:spacing w:val="-20"/>
                <w:sz w:val="24"/>
              </w:rPr>
            </w:pPr>
          </w:p>
        </w:tc>
        <w:tc>
          <w:tcPr>
            <w:tcW w:w="1254" w:type="dxa"/>
            <w:gridSpan w:val="4"/>
            <w:vAlign w:val="center"/>
          </w:tcPr>
          <w:p w:rsidR="0087382B" w:rsidRDefault="0087382B">
            <w:pPr>
              <w:tabs>
                <w:tab w:val="left" w:pos="11880"/>
              </w:tabs>
              <w:spacing w:line="360" w:lineRule="auto"/>
              <w:jc w:val="center"/>
              <w:rPr>
                <w:rFonts w:ascii="楷体_GB2312" w:eastAsia="楷体_GB2312" w:hAnsi="楷体_GB2312" w:cs="楷体_GB2312"/>
                <w:spacing w:val="-20"/>
                <w:sz w:val="24"/>
              </w:rPr>
            </w:pPr>
          </w:p>
        </w:tc>
        <w:tc>
          <w:tcPr>
            <w:tcW w:w="1255" w:type="dxa"/>
            <w:gridSpan w:val="5"/>
            <w:vAlign w:val="center"/>
          </w:tcPr>
          <w:p w:rsidR="0087382B" w:rsidRDefault="0087382B">
            <w:pPr>
              <w:tabs>
                <w:tab w:val="left" w:pos="11880"/>
              </w:tabs>
              <w:spacing w:line="360" w:lineRule="auto"/>
              <w:jc w:val="center"/>
              <w:rPr>
                <w:rFonts w:ascii="楷体_GB2312" w:eastAsia="楷体_GB2312" w:hAnsi="楷体_GB2312" w:cs="楷体_GB2312"/>
                <w:spacing w:val="-20"/>
                <w:sz w:val="24"/>
              </w:rPr>
            </w:pPr>
          </w:p>
        </w:tc>
        <w:tc>
          <w:tcPr>
            <w:tcW w:w="1254" w:type="dxa"/>
            <w:gridSpan w:val="4"/>
            <w:vAlign w:val="center"/>
          </w:tcPr>
          <w:p w:rsidR="0087382B" w:rsidRDefault="0087382B">
            <w:pPr>
              <w:tabs>
                <w:tab w:val="left" w:pos="11880"/>
              </w:tabs>
              <w:spacing w:line="360" w:lineRule="auto"/>
              <w:jc w:val="center"/>
              <w:rPr>
                <w:rFonts w:ascii="楷体_GB2312" w:eastAsia="楷体_GB2312" w:hAnsi="楷体_GB2312" w:cs="楷体_GB2312"/>
                <w:spacing w:val="-20"/>
                <w:sz w:val="24"/>
              </w:rPr>
            </w:pPr>
          </w:p>
        </w:tc>
        <w:tc>
          <w:tcPr>
            <w:tcW w:w="1255" w:type="dxa"/>
            <w:gridSpan w:val="5"/>
            <w:vAlign w:val="center"/>
          </w:tcPr>
          <w:p w:rsidR="0087382B" w:rsidRDefault="0087382B">
            <w:pPr>
              <w:tabs>
                <w:tab w:val="left" w:pos="11880"/>
              </w:tabs>
              <w:spacing w:line="360" w:lineRule="auto"/>
              <w:jc w:val="center"/>
              <w:rPr>
                <w:rFonts w:ascii="楷体_GB2312" w:eastAsia="楷体_GB2312" w:hAnsi="楷体_GB2312" w:cs="楷体_GB2312"/>
                <w:spacing w:val="-20"/>
                <w:sz w:val="24"/>
              </w:rPr>
            </w:pPr>
          </w:p>
        </w:tc>
        <w:tc>
          <w:tcPr>
            <w:tcW w:w="1254" w:type="dxa"/>
            <w:gridSpan w:val="5"/>
            <w:vAlign w:val="center"/>
          </w:tcPr>
          <w:p w:rsidR="0087382B" w:rsidRDefault="0087382B">
            <w:pPr>
              <w:tabs>
                <w:tab w:val="left" w:pos="11880"/>
              </w:tabs>
              <w:spacing w:line="360" w:lineRule="auto"/>
              <w:jc w:val="center"/>
              <w:rPr>
                <w:rFonts w:ascii="楷体_GB2312" w:eastAsia="楷体_GB2312" w:hAnsi="楷体_GB2312" w:cs="楷体_GB2312"/>
                <w:spacing w:val="-20"/>
                <w:sz w:val="24"/>
              </w:rPr>
            </w:pPr>
          </w:p>
        </w:tc>
        <w:tc>
          <w:tcPr>
            <w:tcW w:w="1255" w:type="dxa"/>
            <w:gridSpan w:val="3"/>
            <w:vAlign w:val="center"/>
          </w:tcPr>
          <w:p w:rsidR="0087382B" w:rsidRDefault="0087382B">
            <w:pPr>
              <w:tabs>
                <w:tab w:val="left" w:pos="11880"/>
              </w:tabs>
              <w:spacing w:line="360" w:lineRule="auto"/>
              <w:jc w:val="center"/>
              <w:rPr>
                <w:rFonts w:ascii="楷体_GB2312" w:eastAsia="楷体_GB2312" w:hAnsi="楷体_GB2312" w:cs="楷体_GB2312"/>
                <w:spacing w:val="-20"/>
                <w:sz w:val="24"/>
              </w:rPr>
            </w:pPr>
          </w:p>
        </w:tc>
      </w:tr>
      <w:tr w:rsidR="0087382B">
        <w:trPr>
          <w:trHeight w:val="454"/>
          <w:jc w:val="center"/>
        </w:trPr>
        <w:tc>
          <w:tcPr>
            <w:tcW w:w="1093" w:type="dxa"/>
            <w:vAlign w:val="center"/>
          </w:tcPr>
          <w:p w:rsidR="0087382B" w:rsidRDefault="0087382B">
            <w:pPr>
              <w:tabs>
                <w:tab w:val="left" w:pos="11880"/>
              </w:tabs>
              <w:spacing w:line="360" w:lineRule="auto"/>
              <w:jc w:val="center"/>
              <w:rPr>
                <w:rFonts w:ascii="楷体_GB2312" w:eastAsia="楷体_GB2312" w:hAnsi="楷体_GB2312" w:cs="楷体_GB2312"/>
                <w:spacing w:val="-20"/>
                <w:sz w:val="24"/>
              </w:rPr>
            </w:pPr>
          </w:p>
        </w:tc>
        <w:tc>
          <w:tcPr>
            <w:tcW w:w="1416" w:type="dxa"/>
            <w:gridSpan w:val="7"/>
            <w:vAlign w:val="center"/>
          </w:tcPr>
          <w:p w:rsidR="0087382B" w:rsidRDefault="0087382B">
            <w:pPr>
              <w:tabs>
                <w:tab w:val="left" w:pos="11880"/>
              </w:tabs>
              <w:spacing w:line="360" w:lineRule="auto"/>
              <w:jc w:val="center"/>
              <w:rPr>
                <w:rFonts w:ascii="楷体_GB2312" w:eastAsia="楷体_GB2312" w:hAnsi="楷体_GB2312" w:cs="楷体_GB2312"/>
                <w:spacing w:val="-20"/>
                <w:sz w:val="24"/>
              </w:rPr>
            </w:pPr>
          </w:p>
        </w:tc>
        <w:tc>
          <w:tcPr>
            <w:tcW w:w="1254" w:type="dxa"/>
            <w:gridSpan w:val="4"/>
            <w:vAlign w:val="center"/>
          </w:tcPr>
          <w:p w:rsidR="0087382B" w:rsidRDefault="0087382B">
            <w:pPr>
              <w:tabs>
                <w:tab w:val="left" w:pos="11880"/>
              </w:tabs>
              <w:spacing w:line="360" w:lineRule="auto"/>
              <w:jc w:val="center"/>
              <w:rPr>
                <w:rFonts w:ascii="楷体_GB2312" w:eastAsia="楷体_GB2312" w:hAnsi="楷体_GB2312" w:cs="楷体_GB2312"/>
                <w:spacing w:val="-20"/>
                <w:sz w:val="24"/>
              </w:rPr>
            </w:pPr>
          </w:p>
        </w:tc>
        <w:tc>
          <w:tcPr>
            <w:tcW w:w="1255" w:type="dxa"/>
            <w:gridSpan w:val="5"/>
            <w:vAlign w:val="center"/>
          </w:tcPr>
          <w:p w:rsidR="0087382B" w:rsidRDefault="0087382B">
            <w:pPr>
              <w:tabs>
                <w:tab w:val="left" w:pos="11880"/>
              </w:tabs>
              <w:spacing w:line="360" w:lineRule="auto"/>
              <w:jc w:val="center"/>
              <w:rPr>
                <w:rFonts w:ascii="楷体_GB2312" w:eastAsia="楷体_GB2312" w:hAnsi="楷体_GB2312" w:cs="楷体_GB2312"/>
                <w:spacing w:val="-20"/>
                <w:sz w:val="24"/>
              </w:rPr>
            </w:pPr>
          </w:p>
        </w:tc>
        <w:tc>
          <w:tcPr>
            <w:tcW w:w="1254" w:type="dxa"/>
            <w:gridSpan w:val="4"/>
            <w:vAlign w:val="center"/>
          </w:tcPr>
          <w:p w:rsidR="0087382B" w:rsidRDefault="0087382B">
            <w:pPr>
              <w:tabs>
                <w:tab w:val="left" w:pos="11880"/>
              </w:tabs>
              <w:spacing w:line="360" w:lineRule="auto"/>
              <w:jc w:val="center"/>
              <w:rPr>
                <w:rFonts w:ascii="楷体_GB2312" w:eastAsia="楷体_GB2312" w:hAnsi="楷体_GB2312" w:cs="楷体_GB2312"/>
                <w:spacing w:val="-20"/>
                <w:sz w:val="24"/>
              </w:rPr>
            </w:pPr>
          </w:p>
        </w:tc>
        <w:tc>
          <w:tcPr>
            <w:tcW w:w="1255" w:type="dxa"/>
            <w:gridSpan w:val="5"/>
            <w:vAlign w:val="center"/>
          </w:tcPr>
          <w:p w:rsidR="0087382B" w:rsidRDefault="0087382B">
            <w:pPr>
              <w:tabs>
                <w:tab w:val="left" w:pos="11880"/>
              </w:tabs>
              <w:spacing w:line="360" w:lineRule="auto"/>
              <w:jc w:val="center"/>
              <w:rPr>
                <w:rFonts w:ascii="楷体_GB2312" w:eastAsia="楷体_GB2312" w:hAnsi="楷体_GB2312" w:cs="楷体_GB2312"/>
                <w:spacing w:val="-20"/>
                <w:sz w:val="24"/>
              </w:rPr>
            </w:pPr>
          </w:p>
        </w:tc>
        <w:tc>
          <w:tcPr>
            <w:tcW w:w="1254" w:type="dxa"/>
            <w:gridSpan w:val="5"/>
            <w:vAlign w:val="center"/>
          </w:tcPr>
          <w:p w:rsidR="0087382B" w:rsidRDefault="0087382B">
            <w:pPr>
              <w:tabs>
                <w:tab w:val="left" w:pos="11880"/>
              </w:tabs>
              <w:spacing w:line="360" w:lineRule="auto"/>
              <w:jc w:val="center"/>
              <w:rPr>
                <w:rFonts w:ascii="楷体_GB2312" w:eastAsia="楷体_GB2312" w:hAnsi="楷体_GB2312" w:cs="楷体_GB2312"/>
                <w:spacing w:val="-20"/>
                <w:sz w:val="24"/>
              </w:rPr>
            </w:pPr>
          </w:p>
        </w:tc>
        <w:tc>
          <w:tcPr>
            <w:tcW w:w="1255" w:type="dxa"/>
            <w:gridSpan w:val="3"/>
            <w:vAlign w:val="center"/>
          </w:tcPr>
          <w:p w:rsidR="0087382B" w:rsidRDefault="0087382B">
            <w:pPr>
              <w:tabs>
                <w:tab w:val="left" w:pos="11880"/>
              </w:tabs>
              <w:spacing w:line="360" w:lineRule="auto"/>
              <w:jc w:val="center"/>
              <w:rPr>
                <w:rFonts w:ascii="楷体_GB2312" w:eastAsia="楷体_GB2312" w:hAnsi="楷体_GB2312" w:cs="楷体_GB2312"/>
                <w:spacing w:val="-20"/>
                <w:sz w:val="24"/>
              </w:rPr>
            </w:pPr>
          </w:p>
        </w:tc>
      </w:tr>
      <w:tr w:rsidR="0087382B">
        <w:trPr>
          <w:trHeight w:val="454"/>
          <w:jc w:val="center"/>
        </w:trPr>
        <w:tc>
          <w:tcPr>
            <w:tcW w:w="1093" w:type="dxa"/>
            <w:vAlign w:val="center"/>
          </w:tcPr>
          <w:p w:rsidR="0087382B" w:rsidRDefault="0087382B">
            <w:pPr>
              <w:tabs>
                <w:tab w:val="left" w:pos="11880"/>
              </w:tabs>
              <w:spacing w:line="360" w:lineRule="auto"/>
              <w:jc w:val="center"/>
              <w:rPr>
                <w:rFonts w:ascii="楷体_GB2312" w:eastAsia="楷体_GB2312" w:hAnsi="楷体_GB2312" w:cs="楷体_GB2312"/>
                <w:spacing w:val="-20"/>
                <w:sz w:val="24"/>
              </w:rPr>
            </w:pPr>
          </w:p>
        </w:tc>
        <w:tc>
          <w:tcPr>
            <w:tcW w:w="1416" w:type="dxa"/>
            <w:gridSpan w:val="7"/>
            <w:vAlign w:val="center"/>
          </w:tcPr>
          <w:p w:rsidR="0087382B" w:rsidRDefault="0087382B">
            <w:pPr>
              <w:tabs>
                <w:tab w:val="left" w:pos="11880"/>
              </w:tabs>
              <w:spacing w:line="360" w:lineRule="auto"/>
              <w:jc w:val="center"/>
              <w:rPr>
                <w:rFonts w:ascii="楷体_GB2312" w:eastAsia="楷体_GB2312" w:hAnsi="楷体_GB2312" w:cs="楷体_GB2312"/>
                <w:spacing w:val="-20"/>
                <w:sz w:val="24"/>
              </w:rPr>
            </w:pPr>
          </w:p>
        </w:tc>
        <w:tc>
          <w:tcPr>
            <w:tcW w:w="1254" w:type="dxa"/>
            <w:gridSpan w:val="4"/>
            <w:vAlign w:val="center"/>
          </w:tcPr>
          <w:p w:rsidR="0087382B" w:rsidRDefault="0087382B">
            <w:pPr>
              <w:tabs>
                <w:tab w:val="left" w:pos="11880"/>
              </w:tabs>
              <w:spacing w:line="360" w:lineRule="auto"/>
              <w:jc w:val="center"/>
              <w:rPr>
                <w:rFonts w:ascii="楷体_GB2312" w:eastAsia="楷体_GB2312" w:hAnsi="楷体_GB2312" w:cs="楷体_GB2312"/>
                <w:spacing w:val="-20"/>
                <w:sz w:val="24"/>
              </w:rPr>
            </w:pPr>
          </w:p>
        </w:tc>
        <w:tc>
          <w:tcPr>
            <w:tcW w:w="1255" w:type="dxa"/>
            <w:gridSpan w:val="5"/>
            <w:vAlign w:val="center"/>
          </w:tcPr>
          <w:p w:rsidR="0087382B" w:rsidRDefault="0087382B">
            <w:pPr>
              <w:tabs>
                <w:tab w:val="left" w:pos="11880"/>
              </w:tabs>
              <w:spacing w:line="360" w:lineRule="auto"/>
              <w:jc w:val="center"/>
              <w:rPr>
                <w:rFonts w:ascii="楷体_GB2312" w:eastAsia="楷体_GB2312" w:hAnsi="楷体_GB2312" w:cs="楷体_GB2312"/>
                <w:spacing w:val="-20"/>
                <w:sz w:val="24"/>
              </w:rPr>
            </w:pPr>
          </w:p>
        </w:tc>
        <w:tc>
          <w:tcPr>
            <w:tcW w:w="1254" w:type="dxa"/>
            <w:gridSpan w:val="4"/>
            <w:vAlign w:val="center"/>
          </w:tcPr>
          <w:p w:rsidR="0087382B" w:rsidRDefault="0087382B">
            <w:pPr>
              <w:tabs>
                <w:tab w:val="left" w:pos="11880"/>
              </w:tabs>
              <w:spacing w:line="360" w:lineRule="auto"/>
              <w:jc w:val="center"/>
              <w:rPr>
                <w:rFonts w:ascii="楷体_GB2312" w:eastAsia="楷体_GB2312" w:hAnsi="楷体_GB2312" w:cs="楷体_GB2312"/>
                <w:spacing w:val="-20"/>
                <w:sz w:val="24"/>
              </w:rPr>
            </w:pPr>
          </w:p>
        </w:tc>
        <w:tc>
          <w:tcPr>
            <w:tcW w:w="1255" w:type="dxa"/>
            <w:gridSpan w:val="5"/>
            <w:vAlign w:val="center"/>
          </w:tcPr>
          <w:p w:rsidR="0087382B" w:rsidRDefault="0087382B">
            <w:pPr>
              <w:tabs>
                <w:tab w:val="left" w:pos="11880"/>
              </w:tabs>
              <w:spacing w:line="360" w:lineRule="auto"/>
              <w:jc w:val="center"/>
              <w:rPr>
                <w:rFonts w:ascii="楷体_GB2312" w:eastAsia="楷体_GB2312" w:hAnsi="楷体_GB2312" w:cs="楷体_GB2312"/>
                <w:spacing w:val="-20"/>
                <w:sz w:val="24"/>
              </w:rPr>
            </w:pPr>
          </w:p>
        </w:tc>
        <w:tc>
          <w:tcPr>
            <w:tcW w:w="1254" w:type="dxa"/>
            <w:gridSpan w:val="5"/>
            <w:vAlign w:val="center"/>
          </w:tcPr>
          <w:p w:rsidR="0087382B" w:rsidRDefault="0087382B">
            <w:pPr>
              <w:tabs>
                <w:tab w:val="left" w:pos="11880"/>
              </w:tabs>
              <w:spacing w:line="360" w:lineRule="auto"/>
              <w:jc w:val="center"/>
              <w:rPr>
                <w:rFonts w:ascii="楷体_GB2312" w:eastAsia="楷体_GB2312" w:hAnsi="楷体_GB2312" w:cs="楷体_GB2312"/>
                <w:spacing w:val="-20"/>
                <w:sz w:val="24"/>
              </w:rPr>
            </w:pPr>
          </w:p>
        </w:tc>
        <w:tc>
          <w:tcPr>
            <w:tcW w:w="1255" w:type="dxa"/>
            <w:gridSpan w:val="3"/>
            <w:vAlign w:val="center"/>
          </w:tcPr>
          <w:p w:rsidR="0087382B" w:rsidRDefault="0087382B">
            <w:pPr>
              <w:tabs>
                <w:tab w:val="left" w:pos="11880"/>
              </w:tabs>
              <w:spacing w:line="360" w:lineRule="auto"/>
              <w:jc w:val="center"/>
              <w:rPr>
                <w:rFonts w:ascii="楷体_GB2312" w:eastAsia="楷体_GB2312" w:hAnsi="楷体_GB2312" w:cs="楷体_GB2312"/>
                <w:spacing w:val="-20"/>
                <w:sz w:val="24"/>
              </w:rPr>
            </w:pPr>
          </w:p>
        </w:tc>
      </w:tr>
      <w:tr w:rsidR="0087382B">
        <w:trPr>
          <w:trHeight w:val="454"/>
          <w:jc w:val="center"/>
        </w:trPr>
        <w:tc>
          <w:tcPr>
            <w:tcW w:w="1093" w:type="dxa"/>
            <w:vAlign w:val="center"/>
          </w:tcPr>
          <w:p w:rsidR="0087382B" w:rsidRDefault="0087382B">
            <w:pPr>
              <w:tabs>
                <w:tab w:val="left" w:pos="11880"/>
              </w:tabs>
              <w:spacing w:line="360" w:lineRule="auto"/>
              <w:jc w:val="center"/>
              <w:rPr>
                <w:rFonts w:ascii="楷体_GB2312" w:eastAsia="楷体_GB2312" w:hAnsi="楷体_GB2312" w:cs="楷体_GB2312"/>
                <w:spacing w:val="-20"/>
                <w:sz w:val="24"/>
              </w:rPr>
            </w:pPr>
          </w:p>
        </w:tc>
        <w:tc>
          <w:tcPr>
            <w:tcW w:w="1416" w:type="dxa"/>
            <w:gridSpan w:val="7"/>
            <w:vAlign w:val="center"/>
          </w:tcPr>
          <w:p w:rsidR="0087382B" w:rsidRDefault="0087382B">
            <w:pPr>
              <w:tabs>
                <w:tab w:val="left" w:pos="11880"/>
              </w:tabs>
              <w:spacing w:line="360" w:lineRule="auto"/>
              <w:jc w:val="center"/>
              <w:rPr>
                <w:rFonts w:ascii="楷体_GB2312" w:eastAsia="楷体_GB2312" w:hAnsi="楷体_GB2312" w:cs="楷体_GB2312"/>
                <w:spacing w:val="-20"/>
                <w:sz w:val="24"/>
              </w:rPr>
            </w:pPr>
          </w:p>
        </w:tc>
        <w:tc>
          <w:tcPr>
            <w:tcW w:w="1254" w:type="dxa"/>
            <w:gridSpan w:val="4"/>
            <w:vAlign w:val="center"/>
          </w:tcPr>
          <w:p w:rsidR="0087382B" w:rsidRDefault="0087382B">
            <w:pPr>
              <w:tabs>
                <w:tab w:val="left" w:pos="11880"/>
              </w:tabs>
              <w:spacing w:line="360" w:lineRule="auto"/>
              <w:jc w:val="center"/>
              <w:rPr>
                <w:rFonts w:ascii="楷体_GB2312" w:eastAsia="楷体_GB2312" w:hAnsi="楷体_GB2312" w:cs="楷体_GB2312"/>
                <w:spacing w:val="-20"/>
                <w:sz w:val="24"/>
              </w:rPr>
            </w:pPr>
          </w:p>
        </w:tc>
        <w:tc>
          <w:tcPr>
            <w:tcW w:w="1255" w:type="dxa"/>
            <w:gridSpan w:val="5"/>
            <w:vAlign w:val="center"/>
          </w:tcPr>
          <w:p w:rsidR="0087382B" w:rsidRDefault="0087382B">
            <w:pPr>
              <w:tabs>
                <w:tab w:val="left" w:pos="11880"/>
              </w:tabs>
              <w:spacing w:line="360" w:lineRule="auto"/>
              <w:jc w:val="center"/>
              <w:rPr>
                <w:rFonts w:ascii="楷体_GB2312" w:eastAsia="楷体_GB2312" w:hAnsi="楷体_GB2312" w:cs="楷体_GB2312"/>
                <w:spacing w:val="-20"/>
                <w:sz w:val="24"/>
              </w:rPr>
            </w:pPr>
          </w:p>
        </w:tc>
        <w:tc>
          <w:tcPr>
            <w:tcW w:w="1254" w:type="dxa"/>
            <w:gridSpan w:val="4"/>
            <w:vAlign w:val="center"/>
          </w:tcPr>
          <w:p w:rsidR="0087382B" w:rsidRDefault="0087382B">
            <w:pPr>
              <w:tabs>
                <w:tab w:val="left" w:pos="11880"/>
              </w:tabs>
              <w:spacing w:line="360" w:lineRule="auto"/>
              <w:jc w:val="center"/>
              <w:rPr>
                <w:rFonts w:ascii="楷体_GB2312" w:eastAsia="楷体_GB2312" w:hAnsi="楷体_GB2312" w:cs="楷体_GB2312"/>
                <w:spacing w:val="-20"/>
                <w:sz w:val="24"/>
              </w:rPr>
            </w:pPr>
          </w:p>
        </w:tc>
        <w:tc>
          <w:tcPr>
            <w:tcW w:w="1255" w:type="dxa"/>
            <w:gridSpan w:val="5"/>
            <w:vAlign w:val="center"/>
          </w:tcPr>
          <w:p w:rsidR="0087382B" w:rsidRDefault="0087382B">
            <w:pPr>
              <w:tabs>
                <w:tab w:val="left" w:pos="11880"/>
              </w:tabs>
              <w:spacing w:line="360" w:lineRule="auto"/>
              <w:jc w:val="center"/>
              <w:rPr>
                <w:rFonts w:ascii="楷体_GB2312" w:eastAsia="楷体_GB2312" w:hAnsi="楷体_GB2312" w:cs="楷体_GB2312"/>
                <w:spacing w:val="-20"/>
                <w:sz w:val="24"/>
              </w:rPr>
            </w:pPr>
          </w:p>
        </w:tc>
        <w:tc>
          <w:tcPr>
            <w:tcW w:w="1254" w:type="dxa"/>
            <w:gridSpan w:val="5"/>
            <w:vAlign w:val="center"/>
          </w:tcPr>
          <w:p w:rsidR="0087382B" w:rsidRDefault="0087382B">
            <w:pPr>
              <w:tabs>
                <w:tab w:val="left" w:pos="11880"/>
              </w:tabs>
              <w:spacing w:line="360" w:lineRule="auto"/>
              <w:jc w:val="center"/>
              <w:rPr>
                <w:rFonts w:ascii="楷体_GB2312" w:eastAsia="楷体_GB2312" w:hAnsi="楷体_GB2312" w:cs="楷体_GB2312"/>
                <w:spacing w:val="-20"/>
                <w:sz w:val="24"/>
              </w:rPr>
            </w:pPr>
          </w:p>
        </w:tc>
        <w:tc>
          <w:tcPr>
            <w:tcW w:w="1255" w:type="dxa"/>
            <w:gridSpan w:val="3"/>
            <w:vAlign w:val="center"/>
          </w:tcPr>
          <w:p w:rsidR="0087382B" w:rsidRDefault="0087382B">
            <w:pPr>
              <w:tabs>
                <w:tab w:val="left" w:pos="11880"/>
              </w:tabs>
              <w:spacing w:line="360" w:lineRule="auto"/>
              <w:jc w:val="center"/>
              <w:rPr>
                <w:rFonts w:ascii="楷体_GB2312" w:eastAsia="楷体_GB2312" w:hAnsi="楷体_GB2312" w:cs="楷体_GB2312"/>
                <w:spacing w:val="-20"/>
                <w:sz w:val="24"/>
              </w:rPr>
            </w:pPr>
          </w:p>
        </w:tc>
      </w:tr>
      <w:tr w:rsidR="0087382B">
        <w:trPr>
          <w:trHeight w:val="454"/>
          <w:jc w:val="center"/>
        </w:trPr>
        <w:tc>
          <w:tcPr>
            <w:tcW w:w="1093" w:type="dxa"/>
            <w:vAlign w:val="center"/>
          </w:tcPr>
          <w:p w:rsidR="0087382B" w:rsidRDefault="0087382B">
            <w:pPr>
              <w:tabs>
                <w:tab w:val="left" w:pos="11880"/>
              </w:tabs>
              <w:spacing w:line="360" w:lineRule="auto"/>
              <w:jc w:val="center"/>
              <w:rPr>
                <w:rFonts w:ascii="楷体_GB2312" w:eastAsia="楷体_GB2312" w:hAnsi="楷体_GB2312" w:cs="楷体_GB2312"/>
                <w:spacing w:val="-20"/>
                <w:sz w:val="24"/>
              </w:rPr>
            </w:pPr>
          </w:p>
        </w:tc>
        <w:tc>
          <w:tcPr>
            <w:tcW w:w="1416" w:type="dxa"/>
            <w:gridSpan w:val="7"/>
            <w:vAlign w:val="center"/>
          </w:tcPr>
          <w:p w:rsidR="0087382B" w:rsidRDefault="0087382B">
            <w:pPr>
              <w:tabs>
                <w:tab w:val="left" w:pos="11880"/>
              </w:tabs>
              <w:spacing w:line="360" w:lineRule="auto"/>
              <w:jc w:val="center"/>
              <w:rPr>
                <w:rFonts w:ascii="楷体_GB2312" w:eastAsia="楷体_GB2312" w:hAnsi="楷体_GB2312" w:cs="楷体_GB2312"/>
                <w:spacing w:val="-20"/>
                <w:sz w:val="24"/>
              </w:rPr>
            </w:pPr>
          </w:p>
        </w:tc>
        <w:tc>
          <w:tcPr>
            <w:tcW w:w="1254" w:type="dxa"/>
            <w:gridSpan w:val="4"/>
            <w:vAlign w:val="center"/>
          </w:tcPr>
          <w:p w:rsidR="0087382B" w:rsidRDefault="0087382B">
            <w:pPr>
              <w:tabs>
                <w:tab w:val="left" w:pos="11880"/>
              </w:tabs>
              <w:spacing w:line="360" w:lineRule="auto"/>
              <w:jc w:val="center"/>
              <w:rPr>
                <w:rFonts w:ascii="楷体_GB2312" w:eastAsia="楷体_GB2312" w:hAnsi="楷体_GB2312" w:cs="楷体_GB2312"/>
                <w:spacing w:val="-20"/>
                <w:sz w:val="24"/>
              </w:rPr>
            </w:pPr>
          </w:p>
        </w:tc>
        <w:tc>
          <w:tcPr>
            <w:tcW w:w="1255" w:type="dxa"/>
            <w:gridSpan w:val="5"/>
            <w:vAlign w:val="center"/>
          </w:tcPr>
          <w:p w:rsidR="0087382B" w:rsidRDefault="0087382B">
            <w:pPr>
              <w:tabs>
                <w:tab w:val="left" w:pos="11880"/>
              </w:tabs>
              <w:spacing w:line="360" w:lineRule="auto"/>
              <w:jc w:val="center"/>
              <w:rPr>
                <w:rFonts w:ascii="楷体_GB2312" w:eastAsia="楷体_GB2312" w:hAnsi="楷体_GB2312" w:cs="楷体_GB2312"/>
                <w:spacing w:val="-20"/>
                <w:sz w:val="24"/>
              </w:rPr>
            </w:pPr>
          </w:p>
        </w:tc>
        <w:tc>
          <w:tcPr>
            <w:tcW w:w="1254" w:type="dxa"/>
            <w:gridSpan w:val="4"/>
            <w:vAlign w:val="center"/>
          </w:tcPr>
          <w:p w:rsidR="0087382B" w:rsidRDefault="0087382B">
            <w:pPr>
              <w:tabs>
                <w:tab w:val="left" w:pos="11880"/>
              </w:tabs>
              <w:spacing w:line="360" w:lineRule="auto"/>
              <w:jc w:val="center"/>
              <w:rPr>
                <w:rFonts w:ascii="楷体_GB2312" w:eastAsia="楷体_GB2312" w:hAnsi="楷体_GB2312" w:cs="楷体_GB2312"/>
                <w:spacing w:val="-20"/>
                <w:sz w:val="24"/>
              </w:rPr>
            </w:pPr>
          </w:p>
        </w:tc>
        <w:tc>
          <w:tcPr>
            <w:tcW w:w="1255" w:type="dxa"/>
            <w:gridSpan w:val="5"/>
            <w:vAlign w:val="center"/>
          </w:tcPr>
          <w:p w:rsidR="0087382B" w:rsidRDefault="0087382B">
            <w:pPr>
              <w:tabs>
                <w:tab w:val="left" w:pos="11880"/>
              </w:tabs>
              <w:spacing w:line="360" w:lineRule="auto"/>
              <w:jc w:val="center"/>
              <w:rPr>
                <w:rFonts w:ascii="楷体_GB2312" w:eastAsia="楷体_GB2312" w:hAnsi="楷体_GB2312" w:cs="楷体_GB2312"/>
                <w:spacing w:val="-20"/>
                <w:sz w:val="24"/>
              </w:rPr>
            </w:pPr>
          </w:p>
        </w:tc>
        <w:tc>
          <w:tcPr>
            <w:tcW w:w="1254" w:type="dxa"/>
            <w:gridSpan w:val="5"/>
            <w:vAlign w:val="center"/>
          </w:tcPr>
          <w:p w:rsidR="0087382B" w:rsidRDefault="0087382B">
            <w:pPr>
              <w:tabs>
                <w:tab w:val="left" w:pos="11880"/>
              </w:tabs>
              <w:spacing w:line="360" w:lineRule="auto"/>
              <w:jc w:val="center"/>
              <w:rPr>
                <w:rFonts w:ascii="楷体_GB2312" w:eastAsia="楷体_GB2312" w:hAnsi="楷体_GB2312" w:cs="楷体_GB2312"/>
                <w:spacing w:val="-20"/>
                <w:sz w:val="24"/>
              </w:rPr>
            </w:pPr>
          </w:p>
        </w:tc>
        <w:tc>
          <w:tcPr>
            <w:tcW w:w="1255" w:type="dxa"/>
            <w:gridSpan w:val="3"/>
            <w:vAlign w:val="center"/>
          </w:tcPr>
          <w:p w:rsidR="0087382B" w:rsidRDefault="0087382B">
            <w:pPr>
              <w:tabs>
                <w:tab w:val="left" w:pos="11880"/>
              </w:tabs>
              <w:spacing w:line="360" w:lineRule="auto"/>
              <w:jc w:val="center"/>
              <w:rPr>
                <w:rFonts w:ascii="楷体_GB2312" w:eastAsia="楷体_GB2312" w:hAnsi="楷体_GB2312" w:cs="楷体_GB2312"/>
                <w:spacing w:val="-20"/>
                <w:sz w:val="24"/>
              </w:rPr>
            </w:pPr>
          </w:p>
        </w:tc>
      </w:tr>
      <w:tr w:rsidR="0087382B">
        <w:trPr>
          <w:trHeight w:val="454"/>
          <w:jc w:val="center"/>
        </w:trPr>
        <w:tc>
          <w:tcPr>
            <w:tcW w:w="1093" w:type="dxa"/>
            <w:vAlign w:val="center"/>
          </w:tcPr>
          <w:p w:rsidR="0087382B" w:rsidRDefault="0087382B">
            <w:pPr>
              <w:tabs>
                <w:tab w:val="left" w:pos="11880"/>
              </w:tabs>
              <w:spacing w:line="360" w:lineRule="auto"/>
              <w:jc w:val="center"/>
              <w:rPr>
                <w:rFonts w:ascii="楷体_GB2312" w:eastAsia="楷体_GB2312" w:hAnsi="楷体_GB2312" w:cs="楷体_GB2312"/>
                <w:spacing w:val="-20"/>
                <w:sz w:val="24"/>
              </w:rPr>
            </w:pPr>
          </w:p>
        </w:tc>
        <w:tc>
          <w:tcPr>
            <w:tcW w:w="1416" w:type="dxa"/>
            <w:gridSpan w:val="7"/>
            <w:vAlign w:val="center"/>
          </w:tcPr>
          <w:p w:rsidR="0087382B" w:rsidRDefault="0087382B">
            <w:pPr>
              <w:tabs>
                <w:tab w:val="left" w:pos="11880"/>
              </w:tabs>
              <w:spacing w:line="360" w:lineRule="auto"/>
              <w:jc w:val="center"/>
              <w:rPr>
                <w:rFonts w:ascii="楷体_GB2312" w:eastAsia="楷体_GB2312" w:hAnsi="楷体_GB2312" w:cs="楷体_GB2312"/>
                <w:spacing w:val="-20"/>
                <w:sz w:val="24"/>
              </w:rPr>
            </w:pPr>
          </w:p>
        </w:tc>
        <w:tc>
          <w:tcPr>
            <w:tcW w:w="1254" w:type="dxa"/>
            <w:gridSpan w:val="4"/>
            <w:vAlign w:val="center"/>
          </w:tcPr>
          <w:p w:rsidR="0087382B" w:rsidRDefault="0087382B">
            <w:pPr>
              <w:tabs>
                <w:tab w:val="left" w:pos="11880"/>
              </w:tabs>
              <w:spacing w:line="360" w:lineRule="auto"/>
              <w:jc w:val="center"/>
              <w:rPr>
                <w:rFonts w:ascii="楷体_GB2312" w:eastAsia="楷体_GB2312" w:hAnsi="楷体_GB2312" w:cs="楷体_GB2312"/>
                <w:spacing w:val="-20"/>
                <w:sz w:val="24"/>
              </w:rPr>
            </w:pPr>
          </w:p>
        </w:tc>
        <w:tc>
          <w:tcPr>
            <w:tcW w:w="1255" w:type="dxa"/>
            <w:gridSpan w:val="5"/>
            <w:vAlign w:val="center"/>
          </w:tcPr>
          <w:p w:rsidR="0087382B" w:rsidRDefault="0087382B">
            <w:pPr>
              <w:tabs>
                <w:tab w:val="left" w:pos="11880"/>
              </w:tabs>
              <w:spacing w:line="360" w:lineRule="auto"/>
              <w:jc w:val="center"/>
              <w:rPr>
                <w:rFonts w:ascii="楷体_GB2312" w:eastAsia="楷体_GB2312" w:hAnsi="楷体_GB2312" w:cs="楷体_GB2312"/>
                <w:spacing w:val="-20"/>
                <w:sz w:val="24"/>
              </w:rPr>
            </w:pPr>
          </w:p>
        </w:tc>
        <w:tc>
          <w:tcPr>
            <w:tcW w:w="1254" w:type="dxa"/>
            <w:gridSpan w:val="4"/>
            <w:vAlign w:val="center"/>
          </w:tcPr>
          <w:p w:rsidR="0087382B" w:rsidRDefault="0087382B">
            <w:pPr>
              <w:tabs>
                <w:tab w:val="left" w:pos="11880"/>
              </w:tabs>
              <w:spacing w:line="360" w:lineRule="auto"/>
              <w:jc w:val="center"/>
              <w:rPr>
                <w:rFonts w:ascii="楷体_GB2312" w:eastAsia="楷体_GB2312" w:hAnsi="楷体_GB2312" w:cs="楷体_GB2312"/>
                <w:spacing w:val="-20"/>
                <w:sz w:val="24"/>
              </w:rPr>
            </w:pPr>
          </w:p>
        </w:tc>
        <w:tc>
          <w:tcPr>
            <w:tcW w:w="1255" w:type="dxa"/>
            <w:gridSpan w:val="5"/>
            <w:vAlign w:val="center"/>
          </w:tcPr>
          <w:p w:rsidR="0087382B" w:rsidRDefault="0087382B">
            <w:pPr>
              <w:tabs>
                <w:tab w:val="left" w:pos="11880"/>
              </w:tabs>
              <w:spacing w:line="360" w:lineRule="auto"/>
              <w:jc w:val="center"/>
              <w:rPr>
                <w:rFonts w:ascii="楷体_GB2312" w:eastAsia="楷体_GB2312" w:hAnsi="楷体_GB2312" w:cs="楷体_GB2312"/>
                <w:spacing w:val="-20"/>
                <w:sz w:val="24"/>
              </w:rPr>
            </w:pPr>
          </w:p>
        </w:tc>
        <w:tc>
          <w:tcPr>
            <w:tcW w:w="1254" w:type="dxa"/>
            <w:gridSpan w:val="5"/>
            <w:vAlign w:val="center"/>
          </w:tcPr>
          <w:p w:rsidR="0087382B" w:rsidRDefault="0087382B">
            <w:pPr>
              <w:tabs>
                <w:tab w:val="left" w:pos="11880"/>
              </w:tabs>
              <w:spacing w:line="360" w:lineRule="auto"/>
              <w:jc w:val="center"/>
              <w:rPr>
                <w:rFonts w:ascii="楷体_GB2312" w:eastAsia="楷体_GB2312" w:hAnsi="楷体_GB2312" w:cs="楷体_GB2312"/>
                <w:spacing w:val="-20"/>
                <w:sz w:val="24"/>
              </w:rPr>
            </w:pPr>
          </w:p>
        </w:tc>
        <w:tc>
          <w:tcPr>
            <w:tcW w:w="1255" w:type="dxa"/>
            <w:gridSpan w:val="3"/>
            <w:vAlign w:val="center"/>
          </w:tcPr>
          <w:p w:rsidR="0087382B" w:rsidRDefault="0087382B">
            <w:pPr>
              <w:tabs>
                <w:tab w:val="left" w:pos="11880"/>
              </w:tabs>
              <w:spacing w:line="360" w:lineRule="auto"/>
              <w:jc w:val="center"/>
              <w:rPr>
                <w:rFonts w:ascii="楷体_GB2312" w:eastAsia="楷体_GB2312" w:hAnsi="楷体_GB2312" w:cs="楷体_GB2312"/>
                <w:spacing w:val="-20"/>
                <w:sz w:val="24"/>
              </w:rPr>
            </w:pPr>
          </w:p>
        </w:tc>
      </w:tr>
    </w:tbl>
    <w:p w:rsidR="0087382B" w:rsidRDefault="004363D7">
      <w:pPr>
        <w:widowControl/>
        <w:rPr>
          <w:rFonts w:ascii="楷体_GB2312" w:eastAsia="楷体_GB2312" w:hAnsi="楷体_GB2312" w:cs="楷体_GB2312"/>
          <w:b/>
          <w:kern w:val="0"/>
          <w:sz w:val="24"/>
        </w:rPr>
      </w:pPr>
      <w:r>
        <w:rPr>
          <w:rFonts w:ascii="楷体_GB2312" w:eastAsia="楷体_GB2312" w:hAnsi="楷体_GB2312" w:cs="楷体_GB2312" w:hint="eastAsia"/>
          <w:b/>
          <w:kern w:val="0"/>
          <w:sz w:val="24"/>
        </w:rPr>
        <w:t>表格填写说明：</w:t>
      </w:r>
    </w:p>
    <w:p w:rsidR="0087382B" w:rsidRDefault="004363D7">
      <w:pPr>
        <w:widowControl/>
        <w:rPr>
          <w:rFonts w:ascii="楷体_GB2312" w:eastAsia="楷体_GB2312" w:hAnsi="楷体_GB2312" w:cs="楷体_GB2312"/>
          <w:kern w:val="0"/>
          <w:sz w:val="24"/>
        </w:rPr>
      </w:pPr>
      <w:r>
        <w:rPr>
          <w:rFonts w:ascii="楷体_GB2312" w:eastAsia="楷体_GB2312" w:hAnsi="楷体_GB2312" w:cs="楷体_GB2312" w:hint="eastAsia"/>
          <w:b/>
          <w:kern w:val="0"/>
          <w:sz w:val="24"/>
        </w:rPr>
        <w:t>1.</w:t>
      </w:r>
      <w:r>
        <w:rPr>
          <w:rFonts w:ascii="楷体_GB2312" w:eastAsia="楷体_GB2312" w:hAnsi="楷体_GB2312" w:cs="楷体_GB2312" w:hint="eastAsia"/>
          <w:b/>
          <w:kern w:val="0"/>
          <w:sz w:val="24"/>
        </w:rPr>
        <w:t>竣工验收日期：</w:t>
      </w:r>
      <w:r>
        <w:rPr>
          <w:rFonts w:ascii="楷体_GB2312" w:eastAsia="楷体_GB2312" w:hAnsi="楷体_GB2312" w:cs="楷体_GB2312" w:hint="eastAsia"/>
          <w:kern w:val="0"/>
          <w:sz w:val="24"/>
        </w:rPr>
        <w:t>新建码头投入运行的，填写竣工验收日期；没有竣工验收资料的老码头填写技术检测评估或组织评估日期。</w:t>
      </w:r>
    </w:p>
    <w:p w:rsidR="0087382B" w:rsidRDefault="004363D7">
      <w:pPr>
        <w:widowControl/>
        <w:rPr>
          <w:rFonts w:ascii="楷体_GB2312" w:eastAsia="楷体_GB2312" w:hAnsi="楷体_GB2312" w:cs="楷体_GB2312"/>
          <w:kern w:val="0"/>
          <w:sz w:val="24"/>
        </w:rPr>
      </w:pPr>
      <w:r>
        <w:rPr>
          <w:rFonts w:ascii="楷体_GB2312" w:eastAsia="楷体_GB2312" w:hAnsi="楷体_GB2312" w:cs="楷体_GB2312" w:hint="eastAsia"/>
          <w:b/>
          <w:kern w:val="0"/>
          <w:sz w:val="24"/>
        </w:rPr>
        <w:t>2.</w:t>
      </w:r>
      <w:r>
        <w:rPr>
          <w:rFonts w:ascii="楷体_GB2312" w:eastAsia="楷体_GB2312" w:hAnsi="楷体_GB2312" w:cs="楷体_GB2312" w:hint="eastAsia"/>
          <w:b/>
          <w:kern w:val="0"/>
          <w:sz w:val="24"/>
        </w:rPr>
        <w:t>泊位结构形式主要有：</w:t>
      </w:r>
      <w:r>
        <w:rPr>
          <w:rFonts w:ascii="楷体_GB2312" w:eastAsia="楷体_GB2312" w:hAnsi="楷体_GB2312" w:cs="楷体_GB2312" w:hint="eastAsia"/>
          <w:kern w:val="0"/>
          <w:sz w:val="24"/>
        </w:rPr>
        <w:t>直立式码头（直立式、高桩码头）、斜坡码头（缆车码头、斜坡式、斜坡</w:t>
      </w:r>
      <w:r>
        <w:rPr>
          <w:rFonts w:ascii="楷体_GB2312" w:eastAsia="楷体_GB2312" w:hAnsi="楷体_GB2312" w:cs="楷体_GB2312" w:hint="eastAsia"/>
          <w:kern w:val="0"/>
          <w:sz w:val="24"/>
        </w:rPr>
        <w:t>+</w:t>
      </w:r>
      <w:r>
        <w:rPr>
          <w:rFonts w:ascii="楷体_GB2312" w:eastAsia="楷体_GB2312" w:hAnsi="楷体_GB2312" w:cs="楷体_GB2312" w:hint="eastAsia"/>
          <w:kern w:val="0"/>
          <w:sz w:val="24"/>
        </w:rPr>
        <w:t>公路、斜坡</w:t>
      </w:r>
      <w:r>
        <w:rPr>
          <w:rFonts w:ascii="楷体_GB2312" w:eastAsia="楷体_GB2312" w:hAnsi="楷体_GB2312" w:cs="楷体_GB2312" w:hint="eastAsia"/>
          <w:kern w:val="0"/>
          <w:sz w:val="24"/>
        </w:rPr>
        <w:t>+</w:t>
      </w:r>
      <w:r>
        <w:rPr>
          <w:rFonts w:ascii="楷体_GB2312" w:eastAsia="楷体_GB2312" w:hAnsi="楷体_GB2312" w:cs="楷体_GB2312" w:hint="eastAsia"/>
          <w:kern w:val="0"/>
          <w:sz w:val="24"/>
        </w:rPr>
        <w:t>梯道</w:t>
      </w:r>
      <w:r>
        <w:rPr>
          <w:rFonts w:ascii="楷体_GB2312" w:eastAsia="楷体_GB2312" w:hAnsi="楷体_GB2312" w:cs="楷体_GB2312" w:hint="eastAsia"/>
          <w:kern w:val="0"/>
          <w:sz w:val="24"/>
        </w:rPr>
        <w:t>+</w:t>
      </w:r>
      <w:r>
        <w:rPr>
          <w:rFonts w:ascii="楷体_GB2312" w:eastAsia="楷体_GB2312" w:hAnsi="楷体_GB2312" w:cs="楷体_GB2312" w:hint="eastAsia"/>
          <w:kern w:val="0"/>
          <w:sz w:val="24"/>
        </w:rPr>
        <w:t>浮式、皮带机斜坡、浮式</w:t>
      </w:r>
      <w:r>
        <w:rPr>
          <w:rFonts w:ascii="楷体_GB2312" w:eastAsia="楷体_GB2312" w:hAnsi="楷体_GB2312" w:cs="楷体_GB2312" w:hint="eastAsia"/>
          <w:kern w:val="0"/>
          <w:sz w:val="24"/>
        </w:rPr>
        <w:t>+</w:t>
      </w:r>
      <w:r>
        <w:rPr>
          <w:rFonts w:ascii="楷体_GB2312" w:eastAsia="楷体_GB2312" w:hAnsi="楷体_GB2312" w:cs="楷体_GB2312" w:hint="eastAsia"/>
          <w:kern w:val="0"/>
          <w:sz w:val="24"/>
        </w:rPr>
        <w:t>斜坡）、浮码头（浮码头、浮式</w:t>
      </w:r>
      <w:r>
        <w:rPr>
          <w:rFonts w:ascii="楷体_GB2312" w:eastAsia="楷体_GB2312" w:hAnsi="楷体_GB2312" w:cs="楷体_GB2312" w:hint="eastAsia"/>
          <w:kern w:val="0"/>
          <w:sz w:val="24"/>
        </w:rPr>
        <w:t>+</w:t>
      </w:r>
      <w:r>
        <w:rPr>
          <w:rFonts w:ascii="楷体_GB2312" w:eastAsia="楷体_GB2312" w:hAnsi="楷体_GB2312" w:cs="楷体_GB2312" w:hint="eastAsia"/>
          <w:kern w:val="0"/>
          <w:sz w:val="24"/>
        </w:rPr>
        <w:t>管道、浮式</w:t>
      </w:r>
      <w:r>
        <w:rPr>
          <w:rFonts w:ascii="楷体_GB2312" w:eastAsia="楷体_GB2312" w:hAnsi="楷体_GB2312" w:cs="楷体_GB2312" w:hint="eastAsia"/>
          <w:kern w:val="0"/>
          <w:sz w:val="24"/>
        </w:rPr>
        <w:t>+</w:t>
      </w:r>
      <w:r>
        <w:rPr>
          <w:rFonts w:ascii="楷体_GB2312" w:eastAsia="楷体_GB2312" w:hAnsi="楷体_GB2312" w:cs="楷体_GB2312" w:hint="eastAsia"/>
          <w:kern w:val="0"/>
          <w:sz w:val="24"/>
        </w:rPr>
        <w:t>缆车、浮式</w:t>
      </w:r>
      <w:r>
        <w:rPr>
          <w:rFonts w:ascii="楷体_GB2312" w:eastAsia="楷体_GB2312" w:hAnsi="楷体_GB2312" w:cs="楷体_GB2312" w:hint="eastAsia"/>
          <w:kern w:val="0"/>
          <w:sz w:val="24"/>
        </w:rPr>
        <w:t>+</w:t>
      </w:r>
      <w:r>
        <w:rPr>
          <w:rFonts w:ascii="楷体_GB2312" w:eastAsia="楷体_GB2312" w:hAnsi="楷体_GB2312" w:cs="楷体_GB2312" w:hint="eastAsia"/>
          <w:kern w:val="0"/>
          <w:sz w:val="24"/>
        </w:rPr>
        <w:t>梭槽、浮式</w:t>
      </w:r>
      <w:r>
        <w:rPr>
          <w:rFonts w:ascii="楷体_GB2312" w:eastAsia="楷体_GB2312" w:hAnsi="楷体_GB2312" w:cs="楷体_GB2312" w:hint="eastAsia"/>
          <w:kern w:val="0"/>
          <w:sz w:val="24"/>
        </w:rPr>
        <w:t>+</w:t>
      </w:r>
      <w:r>
        <w:rPr>
          <w:rFonts w:ascii="楷体_GB2312" w:eastAsia="楷体_GB2312" w:hAnsi="楷体_GB2312" w:cs="楷体_GB2312" w:hint="eastAsia"/>
          <w:kern w:val="0"/>
          <w:sz w:val="24"/>
        </w:rPr>
        <w:t>下河梯道）、其他码头（下河公路、下河梯道、浮式</w:t>
      </w:r>
      <w:r>
        <w:rPr>
          <w:rFonts w:ascii="楷体_GB2312" w:eastAsia="楷体_GB2312" w:hAnsi="楷体_GB2312" w:cs="楷体_GB2312" w:hint="eastAsia"/>
          <w:kern w:val="0"/>
          <w:sz w:val="24"/>
        </w:rPr>
        <w:t>+</w:t>
      </w:r>
      <w:r>
        <w:rPr>
          <w:rFonts w:ascii="楷体_GB2312" w:eastAsia="楷体_GB2312" w:hAnsi="楷体_GB2312" w:cs="楷体_GB2312" w:hint="eastAsia"/>
          <w:kern w:val="0"/>
          <w:sz w:val="24"/>
        </w:rPr>
        <w:t>下河公路）。</w:t>
      </w:r>
    </w:p>
    <w:p w:rsidR="0087382B" w:rsidRDefault="004363D7">
      <w:pPr>
        <w:rPr>
          <w:rFonts w:ascii="楷体_GB2312" w:eastAsia="楷体_GB2312" w:hAnsi="楷体_GB2312" w:cs="楷体_GB2312"/>
          <w:kern w:val="0"/>
          <w:sz w:val="24"/>
        </w:rPr>
      </w:pPr>
      <w:r>
        <w:rPr>
          <w:rFonts w:ascii="楷体_GB2312" w:eastAsia="楷体_GB2312" w:hAnsi="楷体_GB2312" w:cs="楷体_GB2312" w:hint="eastAsia"/>
          <w:b/>
          <w:kern w:val="0"/>
          <w:sz w:val="24"/>
        </w:rPr>
        <w:t>3.</w:t>
      </w:r>
      <w:r>
        <w:rPr>
          <w:rFonts w:ascii="楷体_GB2312" w:eastAsia="楷体_GB2312" w:hAnsi="楷体_GB2312" w:cs="楷体_GB2312" w:hint="eastAsia"/>
          <w:b/>
          <w:kern w:val="0"/>
          <w:sz w:val="24"/>
        </w:rPr>
        <w:t>泊位主要用途主要有：</w:t>
      </w:r>
      <w:r>
        <w:rPr>
          <w:rFonts w:ascii="楷体_GB2312" w:eastAsia="楷体_GB2312" w:hAnsi="楷体_GB2312" w:cs="楷体_GB2312" w:hint="eastAsia"/>
          <w:kern w:val="0"/>
          <w:sz w:val="24"/>
        </w:rPr>
        <w:t>专业化泊位、通用散货泊位、通用件杂泊位、客货泊位、多用途泊位、其他。其中专业化泊位包括集装箱、煤炭、金属矿石、原油、成品油、液体化工</w:t>
      </w:r>
      <w:r>
        <w:rPr>
          <w:rFonts w:ascii="楷体_GB2312" w:eastAsia="楷体_GB2312" w:hAnsi="楷体_GB2312" w:cs="楷体_GB2312" w:hint="eastAsia"/>
          <w:kern w:val="0"/>
          <w:sz w:val="24"/>
        </w:rPr>
        <w:t>、液体天然气、液化石油气、散装粮食、散装水泥、滚装（商品汽车、客货）</w:t>
      </w:r>
    </w:p>
    <w:p w:rsidR="0087382B" w:rsidRDefault="004363D7">
      <w:pPr>
        <w:widowControl/>
        <w:rPr>
          <w:rFonts w:ascii="楷体_GB2312" w:eastAsia="楷体_GB2312" w:hAnsi="楷体_GB2312" w:cs="楷体_GB2312"/>
          <w:b/>
          <w:kern w:val="0"/>
          <w:sz w:val="24"/>
        </w:rPr>
      </w:pPr>
      <w:r>
        <w:rPr>
          <w:rFonts w:ascii="楷体_GB2312" w:eastAsia="楷体_GB2312" w:hAnsi="楷体_GB2312" w:cs="楷体_GB2312" w:hint="eastAsia"/>
          <w:b/>
          <w:kern w:val="0"/>
          <w:sz w:val="24"/>
        </w:rPr>
        <w:t>4.</w:t>
      </w:r>
      <w:r>
        <w:rPr>
          <w:rFonts w:ascii="楷体_GB2312" w:eastAsia="楷体_GB2312" w:hAnsi="楷体_GB2312" w:cs="楷体_GB2312" w:hint="eastAsia"/>
          <w:b/>
          <w:kern w:val="0"/>
          <w:sz w:val="24"/>
        </w:rPr>
        <w:t>港区堆场用途有：</w:t>
      </w:r>
      <w:r>
        <w:rPr>
          <w:rFonts w:ascii="楷体_GB2312" w:eastAsia="楷体_GB2312" w:hAnsi="楷体_GB2312" w:cs="楷体_GB2312" w:hint="eastAsia"/>
          <w:kern w:val="0"/>
          <w:sz w:val="24"/>
        </w:rPr>
        <w:t>砂石、矿石、粮食、集装箱、停车场、其它。</w:t>
      </w:r>
    </w:p>
    <w:p w:rsidR="0087382B" w:rsidRDefault="004363D7">
      <w:pPr>
        <w:widowControl/>
        <w:rPr>
          <w:rFonts w:ascii="楷体_GB2312" w:eastAsia="楷体_GB2312" w:hAnsi="楷体_GB2312" w:cs="楷体_GB2312"/>
          <w:kern w:val="0"/>
          <w:sz w:val="24"/>
        </w:rPr>
      </w:pPr>
      <w:r>
        <w:rPr>
          <w:rFonts w:ascii="楷体_GB2312" w:eastAsia="楷体_GB2312" w:hAnsi="楷体_GB2312" w:cs="楷体_GB2312" w:hint="eastAsia"/>
          <w:b/>
          <w:kern w:val="0"/>
          <w:sz w:val="24"/>
        </w:rPr>
        <w:t>5.</w:t>
      </w:r>
      <w:r>
        <w:rPr>
          <w:rFonts w:ascii="楷体_GB2312" w:eastAsia="楷体_GB2312" w:hAnsi="楷体_GB2312" w:cs="楷体_GB2312" w:hint="eastAsia"/>
          <w:b/>
          <w:kern w:val="0"/>
          <w:sz w:val="24"/>
        </w:rPr>
        <w:t>机械种类主要有：</w:t>
      </w:r>
      <w:r>
        <w:rPr>
          <w:rFonts w:ascii="楷体_GB2312" w:eastAsia="楷体_GB2312" w:hAnsi="楷体_GB2312" w:cs="楷体_GB2312" w:hint="eastAsia"/>
          <w:kern w:val="0"/>
          <w:sz w:val="24"/>
        </w:rPr>
        <w:t>普通门座起重机、固定式起重机、多用途门机、其他起重机、集装箱岸桥、高架吊、货运缆车、客运缆车、浮吊趸船、趸船等。</w:t>
      </w:r>
    </w:p>
    <w:p w:rsidR="0087382B" w:rsidRDefault="004363D7">
      <w:pPr>
        <w:shd w:val="clear" w:color="auto" w:fill="FFFFFF"/>
        <w:rPr>
          <w:rFonts w:ascii="楷体_GB2312" w:eastAsia="楷体_GB2312" w:hAnsi="楷体_GB2312" w:cs="楷体_GB2312"/>
          <w:kern w:val="0"/>
          <w:sz w:val="24"/>
        </w:rPr>
      </w:pPr>
      <w:r>
        <w:rPr>
          <w:rFonts w:ascii="楷体_GB2312" w:eastAsia="楷体_GB2312" w:hAnsi="楷体_GB2312" w:cs="楷体_GB2312" w:hint="eastAsia"/>
          <w:b/>
          <w:kern w:val="0"/>
          <w:sz w:val="24"/>
        </w:rPr>
        <w:t>6.</w:t>
      </w:r>
      <w:r>
        <w:rPr>
          <w:rFonts w:ascii="楷体_GB2312" w:eastAsia="楷体_GB2312" w:hAnsi="楷体_GB2312" w:cs="楷体_GB2312" w:hint="eastAsia"/>
          <w:b/>
          <w:kern w:val="0"/>
          <w:sz w:val="24"/>
        </w:rPr>
        <w:t>专技人员主要包含</w:t>
      </w:r>
      <w:r>
        <w:rPr>
          <w:rFonts w:ascii="楷体_GB2312" w:eastAsia="楷体_GB2312" w:hAnsi="楷体_GB2312" w:cs="楷体_GB2312" w:hint="eastAsia"/>
          <w:kern w:val="0"/>
          <w:sz w:val="24"/>
        </w:rPr>
        <w:t>：</w:t>
      </w:r>
    </w:p>
    <w:p w:rsidR="0087382B" w:rsidRDefault="004363D7">
      <w:pPr>
        <w:shd w:val="clear" w:color="auto" w:fill="FFFFFF"/>
        <w:rPr>
          <w:rFonts w:ascii="楷体_GB2312" w:eastAsia="楷体_GB2312" w:hAnsi="楷体_GB2312" w:cs="楷体_GB2312"/>
          <w:kern w:val="0"/>
          <w:sz w:val="24"/>
        </w:rPr>
      </w:pPr>
      <w:r>
        <w:rPr>
          <w:rFonts w:ascii="楷体_GB2312" w:eastAsia="楷体_GB2312" w:hAnsi="楷体_GB2312" w:cs="楷体_GB2312" w:hint="eastAsia"/>
          <w:kern w:val="0"/>
          <w:sz w:val="24"/>
        </w:rPr>
        <w:t>（</w:t>
      </w:r>
      <w:r>
        <w:rPr>
          <w:rFonts w:ascii="楷体_GB2312" w:eastAsia="楷体_GB2312" w:hAnsi="楷体_GB2312" w:cs="楷体_GB2312" w:hint="eastAsia"/>
          <w:kern w:val="0"/>
          <w:sz w:val="24"/>
        </w:rPr>
        <w:t>1</w:t>
      </w:r>
      <w:r>
        <w:rPr>
          <w:rFonts w:ascii="楷体_GB2312" w:eastAsia="楷体_GB2312" w:hAnsi="楷体_GB2312" w:cs="楷体_GB2312" w:hint="eastAsia"/>
          <w:kern w:val="0"/>
          <w:sz w:val="24"/>
        </w:rPr>
        <w:t>）应急部门颁发的特种作业上岗证书；</w:t>
      </w:r>
    </w:p>
    <w:p w:rsidR="0087382B" w:rsidRDefault="004363D7">
      <w:pPr>
        <w:shd w:val="clear" w:color="auto" w:fill="FFFFFF"/>
        <w:rPr>
          <w:rFonts w:ascii="楷体_GB2312" w:eastAsia="楷体_GB2312" w:hAnsi="楷体_GB2312" w:cs="楷体_GB2312"/>
          <w:kern w:val="0"/>
          <w:sz w:val="24"/>
        </w:rPr>
      </w:pPr>
      <w:r>
        <w:rPr>
          <w:rFonts w:ascii="楷体_GB2312" w:eastAsia="楷体_GB2312" w:hAnsi="楷体_GB2312" w:cs="楷体_GB2312" w:hint="eastAsia"/>
          <w:kern w:val="0"/>
          <w:sz w:val="24"/>
        </w:rPr>
        <w:t>（</w:t>
      </w:r>
      <w:r>
        <w:rPr>
          <w:rFonts w:ascii="楷体_GB2312" w:eastAsia="楷体_GB2312" w:hAnsi="楷体_GB2312" w:cs="楷体_GB2312" w:hint="eastAsia"/>
          <w:kern w:val="0"/>
          <w:sz w:val="24"/>
        </w:rPr>
        <w:t>2</w:t>
      </w:r>
      <w:r>
        <w:rPr>
          <w:rFonts w:ascii="楷体_GB2312" w:eastAsia="楷体_GB2312" w:hAnsi="楷体_GB2312" w:cs="楷体_GB2312" w:hint="eastAsia"/>
          <w:kern w:val="0"/>
          <w:sz w:val="24"/>
        </w:rPr>
        <w:t>）市场监管部门颁发的特种设备操作人员上岗证书；</w:t>
      </w:r>
    </w:p>
    <w:p w:rsidR="0087382B" w:rsidRDefault="004363D7">
      <w:pPr>
        <w:shd w:val="clear" w:color="auto" w:fill="FFFFFF"/>
        <w:rPr>
          <w:rFonts w:ascii="楷体_GB2312" w:eastAsia="楷体_GB2312" w:hAnsi="楷体_GB2312" w:cs="楷体_GB2312"/>
          <w:kern w:val="0"/>
          <w:sz w:val="24"/>
        </w:rPr>
      </w:pPr>
      <w:r>
        <w:rPr>
          <w:rFonts w:ascii="楷体_GB2312" w:eastAsia="楷体_GB2312" w:hAnsi="楷体_GB2312" w:cs="楷体_GB2312" w:hint="eastAsia"/>
          <w:kern w:val="0"/>
          <w:sz w:val="24"/>
        </w:rPr>
        <w:t>（</w:t>
      </w:r>
      <w:r>
        <w:rPr>
          <w:rFonts w:ascii="楷体_GB2312" w:eastAsia="楷体_GB2312" w:hAnsi="楷体_GB2312" w:cs="楷体_GB2312" w:hint="eastAsia"/>
          <w:kern w:val="0"/>
          <w:sz w:val="24"/>
        </w:rPr>
        <w:t>3</w:t>
      </w:r>
      <w:r>
        <w:rPr>
          <w:rFonts w:ascii="楷体_GB2312" w:eastAsia="楷体_GB2312" w:hAnsi="楷体_GB2312" w:cs="楷体_GB2312" w:hint="eastAsia"/>
          <w:kern w:val="0"/>
          <w:sz w:val="24"/>
        </w:rPr>
        <w:t>）交通部门颁发的危险化学品水路运输从业资格证书等；</w:t>
      </w:r>
    </w:p>
    <w:p w:rsidR="0087382B" w:rsidRDefault="004363D7">
      <w:pPr>
        <w:shd w:val="clear" w:color="auto" w:fill="FFFFFF"/>
        <w:rPr>
          <w:rFonts w:ascii="楷体_GB2312" w:eastAsia="楷体_GB2312" w:hAnsi="楷体_GB2312" w:cs="楷体_GB2312"/>
          <w:b/>
          <w:kern w:val="0"/>
          <w:sz w:val="24"/>
        </w:rPr>
      </w:pPr>
      <w:r>
        <w:rPr>
          <w:rFonts w:ascii="楷体_GB2312" w:eastAsia="楷体_GB2312" w:hAnsi="楷体_GB2312" w:cs="楷体_GB2312" w:hint="eastAsia"/>
          <w:kern w:val="0"/>
          <w:sz w:val="24"/>
        </w:rPr>
        <w:t>（</w:t>
      </w:r>
      <w:r>
        <w:rPr>
          <w:rFonts w:ascii="楷体_GB2312" w:eastAsia="楷体_GB2312" w:hAnsi="楷体_GB2312" w:cs="楷体_GB2312" w:hint="eastAsia"/>
          <w:kern w:val="0"/>
          <w:sz w:val="24"/>
        </w:rPr>
        <w:t>4</w:t>
      </w:r>
      <w:r>
        <w:rPr>
          <w:rFonts w:ascii="楷体_GB2312" w:eastAsia="楷体_GB2312" w:hAnsi="楷体_GB2312" w:cs="楷体_GB2312" w:hint="eastAsia"/>
          <w:kern w:val="0"/>
          <w:sz w:val="24"/>
        </w:rPr>
        <w:t>）其他部门、机构及企业颁发的有关证书。</w:t>
      </w:r>
    </w:p>
    <w:p w:rsidR="0087382B" w:rsidRDefault="004363D7">
      <w:pPr>
        <w:rPr>
          <w:rFonts w:eastAsia="方正仿宋_GBK"/>
          <w:sz w:val="32"/>
          <w:szCs w:val="32"/>
        </w:rPr>
      </w:pPr>
      <w:r>
        <w:rPr>
          <w:rFonts w:ascii="楷体_GB2312" w:eastAsia="楷体_GB2312" w:hAnsi="楷体_GB2312" w:cs="楷体_GB2312"/>
          <w:b/>
          <w:sz w:val="32"/>
          <w:szCs w:val="32"/>
        </w:rPr>
        <w:br w:type="page"/>
      </w:r>
      <w:r>
        <w:rPr>
          <w:rFonts w:eastAsia="方正仿宋_GBK" w:hint="eastAsia"/>
          <w:sz w:val="32"/>
          <w:szCs w:val="32"/>
        </w:rPr>
        <w:lastRenderedPageBreak/>
        <w:t>附</w:t>
      </w:r>
      <w:r>
        <w:rPr>
          <w:rFonts w:eastAsia="方正仿宋_GBK"/>
          <w:sz w:val="32"/>
          <w:szCs w:val="32"/>
        </w:rPr>
        <w:t>表</w:t>
      </w:r>
      <w:r>
        <w:rPr>
          <w:rFonts w:eastAsia="方正仿宋_GBK" w:hint="eastAsia"/>
          <w:sz w:val="32"/>
          <w:szCs w:val="32"/>
        </w:rPr>
        <w:t>3</w:t>
      </w:r>
      <w:r>
        <w:rPr>
          <w:rFonts w:eastAsia="方正仿宋_GBK"/>
          <w:sz w:val="32"/>
          <w:szCs w:val="32"/>
        </w:rPr>
        <w:t>：</w:t>
      </w:r>
    </w:p>
    <w:p w:rsidR="0087382B" w:rsidRDefault="004363D7">
      <w:pPr>
        <w:jc w:val="center"/>
        <w:rPr>
          <w:rFonts w:ascii="方正小标宋_GBK" w:eastAsia="方正小标宋_GBK" w:hAnsi="楷体_GB2312" w:cs="楷体_GB2312"/>
          <w:sz w:val="32"/>
          <w:szCs w:val="32"/>
        </w:rPr>
      </w:pPr>
      <w:r>
        <w:rPr>
          <w:rFonts w:ascii="方正小标宋_GBK" w:eastAsia="方正小标宋_GBK" w:hAnsi="楷体_GB2312" w:cs="楷体_GB2312" w:hint="eastAsia"/>
          <w:sz w:val="32"/>
          <w:szCs w:val="32"/>
        </w:rPr>
        <w:t>港口危险货物作业附证申请表</w:t>
      </w:r>
    </w:p>
    <w:tbl>
      <w:tblPr>
        <w:tblW w:w="0" w:type="auto"/>
        <w:jc w:val="center"/>
        <w:tblLayout w:type="fixed"/>
        <w:tblLook w:val="04A0" w:firstRow="1" w:lastRow="0" w:firstColumn="1" w:lastColumn="0" w:noHBand="0" w:noVBand="1"/>
      </w:tblPr>
      <w:tblGrid>
        <w:gridCol w:w="1526"/>
        <w:gridCol w:w="1349"/>
        <w:gridCol w:w="522"/>
        <w:gridCol w:w="670"/>
        <w:gridCol w:w="381"/>
        <w:gridCol w:w="1221"/>
        <w:gridCol w:w="515"/>
        <w:gridCol w:w="1297"/>
        <w:gridCol w:w="273"/>
        <w:gridCol w:w="2160"/>
      </w:tblGrid>
      <w:tr w:rsidR="0087382B">
        <w:trPr>
          <w:trHeight w:val="486"/>
          <w:jc w:val="center"/>
        </w:trPr>
        <w:tc>
          <w:tcPr>
            <w:tcW w:w="1526" w:type="dxa"/>
            <w:tcBorders>
              <w:top w:val="single" w:sz="4" w:space="0" w:color="auto"/>
              <w:left w:val="single" w:sz="8" w:space="0" w:color="auto"/>
              <w:bottom w:val="single" w:sz="4" w:space="0" w:color="auto"/>
              <w:right w:val="single" w:sz="4" w:space="0" w:color="auto"/>
            </w:tcBorders>
            <w:vAlign w:val="center"/>
          </w:tcPr>
          <w:p w:rsidR="0087382B" w:rsidRDefault="004363D7">
            <w:pPr>
              <w:jc w:val="center"/>
              <w:rPr>
                <w:rFonts w:ascii="楷体_GB2312" w:eastAsia="楷体_GB2312" w:hAnsi="楷体_GB2312" w:cs="楷体_GB2312"/>
              </w:rPr>
            </w:pPr>
            <w:r>
              <w:rPr>
                <w:rFonts w:ascii="楷体_GB2312" w:eastAsia="楷体_GB2312" w:hAnsi="楷体_GB2312" w:cs="楷体_GB2312" w:hint="eastAsia"/>
              </w:rPr>
              <w:t>申请单位</w:t>
            </w:r>
          </w:p>
          <w:p w:rsidR="0087382B" w:rsidRDefault="004363D7">
            <w:pPr>
              <w:jc w:val="center"/>
              <w:rPr>
                <w:rFonts w:ascii="楷体_GB2312" w:eastAsia="楷体_GB2312" w:hAnsi="楷体_GB2312" w:cs="楷体_GB2312"/>
              </w:rPr>
            </w:pPr>
            <w:r>
              <w:rPr>
                <w:rFonts w:ascii="楷体_GB2312" w:eastAsia="楷体_GB2312" w:hAnsi="楷体_GB2312" w:cs="楷体_GB2312" w:hint="eastAsia"/>
              </w:rPr>
              <w:t>(</w:t>
            </w:r>
            <w:r>
              <w:rPr>
                <w:rFonts w:ascii="楷体_GB2312" w:eastAsia="楷体_GB2312" w:hAnsi="楷体_GB2312" w:cs="楷体_GB2312" w:hint="eastAsia"/>
              </w:rPr>
              <w:t>盖章</w:t>
            </w:r>
            <w:r>
              <w:rPr>
                <w:rFonts w:ascii="楷体_GB2312" w:eastAsia="楷体_GB2312" w:hAnsi="楷体_GB2312" w:cs="楷体_GB2312" w:hint="eastAsia"/>
              </w:rPr>
              <w:t>)</w:t>
            </w:r>
          </w:p>
        </w:tc>
        <w:tc>
          <w:tcPr>
            <w:tcW w:w="8388" w:type="dxa"/>
            <w:gridSpan w:val="9"/>
            <w:tcBorders>
              <w:top w:val="single" w:sz="4" w:space="0" w:color="auto"/>
              <w:left w:val="single" w:sz="4" w:space="0" w:color="auto"/>
              <w:bottom w:val="single" w:sz="4" w:space="0" w:color="auto"/>
              <w:right w:val="single" w:sz="8" w:space="0" w:color="000000"/>
            </w:tcBorders>
            <w:vAlign w:val="center"/>
          </w:tcPr>
          <w:p w:rsidR="0087382B" w:rsidRDefault="004363D7">
            <w:pPr>
              <w:jc w:val="center"/>
              <w:rPr>
                <w:rFonts w:ascii="楷体_GB2312" w:eastAsia="楷体_GB2312" w:hAnsi="楷体_GB2312" w:cs="楷体_GB2312"/>
              </w:rPr>
            </w:pPr>
            <w:r>
              <w:rPr>
                <w:rFonts w:ascii="楷体_GB2312" w:eastAsia="楷体_GB2312" w:hAnsi="楷体_GB2312" w:cs="楷体_GB2312" w:hint="eastAsia"/>
              </w:rPr>
              <w:t xml:space="preserve">　</w:t>
            </w:r>
          </w:p>
        </w:tc>
      </w:tr>
      <w:tr w:rsidR="0087382B">
        <w:trPr>
          <w:trHeight w:val="468"/>
          <w:jc w:val="center"/>
        </w:trPr>
        <w:tc>
          <w:tcPr>
            <w:tcW w:w="1526" w:type="dxa"/>
            <w:tcBorders>
              <w:top w:val="single" w:sz="4" w:space="0" w:color="auto"/>
              <w:left w:val="single" w:sz="8" w:space="0" w:color="auto"/>
              <w:bottom w:val="single" w:sz="4" w:space="0" w:color="auto"/>
              <w:right w:val="single" w:sz="4" w:space="0" w:color="auto"/>
            </w:tcBorders>
            <w:vAlign w:val="center"/>
          </w:tcPr>
          <w:p w:rsidR="0087382B" w:rsidRDefault="004363D7">
            <w:pPr>
              <w:jc w:val="center"/>
              <w:rPr>
                <w:rFonts w:ascii="楷体_GB2312" w:eastAsia="楷体_GB2312" w:hAnsi="楷体_GB2312" w:cs="楷体_GB2312"/>
              </w:rPr>
            </w:pPr>
            <w:r>
              <w:rPr>
                <w:rFonts w:ascii="楷体_GB2312" w:eastAsia="楷体_GB2312" w:hAnsi="楷体_GB2312" w:cs="楷体_GB2312" w:hint="eastAsia"/>
              </w:rPr>
              <w:t>法定代表人</w:t>
            </w:r>
          </w:p>
        </w:tc>
        <w:tc>
          <w:tcPr>
            <w:tcW w:w="4658" w:type="dxa"/>
            <w:gridSpan w:val="6"/>
            <w:tcBorders>
              <w:top w:val="single" w:sz="4" w:space="0" w:color="auto"/>
              <w:left w:val="single" w:sz="4" w:space="0" w:color="auto"/>
              <w:bottom w:val="single" w:sz="4" w:space="0" w:color="auto"/>
              <w:right w:val="single" w:sz="4" w:space="0" w:color="auto"/>
            </w:tcBorders>
            <w:vAlign w:val="center"/>
          </w:tcPr>
          <w:p w:rsidR="0087382B" w:rsidRDefault="004363D7">
            <w:pPr>
              <w:jc w:val="center"/>
              <w:rPr>
                <w:rFonts w:ascii="楷体_GB2312" w:eastAsia="楷体_GB2312" w:hAnsi="楷体_GB2312" w:cs="楷体_GB2312"/>
              </w:rPr>
            </w:pPr>
            <w:r>
              <w:rPr>
                <w:rFonts w:ascii="楷体_GB2312" w:eastAsia="楷体_GB2312" w:hAnsi="楷体_GB2312" w:cs="楷体_GB2312" w:hint="eastAsia"/>
              </w:rPr>
              <w:t xml:space="preserve">　</w:t>
            </w:r>
          </w:p>
        </w:tc>
        <w:tc>
          <w:tcPr>
            <w:tcW w:w="1297" w:type="dxa"/>
            <w:tcBorders>
              <w:top w:val="single" w:sz="4" w:space="0" w:color="auto"/>
              <w:left w:val="single" w:sz="4" w:space="0" w:color="auto"/>
              <w:bottom w:val="single" w:sz="4" w:space="0" w:color="auto"/>
              <w:right w:val="single" w:sz="4" w:space="0" w:color="auto"/>
            </w:tcBorders>
            <w:vAlign w:val="center"/>
          </w:tcPr>
          <w:p w:rsidR="0087382B" w:rsidRDefault="004363D7">
            <w:pPr>
              <w:jc w:val="center"/>
              <w:rPr>
                <w:rFonts w:ascii="楷体_GB2312" w:eastAsia="楷体_GB2312" w:hAnsi="楷体_GB2312" w:cs="楷体_GB2312"/>
              </w:rPr>
            </w:pPr>
            <w:r>
              <w:rPr>
                <w:rFonts w:ascii="楷体_GB2312" w:eastAsia="楷体_GB2312" w:hAnsi="楷体_GB2312" w:cs="楷体_GB2312" w:hint="eastAsia"/>
              </w:rPr>
              <w:t>联系电话</w:t>
            </w:r>
          </w:p>
        </w:tc>
        <w:tc>
          <w:tcPr>
            <w:tcW w:w="2433" w:type="dxa"/>
            <w:gridSpan w:val="2"/>
            <w:tcBorders>
              <w:top w:val="single" w:sz="4" w:space="0" w:color="auto"/>
              <w:left w:val="single" w:sz="4" w:space="0" w:color="auto"/>
              <w:bottom w:val="single" w:sz="4" w:space="0" w:color="auto"/>
              <w:right w:val="single" w:sz="8" w:space="0" w:color="000000"/>
            </w:tcBorders>
            <w:vAlign w:val="center"/>
          </w:tcPr>
          <w:p w:rsidR="0087382B" w:rsidRDefault="0087382B">
            <w:pPr>
              <w:jc w:val="center"/>
              <w:rPr>
                <w:rFonts w:ascii="楷体_GB2312" w:eastAsia="楷体_GB2312" w:hAnsi="楷体_GB2312" w:cs="楷体_GB2312"/>
              </w:rPr>
            </w:pPr>
          </w:p>
        </w:tc>
      </w:tr>
      <w:tr w:rsidR="0087382B">
        <w:trPr>
          <w:trHeight w:val="495"/>
          <w:jc w:val="center"/>
        </w:trPr>
        <w:tc>
          <w:tcPr>
            <w:tcW w:w="1526" w:type="dxa"/>
            <w:tcBorders>
              <w:top w:val="single" w:sz="4" w:space="0" w:color="auto"/>
              <w:left w:val="single" w:sz="8" w:space="0" w:color="auto"/>
              <w:bottom w:val="single" w:sz="4" w:space="0" w:color="auto"/>
              <w:right w:val="single" w:sz="4" w:space="0" w:color="auto"/>
            </w:tcBorders>
            <w:vAlign w:val="center"/>
          </w:tcPr>
          <w:p w:rsidR="0087382B" w:rsidRDefault="004363D7">
            <w:pPr>
              <w:jc w:val="center"/>
              <w:rPr>
                <w:rFonts w:ascii="楷体_GB2312" w:eastAsia="楷体_GB2312" w:hAnsi="楷体_GB2312" w:cs="楷体_GB2312"/>
              </w:rPr>
            </w:pPr>
            <w:r>
              <w:rPr>
                <w:rFonts w:ascii="楷体_GB2312" w:eastAsia="楷体_GB2312" w:hAnsi="楷体_GB2312" w:cs="楷体_GB2312" w:hint="eastAsia"/>
              </w:rPr>
              <w:t>单位地址</w:t>
            </w:r>
          </w:p>
        </w:tc>
        <w:tc>
          <w:tcPr>
            <w:tcW w:w="8388" w:type="dxa"/>
            <w:gridSpan w:val="9"/>
            <w:tcBorders>
              <w:top w:val="single" w:sz="4" w:space="0" w:color="auto"/>
              <w:left w:val="single" w:sz="4" w:space="0" w:color="auto"/>
              <w:bottom w:val="single" w:sz="4" w:space="0" w:color="auto"/>
              <w:right w:val="single" w:sz="8" w:space="0" w:color="000000"/>
            </w:tcBorders>
            <w:vAlign w:val="center"/>
          </w:tcPr>
          <w:p w:rsidR="0087382B" w:rsidRDefault="0087382B">
            <w:pPr>
              <w:jc w:val="center"/>
              <w:rPr>
                <w:rFonts w:ascii="楷体_GB2312" w:eastAsia="楷体_GB2312" w:hAnsi="楷体_GB2312" w:cs="楷体_GB2312"/>
              </w:rPr>
            </w:pPr>
          </w:p>
        </w:tc>
      </w:tr>
      <w:tr w:rsidR="0087382B">
        <w:trPr>
          <w:trHeight w:val="476"/>
          <w:jc w:val="center"/>
        </w:trPr>
        <w:tc>
          <w:tcPr>
            <w:tcW w:w="1526" w:type="dxa"/>
            <w:tcBorders>
              <w:top w:val="nil"/>
              <w:left w:val="single" w:sz="8" w:space="0" w:color="auto"/>
              <w:bottom w:val="nil"/>
              <w:right w:val="single" w:sz="4" w:space="0" w:color="auto"/>
            </w:tcBorders>
            <w:vAlign w:val="center"/>
          </w:tcPr>
          <w:p w:rsidR="0087382B" w:rsidRDefault="004363D7">
            <w:pPr>
              <w:jc w:val="center"/>
              <w:rPr>
                <w:rFonts w:ascii="楷体_GB2312" w:eastAsia="楷体_GB2312" w:hAnsi="楷体_GB2312" w:cs="楷体_GB2312"/>
              </w:rPr>
            </w:pPr>
            <w:r>
              <w:rPr>
                <w:rFonts w:ascii="楷体_GB2312" w:eastAsia="楷体_GB2312" w:hAnsi="楷体_GB2312" w:cs="楷体_GB2312" w:hint="eastAsia"/>
              </w:rPr>
              <w:t>经办联系人</w:t>
            </w:r>
          </w:p>
        </w:tc>
        <w:tc>
          <w:tcPr>
            <w:tcW w:w="1871" w:type="dxa"/>
            <w:gridSpan w:val="2"/>
            <w:tcBorders>
              <w:top w:val="nil"/>
              <w:left w:val="single" w:sz="4" w:space="0" w:color="auto"/>
              <w:bottom w:val="nil"/>
              <w:right w:val="single" w:sz="4" w:space="0" w:color="auto"/>
            </w:tcBorders>
            <w:vAlign w:val="center"/>
          </w:tcPr>
          <w:p w:rsidR="0087382B" w:rsidRDefault="0087382B">
            <w:pPr>
              <w:jc w:val="center"/>
              <w:rPr>
                <w:rFonts w:ascii="楷体_GB2312" w:eastAsia="楷体_GB2312" w:hAnsi="楷体_GB2312" w:cs="楷体_GB2312"/>
              </w:rPr>
            </w:pPr>
          </w:p>
        </w:tc>
        <w:tc>
          <w:tcPr>
            <w:tcW w:w="670" w:type="dxa"/>
            <w:tcBorders>
              <w:top w:val="single" w:sz="4" w:space="0" w:color="auto"/>
              <w:left w:val="nil"/>
              <w:bottom w:val="single" w:sz="4" w:space="0" w:color="auto"/>
              <w:right w:val="single" w:sz="4" w:space="0" w:color="000000"/>
            </w:tcBorders>
            <w:vAlign w:val="center"/>
          </w:tcPr>
          <w:p w:rsidR="0087382B" w:rsidRDefault="004363D7">
            <w:pPr>
              <w:jc w:val="center"/>
              <w:rPr>
                <w:rFonts w:ascii="楷体_GB2312" w:eastAsia="楷体_GB2312" w:hAnsi="楷体_GB2312" w:cs="楷体_GB2312"/>
              </w:rPr>
            </w:pPr>
            <w:r>
              <w:rPr>
                <w:rFonts w:ascii="楷体_GB2312" w:eastAsia="楷体_GB2312" w:hAnsi="楷体_GB2312" w:cs="楷体_GB2312" w:hint="eastAsia"/>
              </w:rPr>
              <w:t xml:space="preserve">电话　</w:t>
            </w:r>
          </w:p>
        </w:tc>
        <w:tc>
          <w:tcPr>
            <w:tcW w:w="2117" w:type="dxa"/>
            <w:gridSpan w:val="3"/>
            <w:tcBorders>
              <w:top w:val="nil"/>
              <w:left w:val="nil"/>
              <w:bottom w:val="single" w:sz="4" w:space="0" w:color="auto"/>
              <w:right w:val="single" w:sz="4" w:space="0" w:color="auto"/>
            </w:tcBorders>
            <w:vAlign w:val="center"/>
          </w:tcPr>
          <w:p w:rsidR="0087382B" w:rsidRDefault="0087382B">
            <w:pPr>
              <w:jc w:val="center"/>
              <w:rPr>
                <w:rFonts w:ascii="楷体_GB2312" w:eastAsia="楷体_GB2312" w:hAnsi="楷体_GB2312" w:cs="楷体_GB2312"/>
              </w:rPr>
            </w:pPr>
          </w:p>
        </w:tc>
        <w:tc>
          <w:tcPr>
            <w:tcW w:w="1297" w:type="dxa"/>
            <w:tcBorders>
              <w:top w:val="nil"/>
              <w:left w:val="single" w:sz="4" w:space="0" w:color="auto"/>
              <w:bottom w:val="single" w:sz="4" w:space="0" w:color="auto"/>
              <w:right w:val="single" w:sz="4" w:space="0" w:color="auto"/>
            </w:tcBorders>
            <w:vAlign w:val="center"/>
          </w:tcPr>
          <w:p w:rsidR="0087382B" w:rsidRDefault="004363D7">
            <w:pPr>
              <w:jc w:val="center"/>
              <w:rPr>
                <w:rFonts w:ascii="楷体_GB2312" w:eastAsia="楷体_GB2312" w:hAnsi="楷体_GB2312" w:cs="楷体_GB2312"/>
              </w:rPr>
            </w:pPr>
            <w:r>
              <w:rPr>
                <w:rFonts w:ascii="楷体_GB2312" w:eastAsia="楷体_GB2312" w:hAnsi="楷体_GB2312" w:cs="楷体_GB2312" w:hint="eastAsia"/>
              </w:rPr>
              <w:t>邮箱</w:t>
            </w:r>
          </w:p>
        </w:tc>
        <w:tc>
          <w:tcPr>
            <w:tcW w:w="2433" w:type="dxa"/>
            <w:gridSpan w:val="2"/>
            <w:tcBorders>
              <w:top w:val="nil"/>
              <w:left w:val="single" w:sz="4" w:space="0" w:color="auto"/>
              <w:bottom w:val="single" w:sz="4" w:space="0" w:color="auto"/>
              <w:right w:val="single" w:sz="8" w:space="0" w:color="000000"/>
            </w:tcBorders>
            <w:vAlign w:val="center"/>
          </w:tcPr>
          <w:p w:rsidR="0087382B" w:rsidRDefault="004363D7">
            <w:pPr>
              <w:jc w:val="center"/>
              <w:rPr>
                <w:rFonts w:ascii="楷体_GB2312" w:eastAsia="楷体_GB2312" w:hAnsi="楷体_GB2312" w:cs="楷体_GB2312"/>
              </w:rPr>
            </w:pPr>
            <w:r>
              <w:rPr>
                <w:rFonts w:ascii="楷体_GB2312" w:eastAsia="楷体_GB2312" w:hAnsi="楷体_GB2312" w:cs="楷体_GB2312" w:hint="eastAsia"/>
              </w:rPr>
              <w:t xml:space="preserve">　</w:t>
            </w:r>
          </w:p>
        </w:tc>
      </w:tr>
      <w:tr w:rsidR="0087382B">
        <w:trPr>
          <w:trHeight w:val="500"/>
          <w:jc w:val="center"/>
        </w:trPr>
        <w:tc>
          <w:tcPr>
            <w:tcW w:w="1526" w:type="dxa"/>
            <w:tcBorders>
              <w:top w:val="single" w:sz="4" w:space="0" w:color="auto"/>
              <w:left w:val="single" w:sz="8" w:space="0" w:color="auto"/>
              <w:bottom w:val="single" w:sz="4" w:space="0" w:color="auto"/>
              <w:right w:val="single" w:sz="4" w:space="0" w:color="auto"/>
            </w:tcBorders>
            <w:vAlign w:val="center"/>
          </w:tcPr>
          <w:p w:rsidR="0087382B" w:rsidRDefault="004363D7">
            <w:pPr>
              <w:jc w:val="center"/>
              <w:rPr>
                <w:rFonts w:ascii="楷体_GB2312" w:eastAsia="楷体_GB2312" w:hAnsi="楷体_GB2312" w:cs="楷体_GB2312"/>
              </w:rPr>
            </w:pPr>
            <w:r>
              <w:rPr>
                <w:rFonts w:ascii="楷体_GB2312" w:eastAsia="楷体_GB2312" w:hAnsi="楷体_GB2312" w:cs="楷体_GB2312" w:hint="eastAsia"/>
              </w:rPr>
              <w:t>作业泊位</w:t>
            </w:r>
          </w:p>
        </w:tc>
        <w:tc>
          <w:tcPr>
            <w:tcW w:w="8388" w:type="dxa"/>
            <w:gridSpan w:val="9"/>
            <w:tcBorders>
              <w:top w:val="single" w:sz="4" w:space="0" w:color="auto"/>
              <w:left w:val="single" w:sz="4" w:space="0" w:color="auto"/>
              <w:bottom w:val="single" w:sz="4" w:space="0" w:color="auto"/>
              <w:right w:val="single" w:sz="8" w:space="0" w:color="000000"/>
            </w:tcBorders>
            <w:vAlign w:val="center"/>
          </w:tcPr>
          <w:p w:rsidR="0087382B" w:rsidRDefault="004363D7">
            <w:pPr>
              <w:jc w:val="center"/>
              <w:rPr>
                <w:rFonts w:ascii="楷体_GB2312" w:eastAsia="楷体_GB2312" w:hAnsi="楷体_GB2312" w:cs="楷体_GB2312"/>
              </w:rPr>
            </w:pPr>
            <w:r>
              <w:rPr>
                <w:rFonts w:ascii="楷体_GB2312" w:eastAsia="楷体_GB2312" w:hAnsi="楷体_GB2312" w:cs="楷体_GB2312" w:hint="eastAsia"/>
              </w:rPr>
              <w:t xml:space="preserve">　</w:t>
            </w:r>
            <w:r>
              <w:rPr>
                <w:rFonts w:ascii="楷体_GB2312" w:eastAsia="楷体_GB2312" w:hAnsi="楷体_GB2312" w:cs="楷体_GB2312" w:hint="eastAsia"/>
              </w:rPr>
              <w:t xml:space="preserve">                                          </w:t>
            </w:r>
            <w:r>
              <w:rPr>
                <w:rFonts w:ascii="楷体_GB2312" w:eastAsia="楷体_GB2312" w:hAnsi="楷体_GB2312" w:cs="楷体_GB2312" w:hint="eastAsia"/>
              </w:rPr>
              <w:t>（如港区内不存在泊位作业，则填“无”）</w:t>
            </w:r>
          </w:p>
        </w:tc>
      </w:tr>
      <w:tr w:rsidR="0087382B">
        <w:trPr>
          <w:trHeight w:val="500"/>
          <w:jc w:val="center"/>
        </w:trPr>
        <w:tc>
          <w:tcPr>
            <w:tcW w:w="1526" w:type="dxa"/>
            <w:tcBorders>
              <w:top w:val="single" w:sz="4" w:space="0" w:color="auto"/>
              <w:left w:val="single" w:sz="8" w:space="0" w:color="auto"/>
              <w:bottom w:val="single" w:sz="4" w:space="0" w:color="auto"/>
              <w:right w:val="single" w:sz="4" w:space="0" w:color="auto"/>
            </w:tcBorders>
            <w:vAlign w:val="center"/>
          </w:tcPr>
          <w:p w:rsidR="0087382B" w:rsidRDefault="004363D7">
            <w:pPr>
              <w:jc w:val="center"/>
              <w:rPr>
                <w:rFonts w:ascii="楷体_GB2312" w:eastAsia="楷体_GB2312" w:hAnsi="楷体_GB2312" w:cs="楷体_GB2312"/>
              </w:rPr>
            </w:pPr>
            <w:r>
              <w:rPr>
                <w:rFonts w:ascii="楷体_GB2312" w:eastAsia="楷体_GB2312" w:hAnsi="楷体_GB2312" w:cs="楷体_GB2312" w:hint="eastAsia"/>
              </w:rPr>
              <w:t>作业堆场名称及面积</w:t>
            </w:r>
          </w:p>
        </w:tc>
        <w:tc>
          <w:tcPr>
            <w:tcW w:w="8388" w:type="dxa"/>
            <w:gridSpan w:val="9"/>
            <w:tcBorders>
              <w:top w:val="single" w:sz="4" w:space="0" w:color="auto"/>
              <w:left w:val="single" w:sz="4" w:space="0" w:color="auto"/>
              <w:bottom w:val="single" w:sz="4" w:space="0" w:color="auto"/>
              <w:right w:val="single" w:sz="8" w:space="0" w:color="000000"/>
            </w:tcBorders>
            <w:vAlign w:val="center"/>
          </w:tcPr>
          <w:p w:rsidR="0087382B" w:rsidRDefault="004363D7">
            <w:pPr>
              <w:jc w:val="center"/>
              <w:rPr>
                <w:rFonts w:ascii="楷体_GB2312" w:eastAsia="楷体_GB2312" w:hAnsi="楷体_GB2312" w:cs="楷体_GB2312"/>
              </w:rPr>
            </w:pPr>
            <w:r>
              <w:rPr>
                <w:rFonts w:ascii="楷体_GB2312" w:eastAsia="楷体_GB2312" w:hAnsi="楷体_GB2312" w:cs="楷体_GB2312" w:hint="eastAsia"/>
              </w:rPr>
              <w:t xml:space="preserve">                               </w:t>
            </w:r>
            <w:r>
              <w:rPr>
                <w:rFonts w:ascii="楷体_GB2312" w:eastAsia="楷体_GB2312" w:hAnsi="楷体_GB2312" w:cs="楷体_GB2312" w:hint="eastAsia"/>
              </w:rPr>
              <w:t xml:space="preserve">　</w:t>
            </w:r>
            <w:r>
              <w:rPr>
                <w:rFonts w:ascii="楷体_GB2312" w:eastAsia="楷体_GB2312" w:hAnsi="楷体_GB2312" w:cs="楷体_GB2312" w:hint="eastAsia"/>
              </w:rPr>
              <w:t xml:space="preserve">         </w:t>
            </w:r>
            <w:r>
              <w:rPr>
                <w:rFonts w:ascii="楷体_GB2312" w:eastAsia="楷体_GB2312" w:hAnsi="楷体_GB2312" w:cs="楷体_GB2312" w:hint="eastAsia"/>
              </w:rPr>
              <w:t>（如港区内不存在堆场作业，则填“无”）</w:t>
            </w:r>
          </w:p>
        </w:tc>
      </w:tr>
      <w:tr w:rsidR="0087382B">
        <w:trPr>
          <w:trHeight w:val="500"/>
          <w:jc w:val="center"/>
        </w:trPr>
        <w:tc>
          <w:tcPr>
            <w:tcW w:w="1526" w:type="dxa"/>
            <w:tcBorders>
              <w:top w:val="single" w:sz="4" w:space="0" w:color="auto"/>
              <w:left w:val="single" w:sz="8" w:space="0" w:color="auto"/>
              <w:bottom w:val="single" w:sz="4" w:space="0" w:color="auto"/>
              <w:right w:val="single" w:sz="4" w:space="0" w:color="auto"/>
            </w:tcBorders>
            <w:vAlign w:val="center"/>
          </w:tcPr>
          <w:p w:rsidR="0087382B" w:rsidRDefault="004363D7">
            <w:pPr>
              <w:jc w:val="center"/>
              <w:rPr>
                <w:rFonts w:ascii="楷体_GB2312" w:eastAsia="楷体_GB2312" w:hAnsi="楷体_GB2312" w:cs="楷体_GB2312"/>
              </w:rPr>
            </w:pPr>
            <w:r>
              <w:rPr>
                <w:rFonts w:ascii="楷体_GB2312" w:eastAsia="楷体_GB2312" w:hAnsi="楷体_GB2312" w:cs="楷体_GB2312" w:hint="eastAsia"/>
              </w:rPr>
              <w:t>作业储罐名称及容量</w:t>
            </w:r>
          </w:p>
        </w:tc>
        <w:tc>
          <w:tcPr>
            <w:tcW w:w="8388" w:type="dxa"/>
            <w:gridSpan w:val="9"/>
            <w:tcBorders>
              <w:top w:val="single" w:sz="4" w:space="0" w:color="auto"/>
              <w:left w:val="single" w:sz="4" w:space="0" w:color="auto"/>
              <w:bottom w:val="single" w:sz="4" w:space="0" w:color="auto"/>
              <w:right w:val="single" w:sz="8" w:space="0" w:color="000000"/>
            </w:tcBorders>
            <w:vAlign w:val="center"/>
          </w:tcPr>
          <w:p w:rsidR="0087382B" w:rsidRDefault="004363D7">
            <w:pPr>
              <w:jc w:val="center"/>
              <w:rPr>
                <w:rFonts w:ascii="楷体_GB2312" w:eastAsia="楷体_GB2312" w:hAnsi="楷体_GB2312" w:cs="楷体_GB2312"/>
              </w:rPr>
            </w:pPr>
            <w:r>
              <w:rPr>
                <w:rFonts w:ascii="楷体_GB2312" w:eastAsia="楷体_GB2312" w:hAnsi="楷体_GB2312" w:cs="楷体_GB2312" w:hint="eastAsia"/>
              </w:rPr>
              <w:t xml:space="preserve">                                          </w:t>
            </w:r>
            <w:r>
              <w:rPr>
                <w:rFonts w:ascii="楷体_GB2312" w:eastAsia="楷体_GB2312" w:hAnsi="楷体_GB2312" w:cs="楷体_GB2312" w:hint="eastAsia"/>
              </w:rPr>
              <w:t>（如港区内不存在储罐作业，则填“无”）</w:t>
            </w:r>
          </w:p>
        </w:tc>
      </w:tr>
      <w:tr w:rsidR="0087382B">
        <w:trPr>
          <w:trHeight w:val="427"/>
          <w:jc w:val="center"/>
        </w:trPr>
        <w:tc>
          <w:tcPr>
            <w:tcW w:w="1526" w:type="dxa"/>
            <w:tcBorders>
              <w:top w:val="single" w:sz="4" w:space="0" w:color="auto"/>
              <w:left w:val="single" w:sz="8" w:space="0" w:color="auto"/>
              <w:bottom w:val="single" w:sz="4" w:space="0" w:color="auto"/>
              <w:right w:val="single" w:sz="4" w:space="0" w:color="auto"/>
            </w:tcBorders>
            <w:vAlign w:val="center"/>
          </w:tcPr>
          <w:p w:rsidR="0087382B" w:rsidRDefault="004363D7">
            <w:pPr>
              <w:jc w:val="center"/>
              <w:rPr>
                <w:rFonts w:ascii="楷体_GB2312" w:eastAsia="楷体_GB2312" w:hAnsi="楷体_GB2312" w:cs="楷体_GB2312"/>
              </w:rPr>
            </w:pPr>
            <w:r>
              <w:rPr>
                <w:rFonts w:ascii="楷体_GB2312" w:eastAsia="楷体_GB2312" w:hAnsi="楷体_GB2312" w:cs="楷体_GB2312" w:hint="eastAsia"/>
              </w:rPr>
              <w:t>业务类型</w:t>
            </w:r>
          </w:p>
        </w:tc>
        <w:tc>
          <w:tcPr>
            <w:tcW w:w="8388" w:type="dxa"/>
            <w:gridSpan w:val="9"/>
            <w:tcBorders>
              <w:top w:val="single" w:sz="4" w:space="0" w:color="auto"/>
              <w:left w:val="single" w:sz="4" w:space="0" w:color="auto"/>
              <w:bottom w:val="single" w:sz="4" w:space="0" w:color="auto"/>
              <w:right w:val="single" w:sz="8" w:space="0" w:color="000000"/>
            </w:tcBorders>
            <w:vAlign w:val="center"/>
          </w:tcPr>
          <w:p w:rsidR="0087382B" w:rsidRDefault="004363D7">
            <w:pPr>
              <w:ind w:firstLineChars="200" w:firstLine="420"/>
              <w:jc w:val="left"/>
              <w:rPr>
                <w:rFonts w:ascii="楷体_GB2312" w:eastAsia="楷体_GB2312" w:hAnsi="楷体_GB2312" w:cs="楷体_GB2312"/>
              </w:rPr>
            </w:pPr>
            <w:r>
              <w:rPr>
                <w:rFonts w:ascii="楷体_GB2312" w:eastAsia="楷体_GB2312" w:hAnsi="楷体_GB2312" w:cs="楷体_GB2312" w:hint="eastAsia"/>
              </w:rPr>
              <w:t>□</w:t>
            </w:r>
            <w:r>
              <w:rPr>
                <w:rFonts w:ascii="楷体_GB2312" w:eastAsia="楷体_GB2312" w:hAnsi="楷体_GB2312" w:cs="楷体_GB2312" w:hint="eastAsia"/>
              </w:rPr>
              <w:t xml:space="preserve"> </w:t>
            </w:r>
            <w:r>
              <w:rPr>
                <w:rFonts w:ascii="楷体_GB2312" w:eastAsia="楷体_GB2312" w:hAnsi="楷体_GB2312" w:cs="楷体_GB2312" w:hint="eastAsia"/>
              </w:rPr>
              <w:t>新办</w:t>
            </w:r>
            <w:r>
              <w:rPr>
                <w:rFonts w:ascii="楷体_GB2312" w:eastAsia="楷体_GB2312" w:hAnsi="楷体_GB2312" w:cs="楷体_GB2312" w:hint="eastAsia"/>
              </w:rPr>
              <w:t xml:space="preserve">      </w:t>
            </w:r>
            <w:r>
              <w:rPr>
                <w:rFonts w:ascii="楷体_GB2312" w:eastAsia="楷体_GB2312" w:hAnsi="楷体_GB2312" w:cs="楷体_GB2312" w:hint="eastAsia"/>
              </w:rPr>
              <w:t>□换证（在申请类型方框内打钩）</w:t>
            </w:r>
          </w:p>
        </w:tc>
      </w:tr>
      <w:tr w:rsidR="0087382B">
        <w:trPr>
          <w:trHeight w:val="398"/>
          <w:jc w:val="center"/>
        </w:trPr>
        <w:tc>
          <w:tcPr>
            <w:tcW w:w="1526" w:type="dxa"/>
            <w:vMerge w:val="restart"/>
            <w:tcBorders>
              <w:top w:val="single" w:sz="4" w:space="0" w:color="auto"/>
              <w:left w:val="single" w:sz="8" w:space="0" w:color="auto"/>
              <w:right w:val="single" w:sz="4" w:space="0" w:color="auto"/>
            </w:tcBorders>
            <w:vAlign w:val="center"/>
          </w:tcPr>
          <w:p w:rsidR="0087382B" w:rsidRDefault="004363D7">
            <w:pPr>
              <w:jc w:val="center"/>
              <w:rPr>
                <w:rFonts w:ascii="楷体_GB2312" w:eastAsia="楷体_GB2312" w:hAnsi="楷体_GB2312" w:cs="楷体_GB2312"/>
              </w:rPr>
            </w:pPr>
            <w:r>
              <w:rPr>
                <w:rFonts w:ascii="楷体_GB2312" w:eastAsia="楷体_GB2312" w:hAnsi="楷体_GB2312" w:cs="楷体_GB2312" w:hint="eastAsia"/>
              </w:rPr>
              <w:t>提交的《港口危险货物作业附证》申请材料名称</w:t>
            </w:r>
          </w:p>
        </w:tc>
        <w:tc>
          <w:tcPr>
            <w:tcW w:w="1349" w:type="dxa"/>
            <w:tcBorders>
              <w:top w:val="single" w:sz="4" w:space="0" w:color="auto"/>
              <w:left w:val="single" w:sz="4" w:space="0" w:color="auto"/>
              <w:bottom w:val="single" w:sz="4" w:space="0" w:color="auto"/>
              <w:right w:val="single" w:sz="4" w:space="0" w:color="auto"/>
            </w:tcBorders>
            <w:vAlign w:val="center"/>
          </w:tcPr>
          <w:p w:rsidR="0087382B" w:rsidRDefault="004363D7">
            <w:pPr>
              <w:jc w:val="center"/>
              <w:rPr>
                <w:rFonts w:ascii="楷体_GB2312" w:eastAsia="楷体_GB2312" w:hAnsi="楷体_GB2312" w:cs="楷体_GB2312"/>
              </w:rPr>
            </w:pPr>
            <w:r>
              <w:rPr>
                <w:rFonts w:ascii="楷体_GB2312" w:eastAsia="楷体_GB2312" w:hAnsi="楷体_GB2312" w:cs="楷体_GB2312" w:hint="eastAsia"/>
              </w:rPr>
              <w:t>UN</w:t>
            </w:r>
            <w:r>
              <w:rPr>
                <w:rFonts w:ascii="楷体_GB2312" w:eastAsia="楷体_GB2312" w:hAnsi="楷体_GB2312" w:cs="楷体_GB2312" w:hint="eastAsia"/>
              </w:rPr>
              <w:t>编号</w:t>
            </w:r>
          </w:p>
        </w:tc>
        <w:tc>
          <w:tcPr>
            <w:tcW w:w="1573" w:type="dxa"/>
            <w:gridSpan w:val="3"/>
            <w:tcBorders>
              <w:top w:val="single" w:sz="4" w:space="0" w:color="auto"/>
              <w:left w:val="single" w:sz="4" w:space="0" w:color="auto"/>
              <w:bottom w:val="single" w:sz="4" w:space="0" w:color="auto"/>
              <w:right w:val="single" w:sz="4" w:space="0" w:color="auto"/>
            </w:tcBorders>
            <w:vAlign w:val="center"/>
          </w:tcPr>
          <w:p w:rsidR="0087382B" w:rsidRDefault="004363D7">
            <w:pPr>
              <w:jc w:val="center"/>
              <w:rPr>
                <w:rFonts w:ascii="楷体_GB2312" w:eastAsia="楷体_GB2312" w:hAnsi="楷体_GB2312" w:cs="楷体_GB2312"/>
              </w:rPr>
            </w:pPr>
            <w:r>
              <w:rPr>
                <w:rFonts w:ascii="楷体_GB2312" w:eastAsia="楷体_GB2312" w:hAnsi="楷体_GB2312" w:cs="楷体_GB2312" w:hint="eastAsia"/>
              </w:rPr>
              <w:t>危险货物名称</w:t>
            </w:r>
          </w:p>
        </w:tc>
        <w:tc>
          <w:tcPr>
            <w:tcW w:w="1221" w:type="dxa"/>
            <w:tcBorders>
              <w:top w:val="single" w:sz="4" w:space="0" w:color="auto"/>
              <w:left w:val="single" w:sz="4" w:space="0" w:color="auto"/>
              <w:bottom w:val="single" w:sz="4" w:space="0" w:color="auto"/>
              <w:right w:val="single" w:sz="4" w:space="0" w:color="auto"/>
            </w:tcBorders>
            <w:vAlign w:val="center"/>
          </w:tcPr>
          <w:p w:rsidR="0087382B" w:rsidRDefault="004363D7">
            <w:pPr>
              <w:jc w:val="center"/>
              <w:rPr>
                <w:rFonts w:ascii="楷体_GB2312" w:eastAsia="楷体_GB2312" w:hAnsi="楷体_GB2312" w:cs="楷体_GB2312"/>
              </w:rPr>
            </w:pPr>
            <w:r>
              <w:rPr>
                <w:rFonts w:ascii="楷体_GB2312" w:eastAsia="楷体_GB2312" w:hAnsi="楷体_GB2312" w:cs="楷体_GB2312" w:hint="eastAsia"/>
              </w:rPr>
              <w:t>危货类别</w:t>
            </w:r>
          </w:p>
        </w:tc>
        <w:tc>
          <w:tcPr>
            <w:tcW w:w="2085" w:type="dxa"/>
            <w:gridSpan w:val="3"/>
            <w:tcBorders>
              <w:top w:val="single" w:sz="4" w:space="0" w:color="auto"/>
              <w:left w:val="single" w:sz="4" w:space="0" w:color="auto"/>
              <w:bottom w:val="single" w:sz="4" w:space="0" w:color="auto"/>
              <w:right w:val="single" w:sz="4" w:space="0" w:color="auto"/>
            </w:tcBorders>
            <w:vAlign w:val="center"/>
          </w:tcPr>
          <w:p w:rsidR="0087382B" w:rsidRDefault="004363D7">
            <w:pPr>
              <w:jc w:val="center"/>
              <w:rPr>
                <w:rFonts w:ascii="楷体_GB2312" w:eastAsia="楷体_GB2312" w:hAnsi="楷体_GB2312" w:cs="楷体_GB2312"/>
              </w:rPr>
            </w:pPr>
            <w:r>
              <w:rPr>
                <w:rFonts w:ascii="楷体_GB2312" w:eastAsia="楷体_GB2312" w:hAnsi="楷体_GB2312" w:cs="楷体_GB2312" w:hint="eastAsia"/>
              </w:rPr>
              <w:t>作业泊位</w:t>
            </w:r>
            <w:r>
              <w:rPr>
                <w:rFonts w:ascii="楷体_GB2312" w:eastAsia="楷体_GB2312" w:hAnsi="楷体_GB2312" w:cs="楷体_GB2312" w:hint="eastAsia"/>
              </w:rPr>
              <w:t>/</w:t>
            </w:r>
            <w:r>
              <w:rPr>
                <w:rFonts w:ascii="楷体_GB2312" w:eastAsia="楷体_GB2312" w:hAnsi="楷体_GB2312" w:cs="楷体_GB2312" w:hint="eastAsia"/>
              </w:rPr>
              <w:t>堆场</w:t>
            </w:r>
            <w:r>
              <w:rPr>
                <w:rFonts w:ascii="楷体_GB2312" w:eastAsia="楷体_GB2312" w:hAnsi="楷体_GB2312" w:cs="楷体_GB2312" w:hint="eastAsia"/>
              </w:rPr>
              <w:t>/</w:t>
            </w:r>
            <w:r>
              <w:rPr>
                <w:rFonts w:ascii="楷体_GB2312" w:eastAsia="楷体_GB2312" w:hAnsi="楷体_GB2312" w:cs="楷体_GB2312" w:hint="eastAsia"/>
              </w:rPr>
              <w:t>储罐名称</w:t>
            </w:r>
          </w:p>
        </w:tc>
        <w:tc>
          <w:tcPr>
            <w:tcW w:w="2160" w:type="dxa"/>
            <w:tcBorders>
              <w:top w:val="single" w:sz="4" w:space="0" w:color="auto"/>
              <w:left w:val="single" w:sz="4" w:space="0" w:color="auto"/>
              <w:bottom w:val="single" w:sz="4" w:space="0" w:color="auto"/>
              <w:right w:val="single" w:sz="8" w:space="0" w:color="000000"/>
            </w:tcBorders>
            <w:vAlign w:val="center"/>
          </w:tcPr>
          <w:p w:rsidR="0087382B" w:rsidRDefault="004363D7">
            <w:pPr>
              <w:jc w:val="center"/>
              <w:rPr>
                <w:rFonts w:ascii="楷体_GB2312" w:eastAsia="楷体_GB2312" w:hAnsi="楷体_GB2312" w:cs="楷体_GB2312"/>
              </w:rPr>
            </w:pPr>
            <w:r>
              <w:rPr>
                <w:rFonts w:ascii="楷体_GB2312" w:eastAsia="楷体_GB2312" w:hAnsi="楷体_GB2312" w:cs="楷体_GB2312" w:hint="eastAsia"/>
              </w:rPr>
              <w:t>备注</w:t>
            </w:r>
          </w:p>
        </w:tc>
      </w:tr>
      <w:tr w:rsidR="0087382B">
        <w:trPr>
          <w:trHeight w:val="452"/>
          <w:jc w:val="center"/>
        </w:trPr>
        <w:tc>
          <w:tcPr>
            <w:tcW w:w="1526" w:type="dxa"/>
            <w:vMerge/>
            <w:tcBorders>
              <w:left w:val="single" w:sz="8" w:space="0" w:color="auto"/>
              <w:right w:val="single" w:sz="4" w:space="0" w:color="auto"/>
            </w:tcBorders>
            <w:vAlign w:val="center"/>
          </w:tcPr>
          <w:p w:rsidR="0087382B" w:rsidRDefault="0087382B">
            <w:pPr>
              <w:jc w:val="center"/>
              <w:rPr>
                <w:rFonts w:ascii="楷体_GB2312" w:eastAsia="楷体_GB2312" w:hAnsi="楷体_GB2312" w:cs="楷体_GB2312"/>
              </w:rPr>
            </w:pPr>
          </w:p>
        </w:tc>
        <w:tc>
          <w:tcPr>
            <w:tcW w:w="1349" w:type="dxa"/>
            <w:tcBorders>
              <w:top w:val="single" w:sz="4" w:space="0" w:color="auto"/>
              <w:left w:val="single" w:sz="4" w:space="0" w:color="auto"/>
              <w:bottom w:val="single" w:sz="4" w:space="0" w:color="auto"/>
              <w:right w:val="single" w:sz="4" w:space="0" w:color="auto"/>
            </w:tcBorders>
            <w:vAlign w:val="center"/>
          </w:tcPr>
          <w:p w:rsidR="0087382B" w:rsidRDefault="0087382B">
            <w:pPr>
              <w:jc w:val="center"/>
              <w:rPr>
                <w:rFonts w:ascii="楷体_GB2312" w:eastAsia="楷体_GB2312" w:hAnsi="楷体_GB2312" w:cs="楷体_GB2312"/>
              </w:rPr>
            </w:pPr>
          </w:p>
        </w:tc>
        <w:tc>
          <w:tcPr>
            <w:tcW w:w="1573" w:type="dxa"/>
            <w:gridSpan w:val="3"/>
            <w:tcBorders>
              <w:top w:val="single" w:sz="4" w:space="0" w:color="auto"/>
              <w:left w:val="single" w:sz="4" w:space="0" w:color="auto"/>
              <w:bottom w:val="single" w:sz="4" w:space="0" w:color="auto"/>
              <w:right w:val="single" w:sz="4" w:space="0" w:color="auto"/>
            </w:tcBorders>
            <w:vAlign w:val="center"/>
          </w:tcPr>
          <w:p w:rsidR="0087382B" w:rsidRDefault="0087382B">
            <w:pPr>
              <w:jc w:val="center"/>
              <w:rPr>
                <w:rFonts w:ascii="楷体_GB2312" w:eastAsia="楷体_GB2312" w:hAnsi="楷体_GB2312" w:cs="楷体_GB2312"/>
              </w:rPr>
            </w:pPr>
          </w:p>
        </w:tc>
        <w:tc>
          <w:tcPr>
            <w:tcW w:w="1221" w:type="dxa"/>
            <w:tcBorders>
              <w:top w:val="single" w:sz="4" w:space="0" w:color="auto"/>
              <w:left w:val="single" w:sz="4" w:space="0" w:color="auto"/>
              <w:bottom w:val="single" w:sz="4" w:space="0" w:color="auto"/>
              <w:right w:val="single" w:sz="4" w:space="0" w:color="auto"/>
            </w:tcBorders>
            <w:vAlign w:val="center"/>
          </w:tcPr>
          <w:p w:rsidR="0087382B" w:rsidRDefault="0087382B">
            <w:pPr>
              <w:jc w:val="center"/>
              <w:rPr>
                <w:rFonts w:ascii="楷体_GB2312" w:eastAsia="楷体_GB2312" w:hAnsi="楷体_GB2312" w:cs="楷体_GB2312"/>
              </w:rPr>
            </w:pPr>
          </w:p>
        </w:tc>
        <w:tc>
          <w:tcPr>
            <w:tcW w:w="2085" w:type="dxa"/>
            <w:gridSpan w:val="3"/>
            <w:tcBorders>
              <w:top w:val="single" w:sz="4" w:space="0" w:color="auto"/>
              <w:left w:val="single" w:sz="4" w:space="0" w:color="auto"/>
              <w:bottom w:val="single" w:sz="4" w:space="0" w:color="auto"/>
              <w:right w:val="single" w:sz="4" w:space="0" w:color="auto"/>
            </w:tcBorders>
            <w:vAlign w:val="center"/>
          </w:tcPr>
          <w:p w:rsidR="0087382B" w:rsidRDefault="0087382B">
            <w:pPr>
              <w:jc w:val="center"/>
              <w:rPr>
                <w:rFonts w:ascii="楷体_GB2312" w:eastAsia="楷体_GB2312" w:hAnsi="楷体_GB2312" w:cs="楷体_GB2312"/>
              </w:rPr>
            </w:pPr>
          </w:p>
        </w:tc>
        <w:tc>
          <w:tcPr>
            <w:tcW w:w="2160" w:type="dxa"/>
            <w:tcBorders>
              <w:top w:val="single" w:sz="4" w:space="0" w:color="auto"/>
              <w:left w:val="single" w:sz="4" w:space="0" w:color="auto"/>
              <w:bottom w:val="single" w:sz="4" w:space="0" w:color="auto"/>
              <w:right w:val="single" w:sz="8" w:space="0" w:color="000000"/>
            </w:tcBorders>
            <w:vAlign w:val="center"/>
          </w:tcPr>
          <w:p w:rsidR="0087382B" w:rsidRDefault="0087382B">
            <w:pPr>
              <w:jc w:val="center"/>
              <w:rPr>
                <w:rFonts w:ascii="楷体_GB2312" w:eastAsia="楷体_GB2312" w:hAnsi="楷体_GB2312" w:cs="楷体_GB2312"/>
              </w:rPr>
            </w:pPr>
          </w:p>
        </w:tc>
      </w:tr>
      <w:tr w:rsidR="0087382B">
        <w:trPr>
          <w:trHeight w:val="458"/>
          <w:jc w:val="center"/>
        </w:trPr>
        <w:tc>
          <w:tcPr>
            <w:tcW w:w="1526" w:type="dxa"/>
            <w:vMerge/>
            <w:tcBorders>
              <w:left w:val="single" w:sz="8" w:space="0" w:color="auto"/>
              <w:right w:val="single" w:sz="4" w:space="0" w:color="auto"/>
            </w:tcBorders>
            <w:vAlign w:val="center"/>
          </w:tcPr>
          <w:p w:rsidR="0087382B" w:rsidRDefault="0087382B">
            <w:pPr>
              <w:jc w:val="center"/>
              <w:rPr>
                <w:rFonts w:ascii="楷体_GB2312" w:eastAsia="楷体_GB2312" w:hAnsi="楷体_GB2312" w:cs="楷体_GB2312"/>
              </w:rPr>
            </w:pPr>
          </w:p>
        </w:tc>
        <w:tc>
          <w:tcPr>
            <w:tcW w:w="1349" w:type="dxa"/>
            <w:tcBorders>
              <w:top w:val="single" w:sz="4" w:space="0" w:color="auto"/>
              <w:left w:val="single" w:sz="4" w:space="0" w:color="auto"/>
              <w:right w:val="single" w:sz="4" w:space="0" w:color="auto"/>
            </w:tcBorders>
            <w:vAlign w:val="center"/>
          </w:tcPr>
          <w:p w:rsidR="0087382B" w:rsidRDefault="0087382B">
            <w:pPr>
              <w:jc w:val="center"/>
              <w:rPr>
                <w:rFonts w:ascii="楷体_GB2312" w:eastAsia="楷体_GB2312" w:hAnsi="楷体_GB2312" w:cs="楷体_GB2312"/>
              </w:rPr>
            </w:pPr>
          </w:p>
        </w:tc>
        <w:tc>
          <w:tcPr>
            <w:tcW w:w="1573" w:type="dxa"/>
            <w:gridSpan w:val="3"/>
            <w:tcBorders>
              <w:top w:val="single" w:sz="4" w:space="0" w:color="auto"/>
              <w:left w:val="single" w:sz="4" w:space="0" w:color="auto"/>
              <w:right w:val="single" w:sz="4" w:space="0" w:color="auto"/>
            </w:tcBorders>
            <w:vAlign w:val="center"/>
          </w:tcPr>
          <w:p w:rsidR="0087382B" w:rsidRDefault="0087382B">
            <w:pPr>
              <w:jc w:val="center"/>
              <w:rPr>
                <w:rFonts w:ascii="楷体_GB2312" w:eastAsia="楷体_GB2312" w:hAnsi="楷体_GB2312" w:cs="楷体_GB2312"/>
              </w:rPr>
            </w:pPr>
          </w:p>
        </w:tc>
        <w:tc>
          <w:tcPr>
            <w:tcW w:w="1221" w:type="dxa"/>
            <w:tcBorders>
              <w:top w:val="single" w:sz="4" w:space="0" w:color="auto"/>
              <w:left w:val="single" w:sz="4" w:space="0" w:color="auto"/>
              <w:right w:val="single" w:sz="4" w:space="0" w:color="auto"/>
            </w:tcBorders>
            <w:vAlign w:val="center"/>
          </w:tcPr>
          <w:p w:rsidR="0087382B" w:rsidRDefault="0087382B">
            <w:pPr>
              <w:jc w:val="center"/>
              <w:rPr>
                <w:rFonts w:ascii="楷体_GB2312" w:eastAsia="楷体_GB2312" w:hAnsi="楷体_GB2312" w:cs="楷体_GB2312"/>
              </w:rPr>
            </w:pPr>
          </w:p>
        </w:tc>
        <w:tc>
          <w:tcPr>
            <w:tcW w:w="2085" w:type="dxa"/>
            <w:gridSpan w:val="3"/>
            <w:tcBorders>
              <w:top w:val="single" w:sz="4" w:space="0" w:color="auto"/>
              <w:left w:val="single" w:sz="4" w:space="0" w:color="auto"/>
              <w:right w:val="single" w:sz="4" w:space="0" w:color="auto"/>
            </w:tcBorders>
            <w:vAlign w:val="center"/>
          </w:tcPr>
          <w:p w:rsidR="0087382B" w:rsidRDefault="0087382B">
            <w:pPr>
              <w:jc w:val="center"/>
              <w:rPr>
                <w:rFonts w:ascii="楷体_GB2312" w:eastAsia="楷体_GB2312" w:hAnsi="楷体_GB2312" w:cs="楷体_GB2312"/>
              </w:rPr>
            </w:pPr>
          </w:p>
        </w:tc>
        <w:tc>
          <w:tcPr>
            <w:tcW w:w="2160" w:type="dxa"/>
            <w:tcBorders>
              <w:top w:val="single" w:sz="4" w:space="0" w:color="auto"/>
              <w:left w:val="single" w:sz="4" w:space="0" w:color="auto"/>
              <w:right w:val="single" w:sz="8" w:space="0" w:color="000000"/>
            </w:tcBorders>
            <w:vAlign w:val="center"/>
          </w:tcPr>
          <w:p w:rsidR="0087382B" w:rsidRDefault="0087382B">
            <w:pPr>
              <w:jc w:val="center"/>
              <w:rPr>
                <w:rFonts w:ascii="楷体_GB2312" w:eastAsia="楷体_GB2312" w:hAnsi="楷体_GB2312" w:cs="楷体_GB2312"/>
              </w:rPr>
            </w:pPr>
          </w:p>
        </w:tc>
      </w:tr>
      <w:tr w:rsidR="0087382B">
        <w:trPr>
          <w:trHeight w:val="457"/>
          <w:jc w:val="center"/>
        </w:trPr>
        <w:tc>
          <w:tcPr>
            <w:tcW w:w="1526" w:type="dxa"/>
            <w:vMerge/>
            <w:tcBorders>
              <w:left w:val="single" w:sz="8" w:space="0" w:color="auto"/>
              <w:right w:val="single" w:sz="4" w:space="0" w:color="auto"/>
            </w:tcBorders>
            <w:vAlign w:val="center"/>
          </w:tcPr>
          <w:p w:rsidR="0087382B" w:rsidRDefault="0087382B">
            <w:pPr>
              <w:jc w:val="center"/>
              <w:rPr>
                <w:rFonts w:ascii="楷体_GB2312" w:eastAsia="楷体_GB2312" w:hAnsi="楷体_GB2312" w:cs="楷体_GB2312"/>
              </w:rPr>
            </w:pPr>
          </w:p>
        </w:tc>
        <w:tc>
          <w:tcPr>
            <w:tcW w:w="1349" w:type="dxa"/>
            <w:tcBorders>
              <w:top w:val="single" w:sz="4" w:space="0" w:color="auto"/>
              <w:left w:val="single" w:sz="4" w:space="0" w:color="auto"/>
              <w:bottom w:val="single" w:sz="4" w:space="0" w:color="auto"/>
              <w:right w:val="single" w:sz="4" w:space="0" w:color="auto"/>
            </w:tcBorders>
            <w:vAlign w:val="center"/>
          </w:tcPr>
          <w:p w:rsidR="0087382B" w:rsidRDefault="0087382B">
            <w:pPr>
              <w:jc w:val="center"/>
              <w:rPr>
                <w:rFonts w:ascii="楷体_GB2312" w:eastAsia="楷体_GB2312" w:hAnsi="楷体_GB2312" w:cs="楷体_GB2312"/>
              </w:rPr>
            </w:pPr>
          </w:p>
        </w:tc>
        <w:tc>
          <w:tcPr>
            <w:tcW w:w="1573" w:type="dxa"/>
            <w:gridSpan w:val="3"/>
            <w:tcBorders>
              <w:top w:val="single" w:sz="4" w:space="0" w:color="auto"/>
              <w:left w:val="single" w:sz="4" w:space="0" w:color="auto"/>
              <w:bottom w:val="single" w:sz="4" w:space="0" w:color="auto"/>
              <w:right w:val="single" w:sz="4" w:space="0" w:color="auto"/>
            </w:tcBorders>
            <w:vAlign w:val="center"/>
          </w:tcPr>
          <w:p w:rsidR="0087382B" w:rsidRDefault="0087382B">
            <w:pPr>
              <w:jc w:val="center"/>
              <w:rPr>
                <w:rFonts w:ascii="楷体_GB2312" w:eastAsia="楷体_GB2312" w:hAnsi="楷体_GB2312" w:cs="楷体_GB2312"/>
              </w:rPr>
            </w:pPr>
          </w:p>
        </w:tc>
        <w:tc>
          <w:tcPr>
            <w:tcW w:w="1221" w:type="dxa"/>
            <w:tcBorders>
              <w:top w:val="single" w:sz="4" w:space="0" w:color="auto"/>
              <w:left w:val="single" w:sz="4" w:space="0" w:color="auto"/>
              <w:bottom w:val="single" w:sz="4" w:space="0" w:color="auto"/>
              <w:right w:val="single" w:sz="4" w:space="0" w:color="auto"/>
            </w:tcBorders>
            <w:vAlign w:val="center"/>
          </w:tcPr>
          <w:p w:rsidR="0087382B" w:rsidRDefault="0087382B">
            <w:pPr>
              <w:jc w:val="center"/>
              <w:rPr>
                <w:rFonts w:ascii="楷体_GB2312" w:eastAsia="楷体_GB2312" w:hAnsi="楷体_GB2312" w:cs="楷体_GB2312"/>
              </w:rPr>
            </w:pPr>
          </w:p>
        </w:tc>
        <w:tc>
          <w:tcPr>
            <w:tcW w:w="2085" w:type="dxa"/>
            <w:gridSpan w:val="3"/>
            <w:tcBorders>
              <w:top w:val="single" w:sz="4" w:space="0" w:color="auto"/>
              <w:left w:val="single" w:sz="4" w:space="0" w:color="auto"/>
              <w:bottom w:val="single" w:sz="4" w:space="0" w:color="auto"/>
              <w:right w:val="single" w:sz="4" w:space="0" w:color="auto"/>
            </w:tcBorders>
            <w:vAlign w:val="center"/>
          </w:tcPr>
          <w:p w:rsidR="0087382B" w:rsidRDefault="0087382B">
            <w:pPr>
              <w:jc w:val="center"/>
              <w:rPr>
                <w:rFonts w:ascii="楷体_GB2312" w:eastAsia="楷体_GB2312" w:hAnsi="楷体_GB2312" w:cs="楷体_GB2312"/>
              </w:rPr>
            </w:pPr>
          </w:p>
        </w:tc>
        <w:tc>
          <w:tcPr>
            <w:tcW w:w="2160" w:type="dxa"/>
            <w:tcBorders>
              <w:top w:val="single" w:sz="4" w:space="0" w:color="auto"/>
              <w:left w:val="single" w:sz="4" w:space="0" w:color="auto"/>
              <w:bottom w:val="single" w:sz="4" w:space="0" w:color="auto"/>
              <w:right w:val="single" w:sz="8" w:space="0" w:color="000000"/>
            </w:tcBorders>
            <w:vAlign w:val="center"/>
          </w:tcPr>
          <w:p w:rsidR="0087382B" w:rsidRDefault="0087382B">
            <w:pPr>
              <w:jc w:val="center"/>
              <w:rPr>
                <w:rFonts w:ascii="楷体_GB2312" w:eastAsia="楷体_GB2312" w:hAnsi="楷体_GB2312" w:cs="楷体_GB2312"/>
              </w:rPr>
            </w:pPr>
          </w:p>
        </w:tc>
      </w:tr>
      <w:tr w:rsidR="0087382B">
        <w:trPr>
          <w:trHeight w:val="449"/>
          <w:jc w:val="center"/>
        </w:trPr>
        <w:tc>
          <w:tcPr>
            <w:tcW w:w="1526" w:type="dxa"/>
            <w:vMerge/>
            <w:tcBorders>
              <w:left w:val="single" w:sz="8" w:space="0" w:color="auto"/>
              <w:right w:val="single" w:sz="4" w:space="0" w:color="auto"/>
            </w:tcBorders>
            <w:vAlign w:val="center"/>
          </w:tcPr>
          <w:p w:rsidR="0087382B" w:rsidRDefault="0087382B">
            <w:pPr>
              <w:jc w:val="center"/>
              <w:rPr>
                <w:rFonts w:ascii="楷体_GB2312" w:eastAsia="楷体_GB2312" w:hAnsi="楷体_GB2312" w:cs="楷体_GB2312"/>
              </w:rPr>
            </w:pPr>
          </w:p>
        </w:tc>
        <w:tc>
          <w:tcPr>
            <w:tcW w:w="1349" w:type="dxa"/>
            <w:tcBorders>
              <w:top w:val="single" w:sz="4" w:space="0" w:color="auto"/>
              <w:left w:val="single" w:sz="4" w:space="0" w:color="auto"/>
              <w:right w:val="single" w:sz="4" w:space="0" w:color="auto"/>
            </w:tcBorders>
            <w:vAlign w:val="center"/>
          </w:tcPr>
          <w:p w:rsidR="0087382B" w:rsidRDefault="0087382B">
            <w:pPr>
              <w:jc w:val="center"/>
              <w:rPr>
                <w:rFonts w:ascii="楷体_GB2312" w:eastAsia="楷体_GB2312" w:hAnsi="楷体_GB2312" w:cs="楷体_GB2312"/>
              </w:rPr>
            </w:pPr>
          </w:p>
        </w:tc>
        <w:tc>
          <w:tcPr>
            <w:tcW w:w="1573" w:type="dxa"/>
            <w:gridSpan w:val="3"/>
            <w:tcBorders>
              <w:top w:val="single" w:sz="4" w:space="0" w:color="auto"/>
              <w:left w:val="single" w:sz="4" w:space="0" w:color="auto"/>
              <w:right w:val="single" w:sz="4" w:space="0" w:color="auto"/>
            </w:tcBorders>
            <w:vAlign w:val="center"/>
          </w:tcPr>
          <w:p w:rsidR="0087382B" w:rsidRDefault="0087382B">
            <w:pPr>
              <w:jc w:val="center"/>
              <w:rPr>
                <w:rFonts w:ascii="楷体_GB2312" w:eastAsia="楷体_GB2312" w:hAnsi="楷体_GB2312" w:cs="楷体_GB2312"/>
              </w:rPr>
            </w:pPr>
          </w:p>
        </w:tc>
        <w:tc>
          <w:tcPr>
            <w:tcW w:w="1221" w:type="dxa"/>
            <w:tcBorders>
              <w:top w:val="single" w:sz="4" w:space="0" w:color="auto"/>
              <w:left w:val="single" w:sz="4" w:space="0" w:color="auto"/>
              <w:right w:val="single" w:sz="4" w:space="0" w:color="auto"/>
            </w:tcBorders>
            <w:vAlign w:val="center"/>
          </w:tcPr>
          <w:p w:rsidR="0087382B" w:rsidRDefault="0087382B">
            <w:pPr>
              <w:jc w:val="center"/>
              <w:rPr>
                <w:rFonts w:ascii="楷体_GB2312" w:eastAsia="楷体_GB2312" w:hAnsi="楷体_GB2312" w:cs="楷体_GB2312"/>
              </w:rPr>
            </w:pPr>
          </w:p>
        </w:tc>
        <w:tc>
          <w:tcPr>
            <w:tcW w:w="2085" w:type="dxa"/>
            <w:gridSpan w:val="3"/>
            <w:tcBorders>
              <w:top w:val="single" w:sz="4" w:space="0" w:color="auto"/>
              <w:left w:val="single" w:sz="4" w:space="0" w:color="auto"/>
              <w:right w:val="single" w:sz="4" w:space="0" w:color="auto"/>
            </w:tcBorders>
            <w:vAlign w:val="center"/>
          </w:tcPr>
          <w:p w:rsidR="0087382B" w:rsidRDefault="0087382B">
            <w:pPr>
              <w:jc w:val="center"/>
              <w:rPr>
                <w:rFonts w:ascii="楷体_GB2312" w:eastAsia="楷体_GB2312" w:hAnsi="楷体_GB2312" w:cs="楷体_GB2312"/>
              </w:rPr>
            </w:pPr>
          </w:p>
        </w:tc>
        <w:tc>
          <w:tcPr>
            <w:tcW w:w="2160" w:type="dxa"/>
            <w:tcBorders>
              <w:top w:val="single" w:sz="4" w:space="0" w:color="auto"/>
              <w:left w:val="single" w:sz="4" w:space="0" w:color="auto"/>
              <w:right w:val="single" w:sz="8" w:space="0" w:color="000000"/>
            </w:tcBorders>
            <w:vAlign w:val="center"/>
          </w:tcPr>
          <w:p w:rsidR="0087382B" w:rsidRDefault="0087382B">
            <w:pPr>
              <w:jc w:val="center"/>
              <w:rPr>
                <w:rFonts w:ascii="楷体_GB2312" w:eastAsia="楷体_GB2312" w:hAnsi="楷体_GB2312" w:cs="楷体_GB2312"/>
              </w:rPr>
            </w:pPr>
          </w:p>
        </w:tc>
      </w:tr>
      <w:tr w:rsidR="0087382B">
        <w:trPr>
          <w:trHeight w:val="3138"/>
          <w:jc w:val="center"/>
        </w:trPr>
        <w:tc>
          <w:tcPr>
            <w:tcW w:w="1526" w:type="dxa"/>
            <w:tcBorders>
              <w:top w:val="single" w:sz="4" w:space="0" w:color="auto"/>
              <w:left w:val="single" w:sz="8" w:space="0" w:color="auto"/>
              <w:bottom w:val="single" w:sz="4" w:space="0" w:color="auto"/>
              <w:right w:val="single" w:sz="4" w:space="0" w:color="auto"/>
            </w:tcBorders>
            <w:vAlign w:val="center"/>
          </w:tcPr>
          <w:p w:rsidR="0087382B" w:rsidRDefault="004363D7">
            <w:pPr>
              <w:jc w:val="center"/>
              <w:rPr>
                <w:rFonts w:ascii="楷体_GB2312" w:eastAsia="楷体_GB2312" w:hAnsi="楷体_GB2312" w:cs="楷体_GB2312"/>
              </w:rPr>
            </w:pPr>
            <w:r>
              <w:rPr>
                <w:rFonts w:ascii="楷体_GB2312" w:eastAsia="楷体_GB2312" w:hAnsi="楷体_GB2312" w:cs="楷体_GB2312" w:hint="eastAsia"/>
              </w:rPr>
              <w:t>提交的申请材料名称</w:t>
            </w:r>
          </w:p>
        </w:tc>
        <w:tc>
          <w:tcPr>
            <w:tcW w:w="8388" w:type="dxa"/>
            <w:gridSpan w:val="9"/>
            <w:tcBorders>
              <w:top w:val="single" w:sz="4" w:space="0" w:color="auto"/>
              <w:left w:val="single" w:sz="4" w:space="0" w:color="auto"/>
              <w:right w:val="single" w:sz="8" w:space="0" w:color="000000"/>
            </w:tcBorders>
            <w:vAlign w:val="center"/>
          </w:tcPr>
          <w:p w:rsidR="0087382B" w:rsidRDefault="0087382B">
            <w:pPr>
              <w:jc w:val="left"/>
              <w:rPr>
                <w:rFonts w:ascii="楷体_GB2312" w:eastAsia="楷体_GB2312" w:hAnsi="楷体_GB2312" w:cs="楷体_GB2312"/>
              </w:rPr>
            </w:pPr>
          </w:p>
        </w:tc>
      </w:tr>
      <w:tr w:rsidR="0087382B">
        <w:trPr>
          <w:trHeight w:val="624"/>
          <w:jc w:val="center"/>
        </w:trPr>
        <w:tc>
          <w:tcPr>
            <w:tcW w:w="9914" w:type="dxa"/>
            <w:gridSpan w:val="10"/>
            <w:vMerge w:val="restart"/>
            <w:tcBorders>
              <w:top w:val="single" w:sz="4" w:space="0" w:color="auto"/>
              <w:left w:val="single" w:sz="8" w:space="0" w:color="auto"/>
              <w:bottom w:val="single" w:sz="4" w:space="0" w:color="000000"/>
              <w:right w:val="single" w:sz="8" w:space="0" w:color="000000"/>
            </w:tcBorders>
            <w:vAlign w:val="center"/>
          </w:tcPr>
          <w:p w:rsidR="0087382B" w:rsidRDefault="0087382B">
            <w:pPr>
              <w:ind w:firstLineChars="200" w:firstLine="420"/>
              <w:rPr>
                <w:rFonts w:ascii="楷体_GB2312" w:eastAsia="楷体_GB2312" w:hAnsi="楷体_GB2312" w:cs="楷体_GB2312"/>
              </w:rPr>
            </w:pPr>
          </w:p>
          <w:p w:rsidR="0087382B" w:rsidRDefault="004363D7">
            <w:pPr>
              <w:ind w:firstLineChars="200" w:firstLine="420"/>
              <w:rPr>
                <w:rFonts w:ascii="楷体_GB2312" w:eastAsia="楷体_GB2312" w:hAnsi="楷体_GB2312" w:cs="楷体_GB2312"/>
              </w:rPr>
            </w:pPr>
            <w:r>
              <w:rPr>
                <w:rFonts w:ascii="楷体_GB2312" w:eastAsia="楷体_GB2312" w:hAnsi="楷体_GB2312" w:cs="楷体_GB2312" w:hint="eastAsia"/>
              </w:rPr>
              <w:t>根据《</w:t>
            </w:r>
            <w:r>
              <w:rPr>
                <w:rFonts w:ascii="楷体_GB2312" w:eastAsia="楷体_GB2312" w:hAnsi="楷体_GB2312" w:cs="楷体_GB2312" w:hint="eastAsia"/>
              </w:rPr>
              <w:t>中华人民共和国</w:t>
            </w:r>
            <w:r>
              <w:rPr>
                <w:rFonts w:ascii="楷体_GB2312" w:eastAsia="楷体_GB2312" w:hAnsi="楷体_GB2312" w:cs="楷体_GB2312" w:hint="eastAsia"/>
              </w:rPr>
              <w:t>港口法》《港口经营管理规定》《港口危险货物安全管理规定》《重庆市港口条例》等规定，我司现提出《港口危险货物作业附证》申请，相关材料附后，并承诺所提交材料真实、合</w:t>
            </w:r>
            <w:r>
              <w:rPr>
                <w:rFonts w:ascii="楷体_GB2312" w:eastAsia="楷体_GB2312" w:hAnsi="楷体_GB2312" w:cs="楷体_GB2312" w:hint="eastAsia"/>
              </w:rPr>
              <w:lastRenderedPageBreak/>
              <w:t>法、有效，请予以审查。</w:t>
            </w:r>
          </w:p>
          <w:p w:rsidR="0087382B" w:rsidRDefault="0087382B">
            <w:pPr>
              <w:ind w:firstLineChars="200" w:firstLine="420"/>
              <w:rPr>
                <w:rFonts w:ascii="楷体_GB2312" w:eastAsia="楷体_GB2312" w:hAnsi="楷体_GB2312" w:cs="楷体_GB2312"/>
              </w:rPr>
            </w:pPr>
          </w:p>
          <w:p w:rsidR="0087382B" w:rsidRDefault="004363D7">
            <w:pPr>
              <w:jc w:val="left"/>
              <w:rPr>
                <w:rFonts w:ascii="楷体_GB2312" w:eastAsia="楷体_GB2312" w:hAnsi="楷体_GB2312" w:cs="楷体_GB2312"/>
              </w:rPr>
            </w:pPr>
            <w:r>
              <w:rPr>
                <w:rFonts w:ascii="楷体_GB2312" w:eastAsia="楷体_GB2312" w:hAnsi="楷体_GB2312" w:cs="楷体_GB2312" w:hint="eastAsia"/>
              </w:rPr>
              <w:t xml:space="preserve">                                   </w:t>
            </w:r>
            <w:r>
              <w:rPr>
                <w:rFonts w:ascii="楷体_GB2312" w:eastAsia="楷体_GB2312" w:hAnsi="楷体_GB2312" w:cs="楷体_GB2312" w:hint="eastAsia"/>
              </w:rPr>
              <w:t>法定代表人或负责人签字（单位盖章）：</w:t>
            </w:r>
            <w:r>
              <w:rPr>
                <w:rFonts w:ascii="楷体_GB2312" w:eastAsia="楷体_GB2312" w:hAnsi="楷体_GB2312" w:cs="楷体_GB2312" w:hint="eastAsia"/>
              </w:rPr>
              <w:t xml:space="preserve">       </w:t>
            </w:r>
          </w:p>
          <w:p w:rsidR="0087382B" w:rsidRDefault="004363D7">
            <w:pPr>
              <w:ind w:firstLineChars="200" w:firstLine="420"/>
              <w:rPr>
                <w:rFonts w:ascii="楷体_GB2312" w:eastAsia="楷体_GB2312" w:hAnsi="楷体_GB2312" w:cs="楷体_GB2312"/>
              </w:rPr>
            </w:pPr>
            <w:r>
              <w:rPr>
                <w:rFonts w:ascii="楷体_GB2312" w:eastAsia="楷体_GB2312" w:hAnsi="楷体_GB2312" w:cs="楷体_GB2312" w:hint="eastAsia"/>
              </w:rPr>
              <w:t xml:space="preserve">                                                                 </w:t>
            </w:r>
            <w:r>
              <w:rPr>
                <w:rFonts w:ascii="楷体_GB2312" w:eastAsia="楷体_GB2312" w:hAnsi="楷体_GB2312" w:cs="楷体_GB2312" w:hint="eastAsia"/>
              </w:rPr>
              <w:t>年</w:t>
            </w:r>
            <w:r>
              <w:rPr>
                <w:rFonts w:ascii="楷体_GB2312" w:eastAsia="楷体_GB2312" w:hAnsi="楷体_GB2312" w:cs="楷体_GB2312" w:hint="eastAsia"/>
              </w:rPr>
              <w:t xml:space="preserve">    </w:t>
            </w:r>
            <w:r>
              <w:rPr>
                <w:rFonts w:ascii="楷体_GB2312" w:eastAsia="楷体_GB2312" w:hAnsi="楷体_GB2312" w:cs="楷体_GB2312" w:hint="eastAsia"/>
              </w:rPr>
              <w:t>月</w:t>
            </w:r>
            <w:r>
              <w:rPr>
                <w:rFonts w:ascii="楷体_GB2312" w:eastAsia="楷体_GB2312" w:hAnsi="楷体_GB2312" w:cs="楷体_GB2312" w:hint="eastAsia"/>
              </w:rPr>
              <w:t xml:space="preserve">    </w:t>
            </w:r>
            <w:r>
              <w:rPr>
                <w:rFonts w:ascii="楷体_GB2312" w:eastAsia="楷体_GB2312" w:hAnsi="楷体_GB2312" w:cs="楷体_GB2312" w:hint="eastAsia"/>
              </w:rPr>
              <w:t>日</w:t>
            </w:r>
            <w:r>
              <w:rPr>
                <w:rFonts w:ascii="楷体_GB2312" w:eastAsia="楷体_GB2312" w:hAnsi="楷体_GB2312" w:cs="楷体_GB2312" w:hint="eastAsia"/>
              </w:rPr>
              <w:t xml:space="preserve">        </w:t>
            </w:r>
          </w:p>
        </w:tc>
      </w:tr>
      <w:tr w:rsidR="0087382B">
        <w:trPr>
          <w:trHeight w:val="624"/>
          <w:jc w:val="center"/>
        </w:trPr>
        <w:tc>
          <w:tcPr>
            <w:tcW w:w="9914" w:type="dxa"/>
            <w:gridSpan w:val="10"/>
            <w:vMerge/>
            <w:tcBorders>
              <w:top w:val="single" w:sz="4" w:space="0" w:color="auto"/>
              <w:left w:val="single" w:sz="8" w:space="0" w:color="auto"/>
              <w:bottom w:val="single" w:sz="4" w:space="0" w:color="000000"/>
              <w:right w:val="single" w:sz="8" w:space="0" w:color="000000"/>
            </w:tcBorders>
            <w:vAlign w:val="center"/>
          </w:tcPr>
          <w:p w:rsidR="0087382B" w:rsidRDefault="0087382B">
            <w:pPr>
              <w:jc w:val="center"/>
              <w:rPr>
                <w:rFonts w:ascii="楷体_GB2312" w:eastAsia="楷体_GB2312" w:hAnsi="楷体_GB2312" w:cs="楷体_GB2312"/>
              </w:rPr>
            </w:pPr>
          </w:p>
        </w:tc>
      </w:tr>
      <w:tr w:rsidR="0087382B">
        <w:trPr>
          <w:trHeight w:val="624"/>
          <w:jc w:val="center"/>
        </w:trPr>
        <w:tc>
          <w:tcPr>
            <w:tcW w:w="9914" w:type="dxa"/>
            <w:gridSpan w:val="10"/>
            <w:vMerge/>
            <w:tcBorders>
              <w:top w:val="single" w:sz="4" w:space="0" w:color="auto"/>
              <w:left w:val="single" w:sz="8" w:space="0" w:color="auto"/>
              <w:bottom w:val="single" w:sz="4" w:space="0" w:color="000000"/>
              <w:right w:val="single" w:sz="8" w:space="0" w:color="000000"/>
            </w:tcBorders>
            <w:vAlign w:val="center"/>
          </w:tcPr>
          <w:p w:rsidR="0087382B" w:rsidRDefault="0087382B">
            <w:pPr>
              <w:jc w:val="center"/>
              <w:rPr>
                <w:rFonts w:ascii="楷体_GB2312" w:eastAsia="楷体_GB2312" w:hAnsi="楷体_GB2312" w:cs="楷体_GB2312"/>
              </w:rPr>
            </w:pPr>
          </w:p>
        </w:tc>
      </w:tr>
    </w:tbl>
    <w:p w:rsidR="0087382B" w:rsidRDefault="004363D7">
      <w:pPr>
        <w:rPr>
          <w:rFonts w:eastAsia="方正仿宋_GBK"/>
          <w:sz w:val="32"/>
          <w:szCs w:val="32"/>
        </w:rPr>
      </w:pPr>
      <w:r>
        <w:rPr>
          <w:rFonts w:eastAsia="方正仿宋_GBK"/>
          <w:sz w:val="32"/>
          <w:szCs w:val="32"/>
        </w:rPr>
        <w:br w:type="page"/>
      </w:r>
      <w:r>
        <w:rPr>
          <w:rFonts w:eastAsia="方正仿宋_GBK" w:hint="eastAsia"/>
          <w:sz w:val="32"/>
          <w:szCs w:val="32"/>
        </w:rPr>
        <w:lastRenderedPageBreak/>
        <w:t>附</w:t>
      </w:r>
      <w:r>
        <w:rPr>
          <w:rFonts w:eastAsia="方正仿宋_GBK"/>
          <w:sz w:val="32"/>
          <w:szCs w:val="32"/>
        </w:rPr>
        <w:t>表</w:t>
      </w:r>
      <w:r>
        <w:rPr>
          <w:rFonts w:eastAsia="方正仿宋_GBK" w:hint="eastAsia"/>
          <w:sz w:val="32"/>
          <w:szCs w:val="32"/>
        </w:rPr>
        <w:t>4</w:t>
      </w:r>
      <w:r>
        <w:rPr>
          <w:rFonts w:eastAsia="方正仿宋_GBK"/>
          <w:sz w:val="32"/>
          <w:szCs w:val="32"/>
        </w:rPr>
        <w:t>：</w:t>
      </w:r>
    </w:p>
    <w:p w:rsidR="0087382B" w:rsidRDefault="004363D7">
      <w:pPr>
        <w:jc w:val="center"/>
        <w:rPr>
          <w:rFonts w:ascii="方正小标宋_GBK" w:eastAsia="方正小标宋_GBK" w:hAnsi="楷体_GB2312" w:cs="楷体_GB2312"/>
          <w:sz w:val="32"/>
          <w:szCs w:val="32"/>
        </w:rPr>
      </w:pPr>
      <w:r>
        <w:rPr>
          <w:rFonts w:ascii="方正小标宋_GBK" w:eastAsia="方正小标宋_GBK" w:hAnsi="楷体_GB2312" w:cs="楷体_GB2312" w:hint="eastAsia"/>
          <w:sz w:val="32"/>
          <w:szCs w:val="32"/>
        </w:rPr>
        <w:t>港口经营许可变更申请表</w:t>
      </w:r>
    </w:p>
    <w:tbl>
      <w:tblPr>
        <w:tblW w:w="0" w:type="auto"/>
        <w:jc w:val="center"/>
        <w:tblLayout w:type="fixed"/>
        <w:tblCellMar>
          <w:left w:w="0" w:type="dxa"/>
          <w:right w:w="0" w:type="dxa"/>
        </w:tblCellMar>
        <w:tblLook w:val="04A0" w:firstRow="1" w:lastRow="0" w:firstColumn="1" w:lastColumn="0" w:noHBand="0" w:noVBand="1"/>
      </w:tblPr>
      <w:tblGrid>
        <w:gridCol w:w="2246"/>
        <w:gridCol w:w="1908"/>
        <w:gridCol w:w="705"/>
        <w:gridCol w:w="737"/>
        <w:gridCol w:w="1258"/>
        <w:gridCol w:w="900"/>
        <w:gridCol w:w="2231"/>
      </w:tblGrid>
      <w:tr w:rsidR="0087382B">
        <w:trPr>
          <w:trHeight w:val="465"/>
          <w:jc w:val="center"/>
        </w:trPr>
        <w:tc>
          <w:tcPr>
            <w:tcW w:w="224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87382B" w:rsidRDefault="004363D7">
            <w:pPr>
              <w:jc w:val="center"/>
              <w:rPr>
                <w:rFonts w:ascii="楷体_GB2312" w:eastAsia="楷体_GB2312" w:hAnsi="楷体_GB2312" w:cs="楷体_GB2312"/>
                <w:sz w:val="24"/>
              </w:rPr>
            </w:pPr>
            <w:r>
              <w:rPr>
                <w:rFonts w:ascii="楷体_GB2312" w:eastAsia="楷体_GB2312" w:hAnsi="楷体_GB2312" w:cs="楷体_GB2312" w:hint="eastAsia"/>
                <w:sz w:val="24"/>
              </w:rPr>
              <w:t>申请单位</w:t>
            </w:r>
          </w:p>
          <w:p w:rsidR="0087382B" w:rsidRDefault="004363D7">
            <w:pPr>
              <w:jc w:val="center"/>
              <w:rPr>
                <w:rFonts w:ascii="楷体_GB2312" w:eastAsia="楷体_GB2312" w:hAnsi="楷体_GB2312" w:cs="楷体_GB2312"/>
                <w:sz w:val="24"/>
              </w:rPr>
            </w:pPr>
            <w:r>
              <w:rPr>
                <w:rFonts w:ascii="楷体_GB2312" w:eastAsia="楷体_GB2312" w:hAnsi="楷体_GB2312" w:cs="楷体_GB2312" w:hint="eastAsia"/>
                <w:sz w:val="24"/>
              </w:rPr>
              <w:t>(</w:t>
            </w:r>
            <w:r>
              <w:rPr>
                <w:rFonts w:ascii="楷体_GB2312" w:eastAsia="楷体_GB2312" w:hAnsi="楷体_GB2312" w:cs="楷体_GB2312" w:hint="eastAsia"/>
                <w:sz w:val="24"/>
              </w:rPr>
              <w:t>盖章</w:t>
            </w:r>
            <w:r>
              <w:rPr>
                <w:rFonts w:ascii="楷体_GB2312" w:eastAsia="楷体_GB2312" w:hAnsi="楷体_GB2312" w:cs="楷体_GB2312" w:hint="eastAsia"/>
                <w:sz w:val="24"/>
              </w:rPr>
              <w:t>)</w:t>
            </w:r>
          </w:p>
        </w:tc>
        <w:tc>
          <w:tcPr>
            <w:tcW w:w="7739" w:type="dxa"/>
            <w:gridSpan w:val="6"/>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87382B" w:rsidRDefault="0087382B">
            <w:pPr>
              <w:jc w:val="center"/>
              <w:rPr>
                <w:rFonts w:ascii="楷体_GB2312" w:eastAsia="楷体_GB2312" w:hAnsi="楷体_GB2312" w:cs="楷体_GB2312"/>
                <w:sz w:val="24"/>
              </w:rPr>
            </w:pPr>
          </w:p>
        </w:tc>
      </w:tr>
      <w:tr w:rsidR="0087382B">
        <w:trPr>
          <w:trHeight w:val="465"/>
          <w:jc w:val="center"/>
        </w:trPr>
        <w:tc>
          <w:tcPr>
            <w:tcW w:w="2246"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87382B" w:rsidRDefault="004363D7">
            <w:pPr>
              <w:jc w:val="center"/>
              <w:rPr>
                <w:rFonts w:ascii="楷体_GB2312" w:eastAsia="楷体_GB2312" w:hAnsi="楷体_GB2312" w:cs="楷体_GB2312"/>
                <w:sz w:val="24"/>
              </w:rPr>
            </w:pPr>
            <w:r>
              <w:rPr>
                <w:rFonts w:ascii="楷体_GB2312" w:eastAsia="楷体_GB2312" w:hAnsi="楷体_GB2312" w:cs="楷体_GB2312" w:hint="eastAsia"/>
                <w:sz w:val="24"/>
              </w:rPr>
              <w:t>经办人姓名</w:t>
            </w:r>
          </w:p>
        </w:tc>
        <w:tc>
          <w:tcPr>
            <w:tcW w:w="190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87382B" w:rsidRDefault="0087382B">
            <w:pPr>
              <w:jc w:val="center"/>
              <w:rPr>
                <w:rFonts w:ascii="楷体_GB2312" w:eastAsia="楷体_GB2312" w:hAnsi="楷体_GB2312" w:cs="楷体_GB2312"/>
                <w:sz w:val="24"/>
              </w:rPr>
            </w:pPr>
          </w:p>
        </w:tc>
        <w:tc>
          <w:tcPr>
            <w:tcW w:w="705" w:type="dxa"/>
            <w:tcBorders>
              <w:top w:val="single" w:sz="4" w:space="0" w:color="auto"/>
              <w:left w:val="nil"/>
              <w:bottom w:val="single" w:sz="4" w:space="0" w:color="auto"/>
              <w:right w:val="single" w:sz="4" w:space="0" w:color="auto"/>
            </w:tcBorders>
            <w:vAlign w:val="center"/>
          </w:tcPr>
          <w:p w:rsidR="0087382B" w:rsidRDefault="004363D7">
            <w:pPr>
              <w:jc w:val="center"/>
              <w:rPr>
                <w:rFonts w:ascii="楷体_GB2312" w:eastAsia="楷体_GB2312" w:hAnsi="楷体_GB2312" w:cs="楷体_GB2312"/>
                <w:sz w:val="24"/>
              </w:rPr>
            </w:pPr>
            <w:r>
              <w:rPr>
                <w:rFonts w:ascii="楷体_GB2312" w:eastAsia="楷体_GB2312" w:hAnsi="楷体_GB2312" w:cs="楷体_GB2312" w:hint="eastAsia"/>
                <w:sz w:val="24"/>
              </w:rPr>
              <w:t>电话</w:t>
            </w:r>
          </w:p>
        </w:tc>
        <w:tc>
          <w:tcPr>
            <w:tcW w:w="1995" w:type="dxa"/>
            <w:gridSpan w:val="2"/>
            <w:tcBorders>
              <w:top w:val="single" w:sz="4" w:space="0" w:color="auto"/>
              <w:left w:val="nil"/>
              <w:bottom w:val="single" w:sz="4" w:space="0" w:color="auto"/>
              <w:right w:val="single" w:sz="4" w:space="0" w:color="auto"/>
            </w:tcBorders>
            <w:vAlign w:val="center"/>
          </w:tcPr>
          <w:p w:rsidR="0087382B" w:rsidRDefault="0087382B">
            <w:pPr>
              <w:jc w:val="center"/>
              <w:rPr>
                <w:rFonts w:ascii="楷体_GB2312" w:eastAsia="楷体_GB2312" w:hAnsi="楷体_GB2312" w:cs="楷体_GB2312"/>
                <w:sz w:val="24"/>
              </w:rPr>
            </w:pPr>
          </w:p>
        </w:tc>
        <w:tc>
          <w:tcPr>
            <w:tcW w:w="900" w:type="dxa"/>
            <w:tcBorders>
              <w:top w:val="single" w:sz="4" w:space="0" w:color="auto"/>
              <w:left w:val="nil"/>
              <w:bottom w:val="single" w:sz="4" w:space="0" w:color="auto"/>
              <w:right w:val="single" w:sz="4" w:space="0" w:color="auto"/>
            </w:tcBorders>
            <w:vAlign w:val="center"/>
          </w:tcPr>
          <w:p w:rsidR="0087382B" w:rsidRDefault="004363D7">
            <w:pPr>
              <w:jc w:val="center"/>
              <w:rPr>
                <w:rFonts w:ascii="楷体_GB2312" w:eastAsia="楷体_GB2312" w:hAnsi="楷体_GB2312" w:cs="楷体_GB2312"/>
                <w:sz w:val="24"/>
              </w:rPr>
            </w:pPr>
            <w:r>
              <w:rPr>
                <w:rFonts w:ascii="楷体_GB2312" w:eastAsia="楷体_GB2312" w:hAnsi="楷体_GB2312" w:cs="楷体_GB2312" w:hint="eastAsia"/>
                <w:sz w:val="24"/>
              </w:rPr>
              <w:t>传真</w:t>
            </w:r>
          </w:p>
        </w:tc>
        <w:tc>
          <w:tcPr>
            <w:tcW w:w="2231" w:type="dxa"/>
            <w:tcBorders>
              <w:top w:val="single" w:sz="4" w:space="0" w:color="auto"/>
              <w:left w:val="nil"/>
              <w:bottom w:val="single" w:sz="4" w:space="0" w:color="auto"/>
              <w:right w:val="single" w:sz="4" w:space="0" w:color="auto"/>
            </w:tcBorders>
            <w:vAlign w:val="center"/>
          </w:tcPr>
          <w:p w:rsidR="0087382B" w:rsidRDefault="0087382B">
            <w:pPr>
              <w:jc w:val="center"/>
              <w:rPr>
                <w:rFonts w:ascii="楷体_GB2312" w:eastAsia="楷体_GB2312" w:hAnsi="楷体_GB2312" w:cs="楷体_GB2312"/>
                <w:sz w:val="24"/>
              </w:rPr>
            </w:pPr>
          </w:p>
        </w:tc>
      </w:tr>
      <w:tr w:rsidR="0087382B">
        <w:trPr>
          <w:trHeight w:val="465"/>
          <w:jc w:val="center"/>
        </w:trPr>
        <w:tc>
          <w:tcPr>
            <w:tcW w:w="2246"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87382B" w:rsidRDefault="004363D7">
            <w:pPr>
              <w:jc w:val="center"/>
              <w:rPr>
                <w:rFonts w:ascii="楷体_GB2312" w:eastAsia="楷体_GB2312" w:hAnsi="楷体_GB2312" w:cs="楷体_GB2312"/>
                <w:sz w:val="24"/>
              </w:rPr>
            </w:pPr>
            <w:r>
              <w:rPr>
                <w:rFonts w:ascii="楷体_GB2312" w:eastAsia="楷体_GB2312" w:hAnsi="楷体_GB2312" w:cs="楷体_GB2312" w:hint="eastAsia"/>
                <w:sz w:val="24"/>
              </w:rPr>
              <w:t>经营地域</w:t>
            </w:r>
          </w:p>
        </w:tc>
        <w:tc>
          <w:tcPr>
            <w:tcW w:w="7739" w:type="dxa"/>
            <w:gridSpan w:val="6"/>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87382B" w:rsidRDefault="0087382B">
            <w:pPr>
              <w:jc w:val="center"/>
              <w:rPr>
                <w:rFonts w:ascii="楷体_GB2312" w:eastAsia="楷体_GB2312" w:hAnsi="楷体_GB2312" w:cs="楷体_GB2312"/>
                <w:sz w:val="24"/>
              </w:rPr>
            </w:pPr>
          </w:p>
        </w:tc>
      </w:tr>
      <w:tr w:rsidR="0087382B">
        <w:trPr>
          <w:trHeight w:val="465"/>
          <w:jc w:val="center"/>
        </w:trPr>
        <w:tc>
          <w:tcPr>
            <w:tcW w:w="2246"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87382B" w:rsidRDefault="004363D7">
            <w:pPr>
              <w:jc w:val="center"/>
              <w:rPr>
                <w:rFonts w:ascii="楷体_GB2312" w:eastAsia="楷体_GB2312" w:hAnsi="楷体_GB2312" w:cs="楷体_GB2312"/>
                <w:sz w:val="24"/>
              </w:rPr>
            </w:pPr>
            <w:r>
              <w:rPr>
                <w:rFonts w:ascii="楷体_GB2312" w:eastAsia="楷体_GB2312" w:hAnsi="楷体_GB2312" w:cs="楷体_GB2312" w:hint="eastAsia"/>
                <w:sz w:val="24"/>
              </w:rPr>
              <w:t>许可证编号</w:t>
            </w:r>
          </w:p>
        </w:tc>
        <w:tc>
          <w:tcPr>
            <w:tcW w:w="7739" w:type="dxa"/>
            <w:gridSpan w:val="6"/>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87382B" w:rsidRDefault="0087382B">
            <w:pPr>
              <w:jc w:val="center"/>
              <w:rPr>
                <w:rFonts w:ascii="楷体_GB2312" w:eastAsia="楷体_GB2312" w:hAnsi="楷体_GB2312" w:cs="楷体_GB2312"/>
                <w:sz w:val="24"/>
              </w:rPr>
            </w:pPr>
          </w:p>
        </w:tc>
      </w:tr>
      <w:tr w:rsidR="0087382B">
        <w:trPr>
          <w:trHeight w:val="465"/>
          <w:jc w:val="center"/>
        </w:trPr>
        <w:tc>
          <w:tcPr>
            <w:tcW w:w="9985" w:type="dxa"/>
            <w:gridSpan w:val="7"/>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87382B" w:rsidRDefault="004363D7">
            <w:pPr>
              <w:jc w:val="center"/>
              <w:rPr>
                <w:rFonts w:ascii="楷体_GB2312" w:eastAsia="楷体_GB2312" w:hAnsi="楷体_GB2312" w:cs="楷体_GB2312"/>
                <w:b/>
                <w:sz w:val="24"/>
              </w:rPr>
            </w:pPr>
            <w:r>
              <w:rPr>
                <w:rFonts w:ascii="楷体_GB2312" w:eastAsia="楷体_GB2312" w:hAnsi="楷体_GB2312" w:cs="楷体_GB2312" w:hint="eastAsia"/>
                <w:b/>
                <w:sz w:val="24"/>
              </w:rPr>
              <w:t>港口经营变更申请事项</w:t>
            </w:r>
          </w:p>
        </w:tc>
      </w:tr>
      <w:tr w:rsidR="0087382B">
        <w:trPr>
          <w:trHeight w:val="465"/>
          <w:jc w:val="center"/>
        </w:trPr>
        <w:tc>
          <w:tcPr>
            <w:tcW w:w="2246" w:type="dxa"/>
            <w:tcBorders>
              <w:top w:val="single" w:sz="4" w:space="0" w:color="auto"/>
              <w:left w:val="single" w:sz="4" w:space="0" w:color="auto"/>
              <w:bottom w:val="single" w:sz="4" w:space="0" w:color="auto"/>
              <w:right w:val="single" w:sz="4" w:space="0" w:color="auto"/>
            </w:tcBorders>
            <w:vAlign w:val="center"/>
          </w:tcPr>
          <w:p w:rsidR="0087382B" w:rsidRDefault="004363D7">
            <w:pPr>
              <w:jc w:val="center"/>
              <w:rPr>
                <w:rFonts w:ascii="楷体_GB2312" w:eastAsia="楷体_GB2312" w:hAnsi="楷体_GB2312" w:cs="楷体_GB2312"/>
                <w:sz w:val="24"/>
              </w:rPr>
            </w:pPr>
            <w:r>
              <w:rPr>
                <w:rFonts w:ascii="楷体_GB2312" w:eastAsia="楷体_GB2312" w:hAnsi="楷体_GB2312" w:cs="楷体_GB2312" w:hint="eastAsia"/>
                <w:sz w:val="24"/>
              </w:rPr>
              <w:t>项　目</w:t>
            </w:r>
          </w:p>
        </w:tc>
        <w:tc>
          <w:tcPr>
            <w:tcW w:w="3350" w:type="dxa"/>
            <w:gridSpan w:val="3"/>
            <w:tcBorders>
              <w:top w:val="single" w:sz="4" w:space="0" w:color="auto"/>
              <w:left w:val="single" w:sz="4" w:space="0" w:color="auto"/>
              <w:right w:val="single" w:sz="4" w:space="0" w:color="auto"/>
            </w:tcBorders>
            <w:vAlign w:val="center"/>
          </w:tcPr>
          <w:p w:rsidR="0087382B" w:rsidRDefault="004363D7">
            <w:pPr>
              <w:jc w:val="center"/>
              <w:rPr>
                <w:rFonts w:ascii="楷体_GB2312" w:eastAsia="楷体_GB2312" w:hAnsi="楷体_GB2312" w:cs="楷体_GB2312"/>
                <w:sz w:val="24"/>
              </w:rPr>
            </w:pPr>
            <w:r>
              <w:rPr>
                <w:rFonts w:ascii="楷体_GB2312" w:eastAsia="楷体_GB2312" w:hAnsi="楷体_GB2312" w:cs="楷体_GB2312" w:hint="eastAsia"/>
                <w:sz w:val="24"/>
              </w:rPr>
              <w:t>原核准事项</w:t>
            </w:r>
          </w:p>
        </w:tc>
        <w:tc>
          <w:tcPr>
            <w:tcW w:w="4389" w:type="dxa"/>
            <w:gridSpan w:val="3"/>
            <w:tcBorders>
              <w:top w:val="single" w:sz="4" w:space="0" w:color="auto"/>
              <w:left w:val="single" w:sz="4" w:space="0" w:color="auto"/>
              <w:right w:val="single" w:sz="4" w:space="0" w:color="auto"/>
            </w:tcBorders>
            <w:vAlign w:val="center"/>
          </w:tcPr>
          <w:p w:rsidR="0087382B" w:rsidRDefault="004363D7">
            <w:pPr>
              <w:ind w:left="375"/>
              <w:jc w:val="center"/>
              <w:rPr>
                <w:rFonts w:ascii="楷体_GB2312" w:eastAsia="楷体_GB2312" w:hAnsi="楷体_GB2312" w:cs="楷体_GB2312"/>
                <w:sz w:val="24"/>
              </w:rPr>
            </w:pPr>
            <w:r>
              <w:rPr>
                <w:rFonts w:ascii="楷体_GB2312" w:eastAsia="楷体_GB2312" w:hAnsi="楷体_GB2312" w:cs="楷体_GB2312" w:hint="eastAsia"/>
                <w:sz w:val="24"/>
              </w:rPr>
              <w:t>申请变更事项</w:t>
            </w:r>
          </w:p>
        </w:tc>
      </w:tr>
      <w:tr w:rsidR="0087382B">
        <w:trPr>
          <w:trHeight w:val="465"/>
          <w:jc w:val="center"/>
        </w:trPr>
        <w:tc>
          <w:tcPr>
            <w:tcW w:w="224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87382B" w:rsidRDefault="004363D7">
            <w:pPr>
              <w:jc w:val="center"/>
              <w:rPr>
                <w:rFonts w:ascii="楷体_GB2312" w:eastAsia="楷体_GB2312" w:hAnsi="楷体_GB2312" w:cs="楷体_GB2312"/>
                <w:sz w:val="24"/>
              </w:rPr>
            </w:pPr>
            <w:r>
              <w:rPr>
                <w:rFonts w:ascii="楷体_GB2312" w:eastAsia="楷体_GB2312" w:hAnsi="楷体_GB2312" w:cs="楷体_GB2312" w:hint="eastAsia"/>
                <w:sz w:val="24"/>
              </w:rPr>
              <w:t>法定代表人</w:t>
            </w:r>
            <w:r>
              <w:rPr>
                <w:rFonts w:ascii="楷体_GB2312" w:eastAsia="楷体_GB2312" w:hAnsi="楷体_GB2312" w:cs="楷体_GB2312" w:hint="eastAsia"/>
                <w:sz w:val="24"/>
              </w:rPr>
              <w:t>/</w:t>
            </w:r>
            <w:r>
              <w:rPr>
                <w:rFonts w:ascii="楷体_GB2312" w:eastAsia="楷体_GB2312" w:hAnsi="楷体_GB2312" w:cs="楷体_GB2312" w:hint="eastAsia"/>
                <w:sz w:val="24"/>
              </w:rPr>
              <w:t>负责人</w:t>
            </w:r>
          </w:p>
        </w:tc>
        <w:tc>
          <w:tcPr>
            <w:tcW w:w="3350"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87382B" w:rsidRDefault="0087382B">
            <w:pPr>
              <w:jc w:val="center"/>
              <w:rPr>
                <w:rFonts w:ascii="楷体_GB2312" w:eastAsia="楷体_GB2312" w:hAnsi="楷体_GB2312" w:cs="楷体_GB2312"/>
                <w:sz w:val="24"/>
              </w:rPr>
            </w:pPr>
          </w:p>
        </w:tc>
        <w:tc>
          <w:tcPr>
            <w:tcW w:w="4389" w:type="dxa"/>
            <w:gridSpan w:val="3"/>
            <w:tcBorders>
              <w:top w:val="single" w:sz="4" w:space="0" w:color="auto"/>
              <w:left w:val="nil"/>
              <w:bottom w:val="single" w:sz="4" w:space="0" w:color="auto"/>
              <w:right w:val="single" w:sz="4" w:space="0" w:color="auto"/>
            </w:tcBorders>
            <w:vAlign w:val="center"/>
          </w:tcPr>
          <w:p w:rsidR="0087382B" w:rsidRDefault="0087382B">
            <w:pPr>
              <w:jc w:val="center"/>
              <w:rPr>
                <w:rFonts w:ascii="楷体_GB2312" w:eastAsia="楷体_GB2312" w:hAnsi="楷体_GB2312" w:cs="楷体_GB2312"/>
                <w:sz w:val="24"/>
              </w:rPr>
            </w:pPr>
          </w:p>
        </w:tc>
      </w:tr>
      <w:tr w:rsidR="0087382B">
        <w:trPr>
          <w:trHeight w:val="465"/>
          <w:jc w:val="center"/>
        </w:trPr>
        <w:tc>
          <w:tcPr>
            <w:tcW w:w="2246"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87382B" w:rsidRDefault="004363D7">
            <w:pPr>
              <w:jc w:val="center"/>
              <w:rPr>
                <w:rFonts w:ascii="楷体_GB2312" w:eastAsia="楷体_GB2312" w:hAnsi="楷体_GB2312" w:cs="楷体_GB2312"/>
                <w:sz w:val="24"/>
              </w:rPr>
            </w:pPr>
            <w:r>
              <w:rPr>
                <w:rFonts w:ascii="楷体_GB2312" w:eastAsia="楷体_GB2312" w:hAnsi="楷体_GB2312" w:cs="楷体_GB2312" w:hint="eastAsia"/>
                <w:sz w:val="24"/>
              </w:rPr>
              <w:t>办公地址</w:t>
            </w:r>
          </w:p>
        </w:tc>
        <w:tc>
          <w:tcPr>
            <w:tcW w:w="3350"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87382B" w:rsidRDefault="004363D7">
            <w:pPr>
              <w:rPr>
                <w:rFonts w:ascii="楷体_GB2312" w:eastAsia="楷体_GB2312" w:hAnsi="楷体_GB2312" w:cs="楷体_GB2312"/>
                <w:sz w:val="24"/>
              </w:rPr>
            </w:pPr>
            <w:r>
              <w:rPr>
                <w:rFonts w:ascii="楷体_GB2312" w:eastAsia="楷体_GB2312" w:hAnsi="楷体_GB2312" w:cs="楷体_GB2312" w:hint="eastAsia"/>
                <w:sz w:val="24"/>
              </w:rPr>
              <w:t xml:space="preserve">　</w:t>
            </w:r>
          </w:p>
        </w:tc>
        <w:tc>
          <w:tcPr>
            <w:tcW w:w="4389" w:type="dxa"/>
            <w:gridSpan w:val="3"/>
            <w:tcBorders>
              <w:top w:val="single" w:sz="4" w:space="0" w:color="auto"/>
              <w:left w:val="nil"/>
              <w:bottom w:val="single" w:sz="4" w:space="0" w:color="auto"/>
              <w:right w:val="single" w:sz="4" w:space="0" w:color="auto"/>
            </w:tcBorders>
            <w:vAlign w:val="center"/>
          </w:tcPr>
          <w:p w:rsidR="0087382B" w:rsidRDefault="0087382B">
            <w:pPr>
              <w:rPr>
                <w:rFonts w:ascii="楷体_GB2312" w:eastAsia="楷体_GB2312" w:hAnsi="楷体_GB2312" w:cs="楷体_GB2312"/>
                <w:sz w:val="24"/>
              </w:rPr>
            </w:pPr>
          </w:p>
        </w:tc>
      </w:tr>
      <w:tr w:rsidR="0087382B">
        <w:trPr>
          <w:trHeight w:val="465"/>
          <w:jc w:val="center"/>
        </w:trPr>
        <w:tc>
          <w:tcPr>
            <w:tcW w:w="224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87382B" w:rsidRDefault="004363D7">
            <w:pPr>
              <w:jc w:val="center"/>
              <w:rPr>
                <w:rFonts w:ascii="楷体_GB2312" w:eastAsia="楷体_GB2312" w:hAnsi="楷体_GB2312" w:cs="楷体_GB2312"/>
                <w:sz w:val="24"/>
              </w:rPr>
            </w:pPr>
            <w:r>
              <w:rPr>
                <w:rFonts w:ascii="楷体_GB2312" w:eastAsia="楷体_GB2312" w:hAnsi="楷体_GB2312" w:cs="楷体_GB2312" w:hint="eastAsia"/>
                <w:sz w:val="24"/>
              </w:rPr>
              <w:t>经营主体名称</w:t>
            </w:r>
          </w:p>
        </w:tc>
        <w:tc>
          <w:tcPr>
            <w:tcW w:w="3350"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87382B" w:rsidRDefault="0087382B">
            <w:pPr>
              <w:rPr>
                <w:rFonts w:ascii="楷体_GB2312" w:eastAsia="楷体_GB2312" w:hAnsi="楷体_GB2312" w:cs="楷体_GB2312"/>
                <w:sz w:val="24"/>
              </w:rPr>
            </w:pPr>
          </w:p>
        </w:tc>
        <w:tc>
          <w:tcPr>
            <w:tcW w:w="4389" w:type="dxa"/>
            <w:gridSpan w:val="3"/>
            <w:tcBorders>
              <w:top w:val="single" w:sz="4" w:space="0" w:color="auto"/>
              <w:left w:val="nil"/>
              <w:bottom w:val="single" w:sz="4" w:space="0" w:color="auto"/>
              <w:right w:val="single" w:sz="4" w:space="0" w:color="auto"/>
            </w:tcBorders>
            <w:vAlign w:val="center"/>
          </w:tcPr>
          <w:p w:rsidR="0087382B" w:rsidRDefault="0087382B">
            <w:pPr>
              <w:rPr>
                <w:rFonts w:ascii="楷体_GB2312" w:eastAsia="楷体_GB2312" w:hAnsi="楷体_GB2312" w:cs="楷体_GB2312"/>
                <w:sz w:val="24"/>
              </w:rPr>
            </w:pPr>
          </w:p>
        </w:tc>
      </w:tr>
      <w:tr w:rsidR="0087382B">
        <w:trPr>
          <w:trHeight w:val="3011"/>
          <w:jc w:val="center"/>
        </w:trPr>
        <w:tc>
          <w:tcPr>
            <w:tcW w:w="2246" w:type="dxa"/>
            <w:tcBorders>
              <w:top w:val="single" w:sz="4" w:space="0" w:color="auto"/>
              <w:left w:val="single" w:sz="4" w:space="0" w:color="auto"/>
              <w:right w:val="single" w:sz="4" w:space="0" w:color="auto"/>
            </w:tcBorders>
            <w:tcMar>
              <w:top w:w="15" w:type="dxa"/>
              <w:left w:w="15" w:type="dxa"/>
              <w:bottom w:w="0" w:type="dxa"/>
              <w:right w:w="15" w:type="dxa"/>
            </w:tcMar>
            <w:vAlign w:val="center"/>
          </w:tcPr>
          <w:p w:rsidR="0087382B" w:rsidRDefault="004363D7">
            <w:pPr>
              <w:jc w:val="center"/>
              <w:rPr>
                <w:rFonts w:ascii="楷体_GB2312" w:eastAsia="楷体_GB2312" w:hAnsi="楷体_GB2312" w:cs="楷体_GB2312"/>
                <w:sz w:val="24"/>
              </w:rPr>
            </w:pPr>
            <w:r>
              <w:rPr>
                <w:rFonts w:ascii="楷体_GB2312" w:eastAsia="楷体_GB2312" w:hAnsi="楷体_GB2312" w:cs="楷体_GB2312" w:hint="eastAsia"/>
                <w:sz w:val="24"/>
              </w:rPr>
              <w:t>提交文件</w:t>
            </w:r>
          </w:p>
          <w:p w:rsidR="0087382B" w:rsidRDefault="004363D7">
            <w:pPr>
              <w:jc w:val="center"/>
              <w:rPr>
                <w:rFonts w:ascii="楷体_GB2312" w:eastAsia="楷体_GB2312" w:hAnsi="楷体_GB2312" w:cs="楷体_GB2312"/>
                <w:sz w:val="24"/>
              </w:rPr>
            </w:pPr>
            <w:r>
              <w:rPr>
                <w:rFonts w:ascii="楷体_GB2312" w:eastAsia="楷体_GB2312" w:hAnsi="楷体_GB2312" w:cs="楷体_GB2312" w:hint="eastAsia"/>
                <w:sz w:val="24"/>
              </w:rPr>
              <w:t>和资料名称</w:t>
            </w:r>
          </w:p>
        </w:tc>
        <w:tc>
          <w:tcPr>
            <w:tcW w:w="7739" w:type="dxa"/>
            <w:gridSpan w:val="6"/>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87382B" w:rsidRDefault="0087382B">
            <w:pPr>
              <w:rPr>
                <w:rFonts w:ascii="楷体_GB2312" w:eastAsia="楷体_GB2312" w:hAnsi="楷体_GB2312" w:cs="楷体_GB2312"/>
                <w:sz w:val="24"/>
              </w:rPr>
            </w:pPr>
          </w:p>
        </w:tc>
      </w:tr>
      <w:tr w:rsidR="0087382B">
        <w:trPr>
          <w:trHeight w:val="1983"/>
          <w:jc w:val="center"/>
        </w:trPr>
        <w:tc>
          <w:tcPr>
            <w:tcW w:w="9985" w:type="dxa"/>
            <w:gridSpan w:val="7"/>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87382B" w:rsidRDefault="004363D7">
            <w:pPr>
              <w:ind w:firstLineChars="200" w:firstLine="480"/>
              <w:jc w:val="left"/>
              <w:rPr>
                <w:rFonts w:ascii="楷体_GB2312" w:eastAsia="楷体_GB2312" w:hAnsi="楷体_GB2312" w:cs="楷体_GB2312"/>
                <w:sz w:val="24"/>
              </w:rPr>
            </w:pPr>
            <w:r>
              <w:rPr>
                <w:rFonts w:ascii="楷体_GB2312" w:eastAsia="楷体_GB2312" w:hAnsi="楷体_GB2312" w:cs="楷体_GB2312" w:hint="eastAsia"/>
                <w:sz w:val="24"/>
              </w:rPr>
              <w:t>根据《</w:t>
            </w:r>
            <w:r>
              <w:rPr>
                <w:rFonts w:ascii="楷体_GB2312" w:eastAsia="楷体_GB2312" w:hAnsi="楷体_GB2312" w:cs="楷体_GB2312" w:hint="eastAsia"/>
                <w:sz w:val="24"/>
              </w:rPr>
              <w:t>中华人民共和国</w:t>
            </w:r>
            <w:r>
              <w:rPr>
                <w:rFonts w:ascii="楷体_GB2312" w:eastAsia="楷体_GB2312" w:hAnsi="楷体_GB2312" w:cs="楷体_GB2312" w:hint="eastAsia"/>
                <w:sz w:val="24"/>
              </w:rPr>
              <w:t>港口法》《港口经营管理规定》《港口危险货物安全管理规定》《重庆市港口条例》等规定，我司现提出《港口经营许可》变更申请，相关材料附后，并承诺所提交的材料真实、合法、有效，请予以审查。</w:t>
            </w:r>
            <w:r>
              <w:rPr>
                <w:rFonts w:ascii="楷体_GB2312" w:eastAsia="楷体_GB2312" w:hAnsi="楷体_GB2312" w:cs="楷体_GB2312" w:hint="eastAsia"/>
                <w:sz w:val="24"/>
              </w:rPr>
              <w:t xml:space="preserve">   </w:t>
            </w:r>
          </w:p>
          <w:p w:rsidR="0087382B" w:rsidRDefault="004363D7">
            <w:pPr>
              <w:jc w:val="left"/>
              <w:rPr>
                <w:rFonts w:ascii="楷体_GB2312" w:eastAsia="楷体_GB2312" w:hAnsi="楷体_GB2312" w:cs="楷体_GB2312"/>
                <w:sz w:val="24"/>
              </w:rPr>
            </w:pPr>
            <w:r>
              <w:rPr>
                <w:rFonts w:ascii="楷体_GB2312" w:eastAsia="楷体_GB2312" w:hAnsi="楷体_GB2312" w:cs="楷体_GB2312" w:hint="eastAsia"/>
                <w:sz w:val="24"/>
              </w:rPr>
              <w:t xml:space="preserve">                                    </w:t>
            </w:r>
            <w:r>
              <w:rPr>
                <w:rFonts w:ascii="楷体_GB2312" w:eastAsia="楷体_GB2312" w:hAnsi="楷体_GB2312" w:cs="楷体_GB2312" w:hint="eastAsia"/>
                <w:sz w:val="24"/>
              </w:rPr>
              <w:t>法定代表人或负责人签字（单位盖章）：</w:t>
            </w:r>
            <w:r>
              <w:rPr>
                <w:rFonts w:ascii="楷体_GB2312" w:eastAsia="楷体_GB2312" w:hAnsi="楷体_GB2312" w:cs="楷体_GB2312" w:hint="eastAsia"/>
                <w:sz w:val="24"/>
              </w:rPr>
              <w:t xml:space="preserve">       </w:t>
            </w:r>
          </w:p>
          <w:p w:rsidR="0087382B" w:rsidRDefault="004363D7">
            <w:pPr>
              <w:jc w:val="center"/>
              <w:rPr>
                <w:rFonts w:ascii="楷体_GB2312" w:eastAsia="楷体_GB2312" w:hAnsi="楷体_GB2312" w:cs="楷体_GB2312"/>
                <w:sz w:val="24"/>
              </w:rPr>
            </w:pPr>
            <w:r>
              <w:rPr>
                <w:rFonts w:ascii="楷体_GB2312" w:eastAsia="楷体_GB2312" w:hAnsi="楷体_GB2312" w:cs="楷体_GB2312" w:hint="eastAsia"/>
                <w:sz w:val="24"/>
              </w:rPr>
              <w:t xml:space="preserve">                                                </w:t>
            </w:r>
            <w:r>
              <w:rPr>
                <w:rFonts w:ascii="楷体_GB2312" w:eastAsia="楷体_GB2312" w:hAnsi="楷体_GB2312" w:cs="楷体_GB2312" w:hint="eastAsia"/>
                <w:sz w:val="24"/>
              </w:rPr>
              <w:t>年</w:t>
            </w:r>
            <w:r>
              <w:rPr>
                <w:rFonts w:ascii="楷体_GB2312" w:eastAsia="楷体_GB2312" w:hAnsi="楷体_GB2312" w:cs="楷体_GB2312" w:hint="eastAsia"/>
                <w:sz w:val="24"/>
              </w:rPr>
              <w:t xml:space="preserve">    </w:t>
            </w:r>
            <w:r>
              <w:rPr>
                <w:rFonts w:ascii="楷体_GB2312" w:eastAsia="楷体_GB2312" w:hAnsi="楷体_GB2312" w:cs="楷体_GB2312" w:hint="eastAsia"/>
                <w:sz w:val="24"/>
              </w:rPr>
              <w:t>月</w:t>
            </w:r>
            <w:r>
              <w:rPr>
                <w:rFonts w:ascii="楷体_GB2312" w:eastAsia="楷体_GB2312" w:hAnsi="楷体_GB2312" w:cs="楷体_GB2312" w:hint="eastAsia"/>
                <w:sz w:val="24"/>
              </w:rPr>
              <w:t xml:space="preserve">    </w:t>
            </w:r>
            <w:r>
              <w:rPr>
                <w:rFonts w:ascii="楷体_GB2312" w:eastAsia="楷体_GB2312" w:hAnsi="楷体_GB2312" w:cs="楷体_GB2312" w:hint="eastAsia"/>
                <w:sz w:val="24"/>
              </w:rPr>
              <w:t>日</w:t>
            </w:r>
            <w:r>
              <w:rPr>
                <w:rFonts w:ascii="楷体_GB2312" w:eastAsia="楷体_GB2312" w:hAnsi="楷体_GB2312" w:cs="楷体_GB2312" w:hint="eastAsia"/>
                <w:sz w:val="24"/>
              </w:rPr>
              <w:t xml:space="preserve">        </w:t>
            </w:r>
          </w:p>
        </w:tc>
      </w:tr>
    </w:tbl>
    <w:p w:rsidR="0087382B" w:rsidRDefault="0087382B">
      <w:pPr>
        <w:rPr>
          <w:rFonts w:eastAsia="方正仿宋_GBK"/>
          <w:sz w:val="32"/>
          <w:szCs w:val="32"/>
        </w:rPr>
      </w:pPr>
    </w:p>
    <w:p w:rsidR="0087382B" w:rsidRDefault="0087382B">
      <w:pPr>
        <w:rPr>
          <w:rFonts w:eastAsia="方正仿宋_GBK"/>
          <w:sz w:val="32"/>
          <w:szCs w:val="32"/>
        </w:rPr>
      </w:pPr>
    </w:p>
    <w:p w:rsidR="0087382B" w:rsidRDefault="0087382B">
      <w:pPr>
        <w:rPr>
          <w:rFonts w:eastAsia="方正仿宋_GBK"/>
          <w:sz w:val="32"/>
          <w:szCs w:val="32"/>
        </w:rPr>
      </w:pPr>
    </w:p>
    <w:p w:rsidR="0087382B" w:rsidRDefault="004363D7">
      <w:pPr>
        <w:rPr>
          <w:rFonts w:eastAsia="方正仿宋_GBK"/>
          <w:sz w:val="32"/>
          <w:szCs w:val="32"/>
        </w:rPr>
      </w:pPr>
      <w:r>
        <w:rPr>
          <w:rFonts w:eastAsia="方正仿宋_GBK" w:hint="eastAsia"/>
          <w:sz w:val="32"/>
          <w:szCs w:val="32"/>
        </w:rPr>
        <w:lastRenderedPageBreak/>
        <w:t>附</w:t>
      </w:r>
      <w:r>
        <w:rPr>
          <w:rFonts w:eastAsia="方正仿宋_GBK"/>
          <w:sz w:val="32"/>
          <w:szCs w:val="32"/>
        </w:rPr>
        <w:t>表</w:t>
      </w:r>
      <w:r>
        <w:rPr>
          <w:rFonts w:eastAsia="方正仿宋_GBK" w:hint="eastAsia"/>
          <w:sz w:val="32"/>
          <w:szCs w:val="32"/>
        </w:rPr>
        <w:t>5</w:t>
      </w:r>
      <w:r>
        <w:rPr>
          <w:rFonts w:eastAsia="方正仿宋_GBK"/>
          <w:sz w:val="32"/>
          <w:szCs w:val="32"/>
        </w:rPr>
        <w:t>：</w:t>
      </w:r>
    </w:p>
    <w:p w:rsidR="0087382B" w:rsidRDefault="004363D7">
      <w:pPr>
        <w:jc w:val="center"/>
        <w:rPr>
          <w:rFonts w:ascii="方正小标宋_GBK" w:eastAsia="方正小标宋_GBK" w:hAnsi="楷体_GB2312" w:cs="楷体_GB2312"/>
          <w:sz w:val="32"/>
          <w:szCs w:val="32"/>
        </w:rPr>
      </w:pPr>
      <w:r>
        <w:rPr>
          <w:rFonts w:ascii="方正小标宋_GBK" w:eastAsia="方正小标宋_GBK" w:hAnsi="楷体_GB2312" w:cs="楷体_GB2312" w:hint="eastAsia"/>
          <w:sz w:val="32"/>
          <w:szCs w:val="32"/>
        </w:rPr>
        <w:t>港口经营许可停业</w:t>
      </w:r>
      <w:r>
        <w:rPr>
          <w:rFonts w:ascii="方正小标宋_GBK" w:eastAsia="方正小标宋_GBK" w:hAnsi="楷体_GB2312" w:cs="楷体_GB2312" w:hint="eastAsia"/>
          <w:sz w:val="32"/>
          <w:szCs w:val="32"/>
        </w:rPr>
        <w:t>/</w:t>
      </w:r>
      <w:r>
        <w:rPr>
          <w:rFonts w:ascii="方正小标宋_GBK" w:eastAsia="方正小标宋_GBK" w:hAnsi="楷体_GB2312" w:cs="楷体_GB2312" w:hint="eastAsia"/>
          <w:sz w:val="32"/>
          <w:szCs w:val="32"/>
        </w:rPr>
        <w:t>歇业</w:t>
      </w:r>
      <w:r>
        <w:rPr>
          <w:rFonts w:ascii="方正小标宋_GBK" w:eastAsia="方正小标宋_GBK" w:hAnsi="楷体_GB2312" w:cs="楷体_GB2312" w:hint="eastAsia"/>
          <w:sz w:val="32"/>
          <w:szCs w:val="32"/>
        </w:rPr>
        <w:t>/</w:t>
      </w:r>
      <w:r>
        <w:rPr>
          <w:rFonts w:ascii="方正小标宋_GBK" w:eastAsia="方正小标宋_GBK" w:hAnsi="楷体_GB2312" w:cs="楷体_GB2312" w:hint="eastAsia"/>
          <w:sz w:val="32"/>
          <w:szCs w:val="32"/>
        </w:rPr>
        <w:t>注销申请表</w:t>
      </w:r>
    </w:p>
    <w:tbl>
      <w:tblPr>
        <w:tblW w:w="0" w:type="auto"/>
        <w:jc w:val="center"/>
        <w:tblLayout w:type="fixed"/>
        <w:tblCellMar>
          <w:left w:w="0" w:type="dxa"/>
          <w:right w:w="0" w:type="dxa"/>
        </w:tblCellMar>
        <w:tblLook w:val="04A0" w:firstRow="1" w:lastRow="0" w:firstColumn="1" w:lastColumn="0" w:noHBand="0" w:noVBand="1"/>
      </w:tblPr>
      <w:tblGrid>
        <w:gridCol w:w="1635"/>
        <w:gridCol w:w="2519"/>
        <w:gridCol w:w="705"/>
        <w:gridCol w:w="1995"/>
        <w:gridCol w:w="900"/>
        <w:gridCol w:w="2231"/>
      </w:tblGrid>
      <w:tr w:rsidR="0087382B">
        <w:trPr>
          <w:trHeight w:val="465"/>
          <w:jc w:val="center"/>
        </w:trPr>
        <w:tc>
          <w:tcPr>
            <w:tcW w:w="163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87382B" w:rsidRDefault="004363D7">
            <w:pPr>
              <w:jc w:val="center"/>
              <w:rPr>
                <w:rFonts w:ascii="楷体_GB2312" w:eastAsia="楷体_GB2312" w:hAnsi="楷体_GB2312" w:cs="楷体_GB2312"/>
                <w:sz w:val="24"/>
              </w:rPr>
            </w:pPr>
            <w:r>
              <w:rPr>
                <w:rFonts w:ascii="楷体_GB2312" w:eastAsia="楷体_GB2312" w:hAnsi="楷体_GB2312" w:cs="楷体_GB2312" w:hint="eastAsia"/>
                <w:sz w:val="24"/>
              </w:rPr>
              <w:t>申请单位</w:t>
            </w:r>
          </w:p>
          <w:p w:rsidR="0087382B" w:rsidRDefault="004363D7">
            <w:pPr>
              <w:jc w:val="center"/>
              <w:rPr>
                <w:rFonts w:ascii="楷体_GB2312" w:eastAsia="楷体_GB2312" w:hAnsi="楷体_GB2312" w:cs="楷体_GB2312"/>
                <w:sz w:val="24"/>
              </w:rPr>
            </w:pPr>
            <w:r>
              <w:rPr>
                <w:rFonts w:ascii="楷体_GB2312" w:eastAsia="楷体_GB2312" w:hAnsi="楷体_GB2312" w:cs="楷体_GB2312" w:hint="eastAsia"/>
                <w:sz w:val="24"/>
              </w:rPr>
              <w:t>(</w:t>
            </w:r>
            <w:r>
              <w:rPr>
                <w:rFonts w:ascii="楷体_GB2312" w:eastAsia="楷体_GB2312" w:hAnsi="楷体_GB2312" w:cs="楷体_GB2312" w:hint="eastAsia"/>
                <w:sz w:val="24"/>
              </w:rPr>
              <w:t>盖章</w:t>
            </w:r>
            <w:r>
              <w:rPr>
                <w:rFonts w:ascii="楷体_GB2312" w:eastAsia="楷体_GB2312" w:hAnsi="楷体_GB2312" w:cs="楷体_GB2312" w:hint="eastAsia"/>
                <w:sz w:val="24"/>
              </w:rPr>
              <w:t>)</w:t>
            </w:r>
          </w:p>
        </w:tc>
        <w:tc>
          <w:tcPr>
            <w:tcW w:w="8350" w:type="dxa"/>
            <w:gridSpan w:val="5"/>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87382B" w:rsidRDefault="0087382B">
            <w:pPr>
              <w:jc w:val="center"/>
              <w:rPr>
                <w:rFonts w:ascii="楷体_GB2312" w:eastAsia="楷体_GB2312" w:hAnsi="楷体_GB2312" w:cs="楷体_GB2312"/>
                <w:sz w:val="24"/>
              </w:rPr>
            </w:pPr>
          </w:p>
        </w:tc>
      </w:tr>
      <w:tr w:rsidR="0087382B">
        <w:trPr>
          <w:trHeight w:val="465"/>
          <w:jc w:val="center"/>
        </w:trPr>
        <w:tc>
          <w:tcPr>
            <w:tcW w:w="163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87382B" w:rsidRDefault="004363D7">
            <w:pPr>
              <w:jc w:val="center"/>
              <w:rPr>
                <w:rFonts w:ascii="楷体_GB2312" w:eastAsia="楷体_GB2312" w:hAnsi="楷体_GB2312" w:cs="楷体_GB2312"/>
                <w:sz w:val="24"/>
              </w:rPr>
            </w:pPr>
            <w:r>
              <w:rPr>
                <w:rFonts w:ascii="楷体_GB2312" w:eastAsia="楷体_GB2312" w:hAnsi="楷体_GB2312" w:cs="楷体_GB2312" w:hint="eastAsia"/>
                <w:sz w:val="24"/>
              </w:rPr>
              <w:t>经办人姓名</w:t>
            </w:r>
          </w:p>
        </w:tc>
        <w:tc>
          <w:tcPr>
            <w:tcW w:w="251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87382B" w:rsidRDefault="0087382B">
            <w:pPr>
              <w:jc w:val="center"/>
              <w:rPr>
                <w:rFonts w:ascii="楷体_GB2312" w:eastAsia="楷体_GB2312" w:hAnsi="楷体_GB2312" w:cs="楷体_GB2312"/>
                <w:sz w:val="24"/>
              </w:rPr>
            </w:pPr>
          </w:p>
        </w:tc>
        <w:tc>
          <w:tcPr>
            <w:tcW w:w="705" w:type="dxa"/>
            <w:tcBorders>
              <w:top w:val="single" w:sz="4" w:space="0" w:color="auto"/>
              <w:left w:val="nil"/>
              <w:bottom w:val="single" w:sz="4" w:space="0" w:color="auto"/>
              <w:right w:val="single" w:sz="4" w:space="0" w:color="auto"/>
            </w:tcBorders>
            <w:vAlign w:val="center"/>
          </w:tcPr>
          <w:p w:rsidR="0087382B" w:rsidRDefault="004363D7">
            <w:pPr>
              <w:jc w:val="center"/>
              <w:rPr>
                <w:rFonts w:ascii="楷体_GB2312" w:eastAsia="楷体_GB2312" w:hAnsi="楷体_GB2312" w:cs="楷体_GB2312"/>
                <w:sz w:val="24"/>
              </w:rPr>
            </w:pPr>
            <w:r>
              <w:rPr>
                <w:rFonts w:ascii="楷体_GB2312" w:eastAsia="楷体_GB2312" w:hAnsi="楷体_GB2312" w:cs="楷体_GB2312" w:hint="eastAsia"/>
                <w:sz w:val="24"/>
              </w:rPr>
              <w:t>电话</w:t>
            </w:r>
          </w:p>
        </w:tc>
        <w:tc>
          <w:tcPr>
            <w:tcW w:w="1995" w:type="dxa"/>
            <w:tcBorders>
              <w:top w:val="single" w:sz="4" w:space="0" w:color="auto"/>
              <w:left w:val="nil"/>
              <w:bottom w:val="single" w:sz="4" w:space="0" w:color="auto"/>
              <w:right w:val="single" w:sz="4" w:space="0" w:color="auto"/>
            </w:tcBorders>
            <w:vAlign w:val="center"/>
          </w:tcPr>
          <w:p w:rsidR="0087382B" w:rsidRDefault="0087382B">
            <w:pPr>
              <w:jc w:val="center"/>
              <w:rPr>
                <w:rFonts w:ascii="楷体_GB2312" w:eastAsia="楷体_GB2312" w:hAnsi="楷体_GB2312" w:cs="楷体_GB2312"/>
                <w:sz w:val="24"/>
              </w:rPr>
            </w:pPr>
          </w:p>
        </w:tc>
        <w:tc>
          <w:tcPr>
            <w:tcW w:w="900" w:type="dxa"/>
            <w:tcBorders>
              <w:top w:val="single" w:sz="4" w:space="0" w:color="auto"/>
              <w:left w:val="nil"/>
              <w:bottom w:val="single" w:sz="4" w:space="0" w:color="auto"/>
              <w:right w:val="single" w:sz="4" w:space="0" w:color="auto"/>
            </w:tcBorders>
            <w:vAlign w:val="center"/>
          </w:tcPr>
          <w:p w:rsidR="0087382B" w:rsidRDefault="004363D7">
            <w:pPr>
              <w:jc w:val="center"/>
              <w:rPr>
                <w:rFonts w:ascii="楷体_GB2312" w:eastAsia="楷体_GB2312" w:hAnsi="楷体_GB2312" w:cs="楷体_GB2312"/>
                <w:sz w:val="24"/>
              </w:rPr>
            </w:pPr>
            <w:r>
              <w:rPr>
                <w:rFonts w:ascii="楷体_GB2312" w:eastAsia="楷体_GB2312" w:hAnsi="楷体_GB2312" w:cs="楷体_GB2312" w:hint="eastAsia"/>
                <w:sz w:val="24"/>
              </w:rPr>
              <w:t>传真</w:t>
            </w:r>
          </w:p>
        </w:tc>
        <w:tc>
          <w:tcPr>
            <w:tcW w:w="2231" w:type="dxa"/>
            <w:tcBorders>
              <w:top w:val="single" w:sz="4" w:space="0" w:color="auto"/>
              <w:left w:val="nil"/>
              <w:bottom w:val="single" w:sz="4" w:space="0" w:color="auto"/>
              <w:right w:val="single" w:sz="4" w:space="0" w:color="auto"/>
            </w:tcBorders>
            <w:vAlign w:val="center"/>
          </w:tcPr>
          <w:p w:rsidR="0087382B" w:rsidRDefault="0087382B">
            <w:pPr>
              <w:jc w:val="center"/>
              <w:rPr>
                <w:rFonts w:ascii="楷体_GB2312" w:eastAsia="楷体_GB2312" w:hAnsi="楷体_GB2312" w:cs="楷体_GB2312"/>
                <w:sz w:val="24"/>
              </w:rPr>
            </w:pPr>
          </w:p>
        </w:tc>
      </w:tr>
      <w:tr w:rsidR="0087382B">
        <w:trPr>
          <w:trHeight w:val="465"/>
          <w:jc w:val="center"/>
        </w:trPr>
        <w:tc>
          <w:tcPr>
            <w:tcW w:w="163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87382B" w:rsidRDefault="004363D7">
            <w:pPr>
              <w:jc w:val="center"/>
              <w:rPr>
                <w:rFonts w:ascii="楷体_GB2312" w:eastAsia="楷体_GB2312" w:hAnsi="楷体_GB2312" w:cs="楷体_GB2312"/>
                <w:sz w:val="24"/>
              </w:rPr>
            </w:pPr>
            <w:r>
              <w:rPr>
                <w:rFonts w:ascii="楷体_GB2312" w:eastAsia="楷体_GB2312" w:hAnsi="楷体_GB2312" w:cs="楷体_GB2312" w:hint="eastAsia"/>
                <w:sz w:val="24"/>
              </w:rPr>
              <w:t>经营地域</w:t>
            </w:r>
          </w:p>
        </w:tc>
        <w:tc>
          <w:tcPr>
            <w:tcW w:w="8350" w:type="dxa"/>
            <w:gridSpan w:val="5"/>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87382B" w:rsidRDefault="0087382B">
            <w:pPr>
              <w:jc w:val="center"/>
              <w:rPr>
                <w:rFonts w:ascii="楷体_GB2312" w:eastAsia="楷体_GB2312" w:hAnsi="楷体_GB2312" w:cs="楷体_GB2312"/>
                <w:sz w:val="24"/>
              </w:rPr>
            </w:pPr>
          </w:p>
        </w:tc>
      </w:tr>
      <w:tr w:rsidR="0087382B">
        <w:trPr>
          <w:trHeight w:val="465"/>
          <w:jc w:val="center"/>
        </w:trPr>
        <w:tc>
          <w:tcPr>
            <w:tcW w:w="163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87382B" w:rsidRDefault="004363D7">
            <w:pPr>
              <w:jc w:val="center"/>
              <w:rPr>
                <w:rFonts w:ascii="楷体_GB2312" w:eastAsia="楷体_GB2312" w:hAnsi="楷体_GB2312" w:cs="楷体_GB2312"/>
                <w:sz w:val="24"/>
              </w:rPr>
            </w:pPr>
            <w:r>
              <w:rPr>
                <w:rFonts w:ascii="楷体_GB2312" w:eastAsia="楷体_GB2312" w:hAnsi="楷体_GB2312" w:cs="楷体_GB2312" w:hint="eastAsia"/>
                <w:sz w:val="24"/>
              </w:rPr>
              <w:t>许可证编号</w:t>
            </w:r>
          </w:p>
        </w:tc>
        <w:tc>
          <w:tcPr>
            <w:tcW w:w="8350" w:type="dxa"/>
            <w:gridSpan w:val="5"/>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87382B" w:rsidRDefault="0087382B">
            <w:pPr>
              <w:jc w:val="center"/>
              <w:rPr>
                <w:rFonts w:ascii="楷体_GB2312" w:eastAsia="楷体_GB2312" w:hAnsi="楷体_GB2312" w:cs="楷体_GB2312"/>
                <w:sz w:val="24"/>
              </w:rPr>
            </w:pPr>
          </w:p>
        </w:tc>
      </w:tr>
      <w:tr w:rsidR="0087382B">
        <w:trPr>
          <w:trHeight w:val="465"/>
          <w:jc w:val="center"/>
        </w:trPr>
        <w:tc>
          <w:tcPr>
            <w:tcW w:w="163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87382B" w:rsidRDefault="004363D7">
            <w:pPr>
              <w:jc w:val="center"/>
              <w:rPr>
                <w:rFonts w:ascii="楷体_GB2312" w:eastAsia="楷体_GB2312" w:hAnsi="楷体_GB2312" w:cs="楷体_GB2312"/>
                <w:sz w:val="24"/>
              </w:rPr>
            </w:pPr>
            <w:r>
              <w:rPr>
                <w:rFonts w:ascii="楷体_GB2312" w:eastAsia="楷体_GB2312" w:hAnsi="楷体_GB2312" w:cs="楷体_GB2312" w:hint="eastAsia"/>
                <w:sz w:val="24"/>
              </w:rPr>
              <w:t>办理业务</w:t>
            </w:r>
          </w:p>
        </w:tc>
        <w:tc>
          <w:tcPr>
            <w:tcW w:w="8350" w:type="dxa"/>
            <w:gridSpan w:val="5"/>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87382B" w:rsidRDefault="004363D7">
            <w:pPr>
              <w:rPr>
                <w:rFonts w:ascii="楷体_GB2312" w:eastAsia="楷体_GB2312" w:hAnsi="楷体_GB2312" w:cs="楷体_GB2312"/>
                <w:sz w:val="24"/>
              </w:rPr>
            </w:pPr>
            <w:r>
              <w:rPr>
                <w:rFonts w:ascii="楷体_GB2312" w:eastAsia="楷体_GB2312" w:hAnsi="楷体_GB2312" w:cs="楷体_GB2312" w:hint="eastAsia"/>
                <w:sz w:val="24"/>
              </w:rPr>
              <w:t>□停业</w:t>
            </w:r>
            <w:r>
              <w:rPr>
                <w:rFonts w:ascii="楷体_GB2312" w:eastAsia="楷体_GB2312" w:hAnsi="楷体_GB2312" w:cs="楷体_GB2312" w:hint="eastAsia"/>
                <w:sz w:val="24"/>
              </w:rPr>
              <w:t xml:space="preserve">    </w:t>
            </w:r>
            <w:r>
              <w:rPr>
                <w:rFonts w:ascii="楷体_GB2312" w:eastAsia="楷体_GB2312" w:hAnsi="楷体_GB2312" w:cs="楷体_GB2312" w:hint="eastAsia"/>
                <w:sz w:val="24"/>
              </w:rPr>
              <w:t>□歇业</w:t>
            </w:r>
            <w:r>
              <w:rPr>
                <w:rFonts w:ascii="楷体_GB2312" w:eastAsia="楷体_GB2312" w:hAnsi="楷体_GB2312" w:cs="楷体_GB2312" w:hint="eastAsia"/>
                <w:sz w:val="24"/>
              </w:rPr>
              <w:t xml:space="preserve">    </w:t>
            </w:r>
            <w:r>
              <w:rPr>
                <w:rFonts w:ascii="楷体_GB2312" w:eastAsia="楷体_GB2312" w:hAnsi="楷体_GB2312" w:cs="楷体_GB2312" w:hint="eastAsia"/>
                <w:sz w:val="24"/>
              </w:rPr>
              <w:t>□注销</w:t>
            </w:r>
            <w:r>
              <w:rPr>
                <w:rFonts w:ascii="楷体_GB2312" w:eastAsia="楷体_GB2312" w:hAnsi="楷体_GB2312" w:cs="楷体_GB2312" w:hint="eastAsia"/>
                <w:sz w:val="24"/>
              </w:rPr>
              <w:t xml:space="preserve">    </w:t>
            </w:r>
            <w:r>
              <w:rPr>
                <w:rFonts w:ascii="楷体_GB2312" w:eastAsia="楷体_GB2312" w:hAnsi="楷体_GB2312" w:cs="楷体_GB2312" w:hint="eastAsia"/>
                <w:sz w:val="24"/>
              </w:rPr>
              <w:t>□其他</w:t>
            </w:r>
          </w:p>
        </w:tc>
      </w:tr>
      <w:tr w:rsidR="0087382B">
        <w:trPr>
          <w:trHeight w:val="624"/>
          <w:jc w:val="center"/>
        </w:trPr>
        <w:tc>
          <w:tcPr>
            <w:tcW w:w="1635" w:type="dxa"/>
            <w:vMerge w:val="restart"/>
            <w:tcBorders>
              <w:top w:val="single" w:sz="4" w:space="0" w:color="auto"/>
              <w:left w:val="single" w:sz="4" w:space="0" w:color="auto"/>
              <w:right w:val="single" w:sz="4" w:space="0" w:color="auto"/>
            </w:tcBorders>
            <w:vAlign w:val="center"/>
          </w:tcPr>
          <w:p w:rsidR="0087382B" w:rsidRDefault="004363D7">
            <w:pPr>
              <w:rPr>
                <w:rFonts w:ascii="楷体_GB2312" w:eastAsia="楷体_GB2312" w:hAnsi="楷体_GB2312" w:cs="楷体_GB2312"/>
                <w:sz w:val="24"/>
              </w:rPr>
            </w:pPr>
            <w:r>
              <w:rPr>
                <w:rFonts w:ascii="楷体_GB2312" w:eastAsia="楷体_GB2312" w:hAnsi="楷体_GB2312" w:cs="楷体_GB2312" w:hint="eastAsia"/>
                <w:sz w:val="24"/>
              </w:rPr>
              <w:t xml:space="preserve">  </w:t>
            </w:r>
            <w:r>
              <w:rPr>
                <w:rFonts w:ascii="楷体_GB2312" w:eastAsia="楷体_GB2312" w:hAnsi="楷体_GB2312" w:cs="楷体_GB2312" w:hint="eastAsia"/>
                <w:sz w:val="24"/>
              </w:rPr>
              <w:t>原因说明</w:t>
            </w:r>
          </w:p>
        </w:tc>
        <w:tc>
          <w:tcPr>
            <w:tcW w:w="8350" w:type="dxa"/>
            <w:gridSpan w:val="5"/>
            <w:vMerge w:val="restart"/>
            <w:tcBorders>
              <w:top w:val="single" w:sz="4" w:space="0" w:color="auto"/>
              <w:left w:val="single" w:sz="4" w:space="0" w:color="auto"/>
              <w:right w:val="single" w:sz="4" w:space="0" w:color="auto"/>
            </w:tcBorders>
            <w:vAlign w:val="center"/>
          </w:tcPr>
          <w:p w:rsidR="0087382B" w:rsidRDefault="0087382B">
            <w:pPr>
              <w:rPr>
                <w:rFonts w:ascii="楷体_GB2312" w:eastAsia="楷体_GB2312" w:hAnsi="楷体_GB2312" w:cs="楷体_GB2312"/>
                <w:sz w:val="24"/>
              </w:rPr>
            </w:pPr>
          </w:p>
        </w:tc>
      </w:tr>
      <w:tr w:rsidR="0087382B">
        <w:trPr>
          <w:trHeight w:val="1032"/>
          <w:jc w:val="center"/>
        </w:trPr>
        <w:tc>
          <w:tcPr>
            <w:tcW w:w="1635" w:type="dxa"/>
            <w:vMerge/>
            <w:tcBorders>
              <w:left w:val="single" w:sz="4" w:space="0" w:color="auto"/>
              <w:bottom w:val="single" w:sz="4" w:space="0" w:color="auto"/>
              <w:right w:val="single" w:sz="4" w:space="0" w:color="auto"/>
            </w:tcBorders>
            <w:tcMar>
              <w:top w:w="15" w:type="dxa"/>
              <w:left w:w="15" w:type="dxa"/>
              <w:bottom w:w="0" w:type="dxa"/>
              <w:right w:w="15" w:type="dxa"/>
            </w:tcMar>
            <w:vAlign w:val="center"/>
          </w:tcPr>
          <w:p w:rsidR="0087382B" w:rsidRDefault="0087382B">
            <w:pPr>
              <w:rPr>
                <w:rFonts w:ascii="楷体_GB2312" w:eastAsia="楷体_GB2312" w:hAnsi="楷体_GB2312" w:cs="楷体_GB2312"/>
                <w:sz w:val="24"/>
              </w:rPr>
            </w:pPr>
          </w:p>
        </w:tc>
        <w:tc>
          <w:tcPr>
            <w:tcW w:w="8350" w:type="dxa"/>
            <w:gridSpan w:val="5"/>
            <w:vMerge/>
            <w:tcBorders>
              <w:left w:val="single" w:sz="4" w:space="0" w:color="auto"/>
              <w:bottom w:val="single" w:sz="4" w:space="0" w:color="auto"/>
              <w:right w:val="single" w:sz="4" w:space="0" w:color="auto"/>
            </w:tcBorders>
            <w:tcMar>
              <w:top w:w="15" w:type="dxa"/>
              <w:left w:w="15" w:type="dxa"/>
              <w:bottom w:w="0" w:type="dxa"/>
              <w:right w:w="15" w:type="dxa"/>
            </w:tcMar>
            <w:vAlign w:val="center"/>
          </w:tcPr>
          <w:p w:rsidR="0087382B" w:rsidRDefault="0087382B">
            <w:pPr>
              <w:rPr>
                <w:rFonts w:ascii="楷体_GB2312" w:eastAsia="楷体_GB2312" w:hAnsi="楷体_GB2312" w:cs="楷体_GB2312"/>
                <w:sz w:val="24"/>
              </w:rPr>
            </w:pPr>
          </w:p>
        </w:tc>
      </w:tr>
      <w:tr w:rsidR="0087382B">
        <w:trPr>
          <w:trHeight w:val="2710"/>
          <w:jc w:val="center"/>
        </w:trPr>
        <w:tc>
          <w:tcPr>
            <w:tcW w:w="1635" w:type="dxa"/>
            <w:tcBorders>
              <w:top w:val="single" w:sz="4" w:space="0" w:color="auto"/>
              <w:left w:val="single" w:sz="4" w:space="0" w:color="auto"/>
              <w:right w:val="single" w:sz="4" w:space="0" w:color="auto"/>
            </w:tcBorders>
            <w:tcMar>
              <w:top w:w="15" w:type="dxa"/>
              <w:left w:w="15" w:type="dxa"/>
              <w:bottom w:w="0" w:type="dxa"/>
              <w:right w:w="15" w:type="dxa"/>
            </w:tcMar>
            <w:vAlign w:val="center"/>
          </w:tcPr>
          <w:p w:rsidR="0087382B" w:rsidRDefault="004363D7">
            <w:pPr>
              <w:jc w:val="center"/>
              <w:rPr>
                <w:rFonts w:ascii="楷体_GB2312" w:eastAsia="楷体_GB2312" w:hAnsi="楷体_GB2312" w:cs="楷体_GB2312"/>
                <w:sz w:val="24"/>
              </w:rPr>
            </w:pPr>
            <w:r>
              <w:rPr>
                <w:rFonts w:ascii="楷体_GB2312" w:eastAsia="楷体_GB2312" w:hAnsi="楷体_GB2312" w:cs="楷体_GB2312" w:hint="eastAsia"/>
                <w:sz w:val="24"/>
              </w:rPr>
              <w:t>提交的申请材料名称</w:t>
            </w:r>
          </w:p>
        </w:tc>
        <w:tc>
          <w:tcPr>
            <w:tcW w:w="8350" w:type="dxa"/>
            <w:gridSpan w:val="5"/>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87382B" w:rsidRDefault="0087382B">
            <w:pPr>
              <w:rPr>
                <w:rFonts w:ascii="楷体_GB2312" w:eastAsia="楷体_GB2312" w:hAnsi="楷体_GB2312" w:cs="楷体_GB2312"/>
                <w:sz w:val="24"/>
              </w:rPr>
            </w:pPr>
          </w:p>
        </w:tc>
      </w:tr>
      <w:tr w:rsidR="0087382B">
        <w:trPr>
          <w:trHeight w:val="600"/>
          <w:jc w:val="center"/>
        </w:trPr>
        <w:tc>
          <w:tcPr>
            <w:tcW w:w="9985" w:type="dxa"/>
            <w:gridSpan w:val="6"/>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87382B" w:rsidRDefault="0087382B">
            <w:pPr>
              <w:ind w:firstLineChars="200" w:firstLine="480"/>
              <w:jc w:val="left"/>
              <w:rPr>
                <w:rFonts w:ascii="楷体_GB2312" w:eastAsia="楷体_GB2312" w:hAnsi="楷体_GB2312" w:cs="楷体_GB2312"/>
                <w:sz w:val="24"/>
              </w:rPr>
            </w:pPr>
          </w:p>
          <w:p w:rsidR="0087382B" w:rsidRDefault="004363D7">
            <w:pPr>
              <w:ind w:firstLineChars="200" w:firstLine="480"/>
              <w:jc w:val="left"/>
              <w:rPr>
                <w:rFonts w:ascii="楷体_GB2312" w:eastAsia="楷体_GB2312" w:hAnsi="楷体_GB2312" w:cs="楷体_GB2312"/>
                <w:sz w:val="24"/>
              </w:rPr>
            </w:pPr>
            <w:r>
              <w:rPr>
                <w:rFonts w:ascii="楷体_GB2312" w:eastAsia="楷体_GB2312" w:hAnsi="楷体_GB2312" w:cs="楷体_GB2312" w:hint="eastAsia"/>
                <w:sz w:val="24"/>
              </w:rPr>
              <w:t>根据《</w:t>
            </w:r>
            <w:r>
              <w:rPr>
                <w:rFonts w:ascii="楷体_GB2312" w:eastAsia="楷体_GB2312" w:hAnsi="楷体_GB2312" w:cs="楷体_GB2312" w:hint="eastAsia"/>
                <w:sz w:val="24"/>
              </w:rPr>
              <w:t>中华人民共和国</w:t>
            </w:r>
            <w:r>
              <w:rPr>
                <w:rFonts w:ascii="楷体_GB2312" w:eastAsia="楷体_GB2312" w:hAnsi="楷体_GB2312" w:cs="楷体_GB2312" w:hint="eastAsia"/>
                <w:sz w:val="24"/>
              </w:rPr>
              <w:t>港口法》《港口经营管理规定》《港口危险货物安全管理规定》《重庆市港口条例》等规定，我司现提出《港口经营许可》停业</w:t>
            </w:r>
            <w:r>
              <w:rPr>
                <w:rFonts w:ascii="楷体_GB2312" w:eastAsia="楷体_GB2312" w:hAnsi="楷体_GB2312" w:cs="楷体_GB2312" w:hint="eastAsia"/>
                <w:sz w:val="24"/>
              </w:rPr>
              <w:t>/</w:t>
            </w:r>
            <w:r>
              <w:rPr>
                <w:rFonts w:ascii="楷体_GB2312" w:eastAsia="楷体_GB2312" w:hAnsi="楷体_GB2312" w:cs="楷体_GB2312" w:hint="eastAsia"/>
                <w:sz w:val="24"/>
              </w:rPr>
              <w:t>歇业申请，相关材料附后，并承诺所提交的材料真实、合法、有效，请予以审查。</w:t>
            </w:r>
            <w:r>
              <w:rPr>
                <w:rFonts w:ascii="楷体_GB2312" w:eastAsia="楷体_GB2312" w:hAnsi="楷体_GB2312" w:cs="楷体_GB2312" w:hint="eastAsia"/>
                <w:sz w:val="24"/>
              </w:rPr>
              <w:t xml:space="preserve">   </w:t>
            </w:r>
          </w:p>
          <w:p w:rsidR="0087382B" w:rsidRDefault="0087382B">
            <w:pPr>
              <w:ind w:firstLineChars="200" w:firstLine="480"/>
              <w:jc w:val="left"/>
              <w:rPr>
                <w:rFonts w:ascii="楷体_GB2312" w:eastAsia="楷体_GB2312" w:hAnsi="楷体_GB2312" w:cs="楷体_GB2312"/>
                <w:sz w:val="24"/>
              </w:rPr>
            </w:pPr>
          </w:p>
          <w:p w:rsidR="0087382B" w:rsidRDefault="004363D7">
            <w:pPr>
              <w:jc w:val="left"/>
              <w:rPr>
                <w:rFonts w:ascii="楷体_GB2312" w:eastAsia="楷体_GB2312" w:hAnsi="楷体_GB2312" w:cs="楷体_GB2312"/>
                <w:sz w:val="24"/>
              </w:rPr>
            </w:pPr>
            <w:r>
              <w:rPr>
                <w:rFonts w:ascii="楷体_GB2312" w:eastAsia="楷体_GB2312" w:hAnsi="楷体_GB2312" w:cs="楷体_GB2312" w:hint="eastAsia"/>
                <w:sz w:val="24"/>
              </w:rPr>
              <w:t xml:space="preserve">                                    </w:t>
            </w:r>
            <w:r>
              <w:rPr>
                <w:rFonts w:ascii="楷体_GB2312" w:eastAsia="楷体_GB2312" w:hAnsi="楷体_GB2312" w:cs="楷体_GB2312" w:hint="eastAsia"/>
                <w:sz w:val="24"/>
              </w:rPr>
              <w:t>法定代表人或负责人签字（单位盖章）：</w:t>
            </w:r>
            <w:r>
              <w:rPr>
                <w:rFonts w:ascii="楷体_GB2312" w:eastAsia="楷体_GB2312" w:hAnsi="楷体_GB2312" w:cs="楷体_GB2312" w:hint="eastAsia"/>
                <w:sz w:val="24"/>
              </w:rPr>
              <w:t xml:space="preserve">       </w:t>
            </w:r>
          </w:p>
          <w:p w:rsidR="0087382B" w:rsidRDefault="004363D7">
            <w:pPr>
              <w:jc w:val="center"/>
              <w:rPr>
                <w:rFonts w:ascii="楷体_GB2312" w:eastAsia="楷体_GB2312" w:hAnsi="楷体_GB2312" w:cs="楷体_GB2312"/>
                <w:sz w:val="24"/>
              </w:rPr>
            </w:pPr>
            <w:r>
              <w:rPr>
                <w:rFonts w:ascii="楷体_GB2312" w:eastAsia="楷体_GB2312" w:hAnsi="楷体_GB2312" w:cs="楷体_GB2312" w:hint="eastAsia"/>
                <w:sz w:val="24"/>
              </w:rPr>
              <w:t xml:space="preserve">                                                </w:t>
            </w:r>
            <w:r>
              <w:rPr>
                <w:rFonts w:ascii="楷体_GB2312" w:eastAsia="楷体_GB2312" w:hAnsi="楷体_GB2312" w:cs="楷体_GB2312" w:hint="eastAsia"/>
                <w:sz w:val="24"/>
              </w:rPr>
              <w:t>年</w:t>
            </w:r>
            <w:r>
              <w:rPr>
                <w:rFonts w:ascii="楷体_GB2312" w:eastAsia="楷体_GB2312" w:hAnsi="楷体_GB2312" w:cs="楷体_GB2312" w:hint="eastAsia"/>
                <w:sz w:val="24"/>
              </w:rPr>
              <w:t xml:space="preserve">    </w:t>
            </w:r>
            <w:r>
              <w:rPr>
                <w:rFonts w:ascii="楷体_GB2312" w:eastAsia="楷体_GB2312" w:hAnsi="楷体_GB2312" w:cs="楷体_GB2312" w:hint="eastAsia"/>
                <w:sz w:val="24"/>
              </w:rPr>
              <w:t>月</w:t>
            </w:r>
            <w:r>
              <w:rPr>
                <w:rFonts w:ascii="楷体_GB2312" w:eastAsia="楷体_GB2312" w:hAnsi="楷体_GB2312" w:cs="楷体_GB2312" w:hint="eastAsia"/>
                <w:sz w:val="24"/>
              </w:rPr>
              <w:t xml:space="preserve">    </w:t>
            </w:r>
            <w:r>
              <w:rPr>
                <w:rFonts w:ascii="楷体_GB2312" w:eastAsia="楷体_GB2312" w:hAnsi="楷体_GB2312" w:cs="楷体_GB2312" w:hint="eastAsia"/>
                <w:sz w:val="24"/>
              </w:rPr>
              <w:t>日</w:t>
            </w:r>
            <w:r>
              <w:rPr>
                <w:rFonts w:ascii="楷体_GB2312" w:eastAsia="楷体_GB2312" w:hAnsi="楷体_GB2312" w:cs="楷体_GB2312" w:hint="eastAsia"/>
                <w:sz w:val="24"/>
              </w:rPr>
              <w:t xml:space="preserve">        </w:t>
            </w:r>
          </w:p>
        </w:tc>
      </w:tr>
    </w:tbl>
    <w:p w:rsidR="0087382B" w:rsidRDefault="004363D7">
      <w:pPr>
        <w:rPr>
          <w:rFonts w:eastAsia="方正仿宋_GBK"/>
          <w:sz w:val="32"/>
          <w:szCs w:val="32"/>
        </w:rPr>
      </w:pPr>
      <w:r>
        <w:rPr>
          <w:rFonts w:ascii="楷体_GB2312" w:eastAsia="楷体_GB2312" w:hAnsi="楷体_GB2312" w:cs="楷体_GB2312"/>
          <w:b/>
          <w:sz w:val="32"/>
          <w:szCs w:val="32"/>
        </w:rPr>
        <w:br w:type="page"/>
      </w:r>
      <w:r>
        <w:rPr>
          <w:rFonts w:eastAsia="方正仿宋_GBK" w:hint="eastAsia"/>
          <w:sz w:val="32"/>
          <w:szCs w:val="32"/>
        </w:rPr>
        <w:lastRenderedPageBreak/>
        <w:t>附</w:t>
      </w:r>
      <w:r>
        <w:rPr>
          <w:rFonts w:eastAsia="方正仿宋_GBK"/>
          <w:sz w:val="32"/>
          <w:szCs w:val="32"/>
        </w:rPr>
        <w:t>表</w:t>
      </w:r>
      <w:r>
        <w:rPr>
          <w:rFonts w:eastAsia="方正仿宋_GBK" w:hint="eastAsia"/>
          <w:sz w:val="32"/>
          <w:szCs w:val="32"/>
        </w:rPr>
        <w:t>6</w:t>
      </w:r>
      <w:r>
        <w:rPr>
          <w:rFonts w:eastAsia="方正仿宋_GBK"/>
          <w:sz w:val="32"/>
          <w:szCs w:val="32"/>
        </w:rPr>
        <w:t>：</w:t>
      </w:r>
    </w:p>
    <w:p w:rsidR="0087382B" w:rsidRDefault="004363D7">
      <w:pPr>
        <w:jc w:val="center"/>
        <w:rPr>
          <w:rFonts w:ascii="方正小标宋_GBK" w:eastAsia="方正小标宋_GBK" w:hAnsi="楷体_GB2312" w:cs="楷体_GB2312"/>
          <w:sz w:val="32"/>
          <w:szCs w:val="32"/>
        </w:rPr>
      </w:pPr>
      <w:r>
        <w:rPr>
          <w:rFonts w:ascii="方正小标宋_GBK" w:eastAsia="方正小标宋_GBK" w:hAnsi="楷体_GB2312" w:cs="楷体_GB2312" w:hint="eastAsia"/>
          <w:sz w:val="32"/>
          <w:szCs w:val="32"/>
        </w:rPr>
        <w:t>港口经营许可延续申请表</w:t>
      </w:r>
    </w:p>
    <w:p w:rsidR="0087382B" w:rsidRDefault="004363D7">
      <w:pPr>
        <w:jc w:val="right"/>
        <w:rPr>
          <w:rFonts w:ascii="方正小标宋_GBK" w:eastAsia="方正小标宋_GBK" w:hAnsi="楷体_GB2312" w:cs="楷体_GB2312"/>
          <w:sz w:val="32"/>
          <w:szCs w:val="32"/>
        </w:rPr>
      </w:pPr>
      <w:r>
        <w:rPr>
          <w:rFonts w:ascii="楷体_GB2312" w:eastAsia="楷体_GB2312" w:hAnsi="楷体_GB2312" w:cs="楷体_GB2312" w:hint="eastAsia"/>
          <w:b/>
          <w:sz w:val="24"/>
        </w:rPr>
        <w:t>是否实行告知承诺：</w:t>
      </w:r>
      <w:r>
        <w:rPr>
          <w:rFonts w:ascii="楷体_GB2312" w:eastAsia="楷体_GB2312" w:hAnsi="楷体_GB2312" w:cs="楷体_GB2312" w:hint="eastAsia"/>
          <w:b/>
          <w:sz w:val="24"/>
        </w:rPr>
        <w:t xml:space="preserve">   </w:t>
      </w:r>
      <w:r>
        <w:rPr>
          <w:rFonts w:ascii="楷体_GB2312" w:eastAsia="楷体_GB2312" w:hAnsi="楷体_GB2312" w:cs="楷体_GB2312" w:hint="eastAsia"/>
          <w:b/>
          <w:sz w:val="24"/>
        </w:rPr>
        <w:tab/>
      </w:r>
      <w:r>
        <w:rPr>
          <w:rFonts w:ascii="楷体_GB2312" w:eastAsia="楷体_GB2312" w:hAnsi="楷体_GB2312" w:cs="楷体_GB2312" w:hint="eastAsia"/>
          <w:b/>
          <w:sz w:val="24"/>
        </w:rPr>
        <w:t xml:space="preserve">是□　</w:t>
      </w:r>
      <w:r>
        <w:rPr>
          <w:rFonts w:ascii="楷体_GB2312" w:eastAsia="楷体_GB2312" w:hAnsi="楷体_GB2312" w:cs="楷体_GB2312" w:hint="eastAsia"/>
          <w:b/>
          <w:sz w:val="24"/>
        </w:rPr>
        <w:t xml:space="preserve">    </w:t>
      </w:r>
      <w:r>
        <w:rPr>
          <w:rFonts w:ascii="楷体_GB2312" w:eastAsia="楷体_GB2312" w:hAnsi="楷体_GB2312" w:cs="楷体_GB2312" w:hint="eastAsia"/>
          <w:b/>
          <w:sz w:val="24"/>
        </w:rPr>
        <w:tab/>
      </w:r>
      <w:r>
        <w:rPr>
          <w:rFonts w:ascii="楷体_GB2312" w:eastAsia="楷体_GB2312" w:hAnsi="楷体_GB2312" w:cs="楷体_GB2312" w:hint="eastAsia"/>
          <w:b/>
          <w:sz w:val="24"/>
        </w:rPr>
        <w:t>否□</w:t>
      </w:r>
    </w:p>
    <w:tbl>
      <w:tblPr>
        <w:tblW w:w="0" w:type="auto"/>
        <w:jc w:val="center"/>
        <w:tblLayout w:type="fixed"/>
        <w:tblCellMar>
          <w:left w:w="0" w:type="dxa"/>
          <w:right w:w="0" w:type="dxa"/>
        </w:tblCellMar>
        <w:tblLook w:val="04A0" w:firstRow="1" w:lastRow="0" w:firstColumn="1" w:lastColumn="0" w:noHBand="0" w:noVBand="1"/>
      </w:tblPr>
      <w:tblGrid>
        <w:gridCol w:w="1785"/>
        <w:gridCol w:w="2490"/>
        <w:gridCol w:w="775"/>
        <w:gridCol w:w="1355"/>
        <w:gridCol w:w="840"/>
        <w:gridCol w:w="2640"/>
      </w:tblGrid>
      <w:tr w:rsidR="0087382B">
        <w:trPr>
          <w:trHeight w:val="510"/>
          <w:jc w:val="center"/>
        </w:trPr>
        <w:tc>
          <w:tcPr>
            <w:tcW w:w="178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87382B" w:rsidRDefault="004363D7">
            <w:pPr>
              <w:rPr>
                <w:rFonts w:ascii="楷体_GB2312" w:eastAsia="楷体_GB2312" w:hAnsi="楷体_GB2312" w:cs="楷体_GB2312"/>
              </w:rPr>
            </w:pPr>
            <w:r>
              <w:rPr>
                <w:rFonts w:ascii="楷体_GB2312" w:eastAsia="楷体_GB2312" w:hAnsi="楷体_GB2312" w:cs="楷体_GB2312" w:hint="eastAsia"/>
              </w:rPr>
              <w:t>申请单位</w:t>
            </w:r>
            <w:r>
              <w:rPr>
                <w:rFonts w:ascii="楷体_GB2312" w:eastAsia="楷体_GB2312" w:hAnsi="楷体_GB2312" w:cs="楷体_GB2312" w:hint="eastAsia"/>
              </w:rPr>
              <w:t>(</w:t>
            </w:r>
            <w:r>
              <w:rPr>
                <w:rFonts w:ascii="楷体_GB2312" w:eastAsia="楷体_GB2312" w:hAnsi="楷体_GB2312" w:cs="楷体_GB2312" w:hint="eastAsia"/>
              </w:rPr>
              <w:t>盖章</w:t>
            </w:r>
            <w:r>
              <w:rPr>
                <w:rFonts w:ascii="楷体_GB2312" w:eastAsia="楷体_GB2312" w:hAnsi="楷体_GB2312" w:cs="楷体_GB2312" w:hint="eastAsia"/>
              </w:rPr>
              <w:t>)</w:t>
            </w:r>
          </w:p>
        </w:tc>
        <w:tc>
          <w:tcPr>
            <w:tcW w:w="8100" w:type="dxa"/>
            <w:gridSpan w:val="5"/>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87382B" w:rsidRDefault="004363D7">
            <w:pPr>
              <w:rPr>
                <w:rFonts w:ascii="楷体_GB2312" w:eastAsia="楷体_GB2312" w:hAnsi="楷体_GB2312" w:cs="楷体_GB2312"/>
              </w:rPr>
            </w:pPr>
            <w:r>
              <w:rPr>
                <w:rFonts w:ascii="楷体_GB2312" w:eastAsia="楷体_GB2312" w:hAnsi="楷体_GB2312" w:cs="楷体_GB2312" w:hint="eastAsia"/>
              </w:rPr>
              <w:t xml:space="preserve">　</w:t>
            </w:r>
          </w:p>
        </w:tc>
      </w:tr>
      <w:tr w:rsidR="0087382B">
        <w:trPr>
          <w:trHeight w:val="270"/>
          <w:jc w:val="center"/>
        </w:trPr>
        <w:tc>
          <w:tcPr>
            <w:tcW w:w="178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87382B" w:rsidRDefault="004363D7">
            <w:pPr>
              <w:jc w:val="center"/>
              <w:rPr>
                <w:rFonts w:ascii="楷体_GB2312" w:eastAsia="楷体_GB2312" w:hAnsi="楷体_GB2312" w:cs="楷体_GB2312"/>
              </w:rPr>
            </w:pPr>
            <w:r>
              <w:rPr>
                <w:rFonts w:ascii="楷体_GB2312" w:eastAsia="楷体_GB2312" w:hAnsi="楷体_GB2312" w:cs="楷体_GB2312" w:hint="eastAsia"/>
              </w:rPr>
              <w:t>办公住所</w:t>
            </w:r>
          </w:p>
        </w:tc>
        <w:tc>
          <w:tcPr>
            <w:tcW w:w="4620"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87382B" w:rsidRDefault="004363D7">
            <w:pPr>
              <w:rPr>
                <w:rFonts w:ascii="楷体_GB2312" w:eastAsia="楷体_GB2312" w:hAnsi="楷体_GB2312" w:cs="楷体_GB2312"/>
              </w:rPr>
            </w:pPr>
            <w:r>
              <w:rPr>
                <w:rFonts w:ascii="楷体_GB2312" w:eastAsia="楷体_GB2312" w:hAnsi="楷体_GB2312" w:cs="楷体_GB2312" w:hint="eastAsia"/>
              </w:rPr>
              <w:t xml:space="preserve">　</w:t>
            </w:r>
          </w:p>
        </w:tc>
        <w:tc>
          <w:tcPr>
            <w:tcW w:w="840" w:type="dxa"/>
            <w:tcBorders>
              <w:top w:val="single" w:sz="4" w:space="0" w:color="auto"/>
              <w:left w:val="nil"/>
              <w:bottom w:val="single" w:sz="4" w:space="0" w:color="auto"/>
              <w:right w:val="single" w:sz="4" w:space="0" w:color="auto"/>
            </w:tcBorders>
            <w:vAlign w:val="center"/>
          </w:tcPr>
          <w:p w:rsidR="0087382B" w:rsidRDefault="004363D7">
            <w:pPr>
              <w:jc w:val="center"/>
              <w:rPr>
                <w:rFonts w:ascii="楷体_GB2312" w:eastAsia="楷体_GB2312" w:hAnsi="楷体_GB2312" w:cs="楷体_GB2312"/>
              </w:rPr>
            </w:pPr>
            <w:r>
              <w:rPr>
                <w:rFonts w:ascii="楷体_GB2312" w:eastAsia="楷体_GB2312" w:hAnsi="楷体_GB2312" w:cs="楷体_GB2312" w:hint="eastAsia"/>
              </w:rPr>
              <w:t>邮</w:t>
            </w:r>
            <w:r>
              <w:rPr>
                <w:rFonts w:ascii="楷体_GB2312" w:eastAsia="楷体_GB2312" w:hAnsi="楷体_GB2312" w:cs="楷体_GB2312" w:hint="eastAsia"/>
              </w:rPr>
              <w:t xml:space="preserve"> </w:t>
            </w:r>
            <w:r>
              <w:rPr>
                <w:rFonts w:ascii="楷体_GB2312" w:eastAsia="楷体_GB2312" w:hAnsi="楷体_GB2312" w:cs="楷体_GB2312" w:hint="eastAsia"/>
              </w:rPr>
              <w:t>编</w:t>
            </w:r>
          </w:p>
        </w:tc>
        <w:tc>
          <w:tcPr>
            <w:tcW w:w="2640" w:type="dxa"/>
            <w:tcBorders>
              <w:top w:val="single" w:sz="4" w:space="0" w:color="auto"/>
              <w:left w:val="nil"/>
              <w:bottom w:val="single" w:sz="4" w:space="0" w:color="auto"/>
              <w:right w:val="single" w:sz="4" w:space="0" w:color="auto"/>
            </w:tcBorders>
            <w:vAlign w:val="center"/>
          </w:tcPr>
          <w:p w:rsidR="0087382B" w:rsidRDefault="0087382B">
            <w:pPr>
              <w:rPr>
                <w:rFonts w:ascii="楷体_GB2312" w:eastAsia="楷体_GB2312" w:hAnsi="楷体_GB2312" w:cs="楷体_GB2312"/>
              </w:rPr>
            </w:pPr>
          </w:p>
        </w:tc>
      </w:tr>
      <w:tr w:rsidR="0087382B">
        <w:trPr>
          <w:cantSplit/>
          <w:trHeight w:val="345"/>
          <w:jc w:val="center"/>
        </w:trPr>
        <w:tc>
          <w:tcPr>
            <w:tcW w:w="178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87382B" w:rsidRDefault="004363D7">
            <w:pPr>
              <w:jc w:val="center"/>
              <w:rPr>
                <w:rFonts w:ascii="楷体_GB2312" w:eastAsia="楷体_GB2312" w:hAnsi="楷体_GB2312" w:cs="楷体_GB2312"/>
              </w:rPr>
            </w:pPr>
            <w:r>
              <w:rPr>
                <w:rFonts w:ascii="楷体_GB2312" w:eastAsia="楷体_GB2312" w:hAnsi="楷体_GB2312" w:cs="楷体_GB2312" w:hint="eastAsia"/>
              </w:rPr>
              <w:t>法定代表人</w:t>
            </w:r>
          </w:p>
        </w:tc>
        <w:tc>
          <w:tcPr>
            <w:tcW w:w="249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87382B" w:rsidRDefault="0087382B">
            <w:pPr>
              <w:jc w:val="center"/>
              <w:rPr>
                <w:rFonts w:ascii="楷体_GB2312" w:eastAsia="楷体_GB2312" w:hAnsi="楷体_GB2312" w:cs="楷体_GB2312"/>
              </w:rPr>
            </w:pPr>
          </w:p>
        </w:tc>
        <w:tc>
          <w:tcPr>
            <w:tcW w:w="775" w:type="dxa"/>
            <w:tcBorders>
              <w:top w:val="single" w:sz="4" w:space="0" w:color="auto"/>
              <w:left w:val="nil"/>
              <w:bottom w:val="single" w:sz="4" w:space="0" w:color="auto"/>
              <w:right w:val="single" w:sz="4" w:space="0" w:color="auto"/>
            </w:tcBorders>
            <w:vAlign w:val="center"/>
          </w:tcPr>
          <w:p w:rsidR="0087382B" w:rsidRDefault="004363D7">
            <w:pPr>
              <w:jc w:val="center"/>
              <w:rPr>
                <w:rFonts w:ascii="楷体_GB2312" w:eastAsia="楷体_GB2312" w:hAnsi="楷体_GB2312" w:cs="楷体_GB2312"/>
              </w:rPr>
            </w:pPr>
            <w:r>
              <w:rPr>
                <w:rFonts w:ascii="楷体_GB2312" w:eastAsia="楷体_GB2312" w:hAnsi="楷体_GB2312" w:cs="楷体_GB2312" w:hint="eastAsia"/>
              </w:rPr>
              <w:t>电</w:t>
            </w:r>
            <w:r>
              <w:rPr>
                <w:rFonts w:ascii="楷体_GB2312" w:eastAsia="楷体_GB2312" w:hAnsi="楷体_GB2312" w:cs="楷体_GB2312" w:hint="eastAsia"/>
              </w:rPr>
              <w:t xml:space="preserve"> </w:t>
            </w:r>
            <w:r>
              <w:rPr>
                <w:rFonts w:ascii="楷体_GB2312" w:eastAsia="楷体_GB2312" w:hAnsi="楷体_GB2312" w:cs="楷体_GB2312" w:hint="eastAsia"/>
              </w:rPr>
              <w:t>话</w:t>
            </w:r>
          </w:p>
        </w:tc>
        <w:tc>
          <w:tcPr>
            <w:tcW w:w="1355" w:type="dxa"/>
            <w:tcBorders>
              <w:top w:val="single" w:sz="4" w:space="0" w:color="auto"/>
              <w:left w:val="nil"/>
              <w:bottom w:val="single" w:sz="4" w:space="0" w:color="auto"/>
              <w:right w:val="single" w:sz="4" w:space="0" w:color="auto"/>
            </w:tcBorders>
            <w:vAlign w:val="center"/>
          </w:tcPr>
          <w:p w:rsidR="0087382B" w:rsidRDefault="0087382B">
            <w:pPr>
              <w:jc w:val="center"/>
              <w:rPr>
                <w:rFonts w:ascii="楷体_GB2312" w:eastAsia="楷体_GB2312" w:hAnsi="楷体_GB2312" w:cs="楷体_GB2312"/>
              </w:rPr>
            </w:pPr>
          </w:p>
        </w:tc>
        <w:tc>
          <w:tcPr>
            <w:tcW w:w="840" w:type="dxa"/>
            <w:tcBorders>
              <w:top w:val="single" w:sz="4" w:space="0" w:color="auto"/>
              <w:left w:val="nil"/>
              <w:bottom w:val="single" w:sz="4" w:space="0" w:color="auto"/>
              <w:right w:val="single" w:sz="4" w:space="0" w:color="auto"/>
            </w:tcBorders>
            <w:vAlign w:val="center"/>
          </w:tcPr>
          <w:p w:rsidR="0087382B" w:rsidRDefault="004363D7">
            <w:pPr>
              <w:jc w:val="center"/>
              <w:rPr>
                <w:rFonts w:ascii="楷体_GB2312" w:eastAsia="楷体_GB2312" w:hAnsi="楷体_GB2312" w:cs="楷体_GB2312"/>
              </w:rPr>
            </w:pPr>
            <w:r>
              <w:rPr>
                <w:rFonts w:ascii="楷体_GB2312" w:eastAsia="楷体_GB2312" w:hAnsi="楷体_GB2312" w:cs="楷体_GB2312" w:hint="eastAsia"/>
              </w:rPr>
              <w:t>手</w:t>
            </w:r>
            <w:r>
              <w:rPr>
                <w:rFonts w:ascii="楷体_GB2312" w:eastAsia="楷体_GB2312" w:hAnsi="楷体_GB2312" w:cs="楷体_GB2312" w:hint="eastAsia"/>
              </w:rPr>
              <w:t xml:space="preserve"> </w:t>
            </w:r>
            <w:r>
              <w:rPr>
                <w:rFonts w:ascii="楷体_GB2312" w:eastAsia="楷体_GB2312" w:hAnsi="楷体_GB2312" w:cs="楷体_GB2312" w:hint="eastAsia"/>
              </w:rPr>
              <w:t>机</w:t>
            </w:r>
          </w:p>
        </w:tc>
        <w:tc>
          <w:tcPr>
            <w:tcW w:w="264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87382B" w:rsidRDefault="0087382B">
            <w:pPr>
              <w:jc w:val="center"/>
              <w:rPr>
                <w:rFonts w:ascii="楷体_GB2312" w:eastAsia="楷体_GB2312" w:hAnsi="楷体_GB2312" w:cs="楷体_GB2312"/>
              </w:rPr>
            </w:pPr>
          </w:p>
        </w:tc>
      </w:tr>
      <w:tr w:rsidR="0087382B">
        <w:trPr>
          <w:cantSplit/>
          <w:trHeight w:val="255"/>
          <w:jc w:val="center"/>
        </w:trPr>
        <w:tc>
          <w:tcPr>
            <w:tcW w:w="178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87382B" w:rsidRDefault="004363D7">
            <w:pPr>
              <w:jc w:val="center"/>
              <w:rPr>
                <w:rFonts w:ascii="楷体_GB2312" w:eastAsia="楷体_GB2312" w:hAnsi="楷体_GB2312" w:cs="楷体_GB2312"/>
              </w:rPr>
            </w:pPr>
            <w:r>
              <w:rPr>
                <w:rFonts w:ascii="楷体_GB2312" w:eastAsia="楷体_GB2312" w:hAnsi="楷体_GB2312" w:cs="楷体_GB2312" w:hint="eastAsia"/>
              </w:rPr>
              <w:t>安全负责人</w:t>
            </w:r>
          </w:p>
        </w:tc>
        <w:tc>
          <w:tcPr>
            <w:tcW w:w="249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87382B" w:rsidRDefault="0087382B">
            <w:pPr>
              <w:jc w:val="center"/>
              <w:rPr>
                <w:rFonts w:ascii="楷体_GB2312" w:eastAsia="楷体_GB2312" w:hAnsi="楷体_GB2312" w:cs="楷体_GB2312"/>
              </w:rPr>
            </w:pPr>
          </w:p>
        </w:tc>
        <w:tc>
          <w:tcPr>
            <w:tcW w:w="775" w:type="dxa"/>
            <w:tcBorders>
              <w:top w:val="single" w:sz="4" w:space="0" w:color="auto"/>
              <w:left w:val="nil"/>
              <w:bottom w:val="single" w:sz="4" w:space="0" w:color="auto"/>
              <w:right w:val="single" w:sz="4" w:space="0" w:color="auto"/>
            </w:tcBorders>
            <w:vAlign w:val="center"/>
          </w:tcPr>
          <w:p w:rsidR="0087382B" w:rsidRDefault="004363D7">
            <w:pPr>
              <w:jc w:val="center"/>
              <w:rPr>
                <w:rFonts w:ascii="楷体_GB2312" w:eastAsia="楷体_GB2312" w:hAnsi="楷体_GB2312" w:cs="楷体_GB2312"/>
              </w:rPr>
            </w:pPr>
            <w:r>
              <w:rPr>
                <w:rFonts w:ascii="楷体_GB2312" w:eastAsia="楷体_GB2312" w:hAnsi="楷体_GB2312" w:cs="楷体_GB2312" w:hint="eastAsia"/>
              </w:rPr>
              <w:t>电</w:t>
            </w:r>
            <w:r>
              <w:rPr>
                <w:rFonts w:ascii="楷体_GB2312" w:eastAsia="楷体_GB2312" w:hAnsi="楷体_GB2312" w:cs="楷体_GB2312" w:hint="eastAsia"/>
              </w:rPr>
              <w:t xml:space="preserve"> </w:t>
            </w:r>
            <w:r>
              <w:rPr>
                <w:rFonts w:ascii="楷体_GB2312" w:eastAsia="楷体_GB2312" w:hAnsi="楷体_GB2312" w:cs="楷体_GB2312" w:hint="eastAsia"/>
              </w:rPr>
              <w:t>话</w:t>
            </w:r>
          </w:p>
        </w:tc>
        <w:tc>
          <w:tcPr>
            <w:tcW w:w="1355" w:type="dxa"/>
            <w:tcBorders>
              <w:top w:val="single" w:sz="4" w:space="0" w:color="auto"/>
              <w:left w:val="nil"/>
              <w:bottom w:val="single" w:sz="4" w:space="0" w:color="auto"/>
              <w:right w:val="single" w:sz="4" w:space="0" w:color="auto"/>
            </w:tcBorders>
            <w:vAlign w:val="center"/>
          </w:tcPr>
          <w:p w:rsidR="0087382B" w:rsidRDefault="0087382B">
            <w:pPr>
              <w:jc w:val="center"/>
              <w:rPr>
                <w:rFonts w:ascii="楷体_GB2312" w:eastAsia="楷体_GB2312" w:hAnsi="楷体_GB2312" w:cs="楷体_GB2312"/>
              </w:rPr>
            </w:pPr>
          </w:p>
        </w:tc>
        <w:tc>
          <w:tcPr>
            <w:tcW w:w="840" w:type="dxa"/>
            <w:tcBorders>
              <w:top w:val="single" w:sz="4" w:space="0" w:color="auto"/>
              <w:left w:val="nil"/>
              <w:bottom w:val="single" w:sz="4" w:space="0" w:color="auto"/>
              <w:right w:val="single" w:sz="4" w:space="0" w:color="auto"/>
            </w:tcBorders>
            <w:vAlign w:val="center"/>
          </w:tcPr>
          <w:p w:rsidR="0087382B" w:rsidRDefault="004363D7">
            <w:pPr>
              <w:jc w:val="center"/>
              <w:rPr>
                <w:rFonts w:ascii="楷体_GB2312" w:eastAsia="楷体_GB2312" w:hAnsi="楷体_GB2312" w:cs="楷体_GB2312"/>
              </w:rPr>
            </w:pPr>
            <w:r>
              <w:rPr>
                <w:rFonts w:ascii="楷体_GB2312" w:eastAsia="楷体_GB2312" w:hAnsi="楷体_GB2312" w:cs="楷体_GB2312" w:hint="eastAsia"/>
              </w:rPr>
              <w:t>手</w:t>
            </w:r>
            <w:r>
              <w:rPr>
                <w:rFonts w:ascii="楷体_GB2312" w:eastAsia="楷体_GB2312" w:hAnsi="楷体_GB2312" w:cs="楷体_GB2312" w:hint="eastAsia"/>
              </w:rPr>
              <w:t xml:space="preserve"> </w:t>
            </w:r>
            <w:r>
              <w:rPr>
                <w:rFonts w:ascii="楷体_GB2312" w:eastAsia="楷体_GB2312" w:hAnsi="楷体_GB2312" w:cs="楷体_GB2312" w:hint="eastAsia"/>
              </w:rPr>
              <w:t>机</w:t>
            </w:r>
          </w:p>
        </w:tc>
        <w:tc>
          <w:tcPr>
            <w:tcW w:w="264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87382B" w:rsidRDefault="0087382B">
            <w:pPr>
              <w:jc w:val="center"/>
              <w:rPr>
                <w:rFonts w:ascii="楷体_GB2312" w:eastAsia="楷体_GB2312" w:hAnsi="楷体_GB2312" w:cs="楷体_GB2312"/>
              </w:rPr>
            </w:pPr>
          </w:p>
        </w:tc>
      </w:tr>
      <w:tr w:rsidR="0087382B">
        <w:trPr>
          <w:cantSplit/>
          <w:trHeight w:val="300"/>
          <w:jc w:val="center"/>
        </w:trPr>
        <w:tc>
          <w:tcPr>
            <w:tcW w:w="178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87382B" w:rsidRDefault="004363D7">
            <w:pPr>
              <w:jc w:val="center"/>
              <w:rPr>
                <w:rFonts w:ascii="楷体_GB2312" w:eastAsia="楷体_GB2312" w:hAnsi="楷体_GB2312" w:cs="楷体_GB2312"/>
              </w:rPr>
            </w:pPr>
            <w:r>
              <w:rPr>
                <w:rFonts w:ascii="楷体_GB2312" w:eastAsia="楷体_GB2312" w:hAnsi="楷体_GB2312" w:cs="楷体_GB2312" w:hint="eastAsia"/>
              </w:rPr>
              <w:t>经办人姓名</w:t>
            </w:r>
          </w:p>
        </w:tc>
        <w:tc>
          <w:tcPr>
            <w:tcW w:w="249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87382B" w:rsidRDefault="0087382B">
            <w:pPr>
              <w:jc w:val="center"/>
              <w:rPr>
                <w:rFonts w:ascii="楷体_GB2312" w:eastAsia="楷体_GB2312" w:hAnsi="楷体_GB2312" w:cs="楷体_GB2312"/>
              </w:rPr>
            </w:pPr>
          </w:p>
        </w:tc>
        <w:tc>
          <w:tcPr>
            <w:tcW w:w="775" w:type="dxa"/>
            <w:tcBorders>
              <w:top w:val="single" w:sz="4" w:space="0" w:color="auto"/>
              <w:left w:val="nil"/>
              <w:bottom w:val="single" w:sz="4" w:space="0" w:color="auto"/>
              <w:right w:val="single" w:sz="4" w:space="0" w:color="auto"/>
            </w:tcBorders>
            <w:vAlign w:val="center"/>
          </w:tcPr>
          <w:p w:rsidR="0087382B" w:rsidRDefault="004363D7">
            <w:pPr>
              <w:jc w:val="center"/>
              <w:rPr>
                <w:rFonts w:ascii="楷体_GB2312" w:eastAsia="楷体_GB2312" w:hAnsi="楷体_GB2312" w:cs="楷体_GB2312"/>
              </w:rPr>
            </w:pPr>
            <w:r>
              <w:rPr>
                <w:rFonts w:ascii="楷体_GB2312" w:eastAsia="楷体_GB2312" w:hAnsi="楷体_GB2312" w:cs="楷体_GB2312" w:hint="eastAsia"/>
              </w:rPr>
              <w:t>手</w:t>
            </w:r>
            <w:r>
              <w:rPr>
                <w:rFonts w:ascii="楷体_GB2312" w:eastAsia="楷体_GB2312" w:hAnsi="楷体_GB2312" w:cs="楷体_GB2312" w:hint="eastAsia"/>
              </w:rPr>
              <w:t xml:space="preserve"> </w:t>
            </w:r>
            <w:r>
              <w:rPr>
                <w:rFonts w:ascii="楷体_GB2312" w:eastAsia="楷体_GB2312" w:hAnsi="楷体_GB2312" w:cs="楷体_GB2312" w:hint="eastAsia"/>
              </w:rPr>
              <w:t>机</w:t>
            </w:r>
          </w:p>
        </w:tc>
        <w:tc>
          <w:tcPr>
            <w:tcW w:w="1355" w:type="dxa"/>
            <w:tcBorders>
              <w:top w:val="single" w:sz="4" w:space="0" w:color="auto"/>
              <w:left w:val="nil"/>
              <w:bottom w:val="single" w:sz="4" w:space="0" w:color="auto"/>
              <w:right w:val="single" w:sz="4" w:space="0" w:color="auto"/>
            </w:tcBorders>
            <w:vAlign w:val="center"/>
          </w:tcPr>
          <w:p w:rsidR="0087382B" w:rsidRDefault="0087382B">
            <w:pPr>
              <w:jc w:val="center"/>
              <w:rPr>
                <w:rFonts w:ascii="楷体_GB2312" w:eastAsia="楷体_GB2312" w:hAnsi="楷体_GB2312" w:cs="楷体_GB2312"/>
              </w:rPr>
            </w:pPr>
          </w:p>
        </w:tc>
        <w:tc>
          <w:tcPr>
            <w:tcW w:w="840" w:type="dxa"/>
            <w:tcBorders>
              <w:top w:val="single" w:sz="4" w:space="0" w:color="auto"/>
              <w:left w:val="nil"/>
              <w:bottom w:val="single" w:sz="4" w:space="0" w:color="auto"/>
              <w:right w:val="single" w:sz="4" w:space="0" w:color="auto"/>
            </w:tcBorders>
            <w:vAlign w:val="center"/>
          </w:tcPr>
          <w:p w:rsidR="0087382B" w:rsidRDefault="004363D7">
            <w:pPr>
              <w:jc w:val="center"/>
              <w:rPr>
                <w:rFonts w:ascii="楷体_GB2312" w:eastAsia="楷体_GB2312" w:hAnsi="楷体_GB2312" w:cs="楷体_GB2312"/>
              </w:rPr>
            </w:pPr>
            <w:r>
              <w:rPr>
                <w:rFonts w:ascii="楷体_GB2312" w:eastAsia="楷体_GB2312" w:hAnsi="楷体_GB2312" w:cs="楷体_GB2312" w:hint="eastAsia"/>
              </w:rPr>
              <w:t>传</w:t>
            </w:r>
            <w:r>
              <w:rPr>
                <w:rFonts w:ascii="楷体_GB2312" w:eastAsia="楷体_GB2312" w:hAnsi="楷体_GB2312" w:cs="楷体_GB2312" w:hint="eastAsia"/>
              </w:rPr>
              <w:t xml:space="preserve"> </w:t>
            </w:r>
            <w:r>
              <w:rPr>
                <w:rFonts w:ascii="楷体_GB2312" w:eastAsia="楷体_GB2312" w:hAnsi="楷体_GB2312" w:cs="楷体_GB2312" w:hint="eastAsia"/>
              </w:rPr>
              <w:t>真</w:t>
            </w:r>
          </w:p>
        </w:tc>
        <w:tc>
          <w:tcPr>
            <w:tcW w:w="264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87382B" w:rsidRDefault="004363D7">
            <w:pPr>
              <w:jc w:val="center"/>
              <w:rPr>
                <w:rFonts w:ascii="楷体_GB2312" w:eastAsia="楷体_GB2312" w:hAnsi="楷体_GB2312" w:cs="楷体_GB2312"/>
              </w:rPr>
            </w:pPr>
            <w:r>
              <w:rPr>
                <w:rFonts w:ascii="楷体_GB2312" w:eastAsia="楷体_GB2312" w:hAnsi="楷体_GB2312" w:cs="楷体_GB2312" w:hint="eastAsia"/>
              </w:rPr>
              <w:t xml:space="preserve">　</w:t>
            </w:r>
          </w:p>
        </w:tc>
      </w:tr>
      <w:tr w:rsidR="0087382B">
        <w:trPr>
          <w:cantSplit/>
          <w:trHeight w:val="375"/>
          <w:jc w:val="center"/>
        </w:trPr>
        <w:tc>
          <w:tcPr>
            <w:tcW w:w="178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87382B" w:rsidRDefault="004363D7">
            <w:pPr>
              <w:jc w:val="center"/>
              <w:rPr>
                <w:rFonts w:ascii="楷体_GB2312" w:eastAsia="楷体_GB2312" w:hAnsi="楷体_GB2312" w:cs="楷体_GB2312"/>
              </w:rPr>
            </w:pPr>
            <w:r>
              <w:rPr>
                <w:rFonts w:ascii="楷体_GB2312" w:eastAsia="楷体_GB2312" w:hAnsi="楷体_GB2312" w:cs="楷体_GB2312" w:hint="eastAsia"/>
              </w:rPr>
              <w:t>经营地域</w:t>
            </w:r>
          </w:p>
        </w:tc>
        <w:tc>
          <w:tcPr>
            <w:tcW w:w="8100" w:type="dxa"/>
            <w:gridSpan w:val="5"/>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87382B" w:rsidRDefault="004363D7">
            <w:pPr>
              <w:jc w:val="center"/>
              <w:rPr>
                <w:rFonts w:ascii="楷体_GB2312" w:eastAsia="楷体_GB2312" w:hAnsi="楷体_GB2312" w:cs="楷体_GB2312"/>
              </w:rPr>
            </w:pPr>
            <w:r>
              <w:rPr>
                <w:rFonts w:ascii="楷体_GB2312" w:eastAsia="楷体_GB2312" w:hAnsi="楷体_GB2312" w:cs="楷体_GB2312" w:hint="eastAsia"/>
              </w:rPr>
              <w:t xml:space="preserve">　</w:t>
            </w:r>
          </w:p>
        </w:tc>
      </w:tr>
      <w:tr w:rsidR="0087382B">
        <w:trPr>
          <w:cantSplit/>
          <w:trHeight w:val="465"/>
          <w:jc w:val="center"/>
        </w:trPr>
        <w:tc>
          <w:tcPr>
            <w:tcW w:w="178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87382B" w:rsidRDefault="004363D7">
            <w:pPr>
              <w:jc w:val="center"/>
              <w:rPr>
                <w:rFonts w:ascii="楷体_GB2312" w:eastAsia="楷体_GB2312" w:hAnsi="楷体_GB2312" w:cs="楷体_GB2312"/>
              </w:rPr>
            </w:pPr>
            <w:r>
              <w:rPr>
                <w:rFonts w:ascii="楷体_GB2312" w:eastAsia="楷体_GB2312" w:hAnsi="楷体_GB2312" w:cs="楷体_GB2312" w:hint="eastAsia"/>
              </w:rPr>
              <w:t>许可证编号</w:t>
            </w:r>
          </w:p>
          <w:p w:rsidR="0087382B" w:rsidRDefault="004363D7">
            <w:pPr>
              <w:jc w:val="center"/>
              <w:rPr>
                <w:rFonts w:ascii="楷体_GB2312" w:eastAsia="楷体_GB2312" w:hAnsi="楷体_GB2312" w:cs="楷体_GB2312"/>
              </w:rPr>
            </w:pPr>
            <w:r>
              <w:rPr>
                <w:rFonts w:ascii="楷体_GB2312" w:eastAsia="楷体_GB2312" w:hAnsi="楷体_GB2312" w:cs="楷体_GB2312" w:hint="eastAsia"/>
              </w:rPr>
              <w:t>及有效起止日期</w:t>
            </w:r>
          </w:p>
        </w:tc>
        <w:tc>
          <w:tcPr>
            <w:tcW w:w="8100" w:type="dxa"/>
            <w:gridSpan w:val="5"/>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87382B" w:rsidRDefault="0087382B">
            <w:pPr>
              <w:rPr>
                <w:rFonts w:ascii="楷体_GB2312" w:eastAsia="楷体_GB2312" w:hAnsi="楷体_GB2312" w:cs="楷体_GB2312"/>
              </w:rPr>
            </w:pPr>
          </w:p>
        </w:tc>
      </w:tr>
      <w:tr w:rsidR="0087382B">
        <w:trPr>
          <w:cantSplit/>
          <w:trHeight w:val="1750"/>
          <w:jc w:val="center"/>
        </w:trPr>
        <w:tc>
          <w:tcPr>
            <w:tcW w:w="1785" w:type="dxa"/>
            <w:vMerge w:val="restart"/>
            <w:tcBorders>
              <w:top w:val="nil"/>
              <w:left w:val="single" w:sz="4" w:space="0" w:color="auto"/>
              <w:right w:val="single" w:sz="4" w:space="0" w:color="auto"/>
            </w:tcBorders>
            <w:tcMar>
              <w:top w:w="15" w:type="dxa"/>
              <w:left w:w="15" w:type="dxa"/>
              <w:bottom w:w="0" w:type="dxa"/>
              <w:right w:w="15" w:type="dxa"/>
            </w:tcMar>
            <w:vAlign w:val="center"/>
          </w:tcPr>
          <w:p w:rsidR="0087382B" w:rsidRDefault="004363D7">
            <w:pPr>
              <w:jc w:val="left"/>
              <w:rPr>
                <w:rFonts w:ascii="楷体_GB2312" w:eastAsia="楷体_GB2312" w:hAnsi="楷体_GB2312" w:cs="楷体_GB2312"/>
              </w:rPr>
            </w:pPr>
            <w:r>
              <w:rPr>
                <w:rFonts w:ascii="楷体_GB2312" w:eastAsia="楷体_GB2312" w:hAnsi="楷体_GB2312" w:cs="楷体_GB2312" w:hint="eastAsia"/>
              </w:rPr>
              <w:t>申请港口经营业务</w:t>
            </w:r>
          </w:p>
          <w:p w:rsidR="0087382B" w:rsidRDefault="004363D7">
            <w:pPr>
              <w:jc w:val="left"/>
              <w:rPr>
                <w:rFonts w:ascii="楷体_GB2312" w:eastAsia="楷体_GB2312" w:hAnsi="楷体_GB2312" w:cs="楷体_GB2312"/>
                <w:sz w:val="24"/>
              </w:rPr>
            </w:pPr>
            <w:r>
              <w:rPr>
                <w:rFonts w:ascii="楷体_GB2312" w:eastAsia="楷体_GB2312" w:hAnsi="楷体_GB2312" w:cs="楷体_GB2312" w:hint="eastAsia"/>
              </w:rPr>
              <w:t>的种类及范围</w:t>
            </w:r>
          </w:p>
        </w:tc>
        <w:tc>
          <w:tcPr>
            <w:tcW w:w="8100" w:type="dxa"/>
            <w:gridSpan w:val="5"/>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87382B" w:rsidRDefault="004363D7">
            <w:pPr>
              <w:rPr>
                <w:rFonts w:ascii="楷体_GB2312" w:eastAsia="楷体_GB2312" w:hAnsi="楷体_GB2312" w:cs="楷体_GB2312"/>
                <w:spacing w:val="15"/>
                <w:kern w:val="0"/>
                <w:sz w:val="24"/>
              </w:rPr>
            </w:pPr>
            <w:r>
              <w:rPr>
                <w:rFonts w:ascii="楷体_GB2312" w:eastAsia="楷体_GB2312" w:hAnsi="楷体_GB2312" w:cs="楷体_GB2312" w:hint="eastAsia"/>
                <w:sz w:val="24"/>
              </w:rPr>
              <w:t>从下列经营业务勾选申请业务：</w:t>
            </w:r>
          </w:p>
          <w:p w:rsidR="0087382B" w:rsidRDefault="004363D7">
            <w:pPr>
              <w:rPr>
                <w:rFonts w:ascii="楷体_GB2312" w:eastAsia="楷体_GB2312" w:hAnsi="楷体_GB2312" w:cs="楷体_GB2312"/>
              </w:rPr>
            </w:pPr>
            <w:r>
              <w:rPr>
                <w:rFonts w:ascii="楷体_GB2312" w:eastAsia="楷体_GB2312" w:hAnsi="楷体_GB2312" w:cs="楷体_GB2312" w:hint="eastAsia"/>
              </w:rPr>
              <w:t>码头及其他港口设施服务：为船舶提供□码头□过驳锚地□浮筒等设施。</w:t>
            </w:r>
          </w:p>
          <w:p w:rsidR="0087382B" w:rsidRDefault="004363D7">
            <w:pPr>
              <w:rPr>
                <w:rFonts w:ascii="楷体_GB2312" w:eastAsia="楷体_GB2312" w:hAnsi="楷体_GB2312" w:cs="楷体_GB2312"/>
              </w:rPr>
            </w:pPr>
            <w:r>
              <w:rPr>
                <w:rFonts w:ascii="楷体_GB2312" w:eastAsia="楷体_GB2312" w:hAnsi="楷体_GB2312" w:cs="楷体_GB2312" w:hint="eastAsia"/>
              </w:rPr>
              <w:t>港口旅客运输服务：□为旅客提供侯船和上下船舶设施和服务</w:t>
            </w:r>
          </w:p>
          <w:p w:rsidR="0087382B" w:rsidRDefault="004363D7">
            <w:pPr>
              <w:rPr>
                <w:rFonts w:ascii="楷体_GB2312" w:eastAsia="楷体_GB2312" w:hAnsi="楷体_GB2312" w:cs="楷体_GB2312"/>
              </w:rPr>
            </w:pPr>
            <w:r>
              <w:rPr>
                <w:rFonts w:ascii="楷体_GB2312" w:eastAsia="楷体_GB2312" w:hAnsi="楷体_GB2312" w:cs="楷体_GB2312" w:hint="eastAsia"/>
              </w:rPr>
              <w:t>货物装卸仓储服务：□货物装卸（含过驳）□仓储□港区内驳运</w:t>
            </w:r>
          </w:p>
          <w:p w:rsidR="0087382B" w:rsidRDefault="004363D7">
            <w:pPr>
              <w:rPr>
                <w:rFonts w:ascii="楷体_GB2312" w:eastAsia="楷体_GB2312" w:hAnsi="楷体_GB2312" w:cs="楷体_GB2312"/>
              </w:rPr>
            </w:pPr>
            <w:r>
              <w:rPr>
                <w:rFonts w:ascii="楷体_GB2312" w:eastAsia="楷体_GB2312" w:hAnsi="楷体_GB2312" w:cs="楷体_GB2312" w:hint="eastAsia"/>
              </w:rPr>
              <w:t>港口拖轮驳运服务：□为船舶进出港、靠离码头移泊提供顶推、拖带等服务</w:t>
            </w:r>
          </w:p>
          <w:p w:rsidR="0087382B" w:rsidRDefault="0087382B">
            <w:pPr>
              <w:jc w:val="center"/>
              <w:rPr>
                <w:rFonts w:ascii="楷体_GB2312" w:eastAsia="楷体_GB2312" w:hAnsi="楷体_GB2312" w:cs="楷体_GB2312"/>
                <w:sz w:val="24"/>
              </w:rPr>
            </w:pPr>
          </w:p>
        </w:tc>
      </w:tr>
      <w:tr w:rsidR="0087382B">
        <w:trPr>
          <w:trHeight w:val="427"/>
          <w:jc w:val="center"/>
        </w:trPr>
        <w:tc>
          <w:tcPr>
            <w:tcW w:w="1785" w:type="dxa"/>
            <w:vMerge/>
            <w:tcBorders>
              <w:left w:val="single" w:sz="4" w:space="0" w:color="auto"/>
              <w:bottom w:val="single" w:sz="4" w:space="0" w:color="auto"/>
              <w:right w:val="single" w:sz="4" w:space="0" w:color="auto"/>
            </w:tcBorders>
            <w:tcMar>
              <w:top w:w="15" w:type="dxa"/>
              <w:left w:w="15" w:type="dxa"/>
              <w:bottom w:w="0" w:type="dxa"/>
              <w:right w:w="15" w:type="dxa"/>
            </w:tcMar>
            <w:vAlign w:val="center"/>
          </w:tcPr>
          <w:p w:rsidR="0087382B" w:rsidRDefault="0087382B">
            <w:pPr>
              <w:jc w:val="center"/>
              <w:rPr>
                <w:rFonts w:ascii="楷体_GB2312" w:eastAsia="楷体_GB2312" w:hAnsi="楷体_GB2312" w:cs="楷体_GB2312"/>
                <w:sz w:val="24"/>
              </w:rPr>
            </w:pPr>
          </w:p>
        </w:tc>
        <w:tc>
          <w:tcPr>
            <w:tcW w:w="8100" w:type="dxa"/>
            <w:gridSpan w:val="5"/>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87382B" w:rsidRDefault="004363D7">
            <w:pPr>
              <w:rPr>
                <w:rFonts w:ascii="楷体_GB2312" w:eastAsia="楷体_GB2312" w:hAnsi="楷体_GB2312" w:cs="楷体_GB2312"/>
              </w:rPr>
            </w:pPr>
            <w:r>
              <w:rPr>
                <w:rFonts w:ascii="楷体_GB2312" w:eastAsia="楷体_GB2312" w:hAnsi="楷体_GB2312" w:cs="楷体_GB2312" w:hint="eastAsia"/>
              </w:rPr>
              <w:t>是否存在港口危险货物作业（□是</w:t>
            </w:r>
            <w:r>
              <w:rPr>
                <w:rFonts w:ascii="楷体_GB2312" w:eastAsia="楷体_GB2312" w:hAnsi="楷体_GB2312" w:cs="楷体_GB2312" w:hint="eastAsia"/>
              </w:rPr>
              <w:t xml:space="preserve">  </w:t>
            </w:r>
            <w:r>
              <w:rPr>
                <w:rFonts w:ascii="楷体_GB2312" w:eastAsia="楷体_GB2312" w:hAnsi="楷体_GB2312" w:cs="楷体_GB2312" w:hint="eastAsia"/>
              </w:rPr>
              <w:t>□否），如存在港口危险货物作业还需填写《附表</w:t>
            </w:r>
            <w:r>
              <w:rPr>
                <w:rFonts w:ascii="楷体_GB2312" w:eastAsia="楷体_GB2312" w:hAnsi="楷体_GB2312" w:cs="楷体_GB2312" w:hint="eastAsia"/>
              </w:rPr>
              <w:t>3</w:t>
            </w:r>
            <w:r>
              <w:rPr>
                <w:rFonts w:ascii="楷体_GB2312" w:eastAsia="楷体_GB2312" w:hAnsi="楷体_GB2312" w:cs="楷体_GB2312" w:hint="eastAsia"/>
              </w:rPr>
              <w:t>：港口危险货物作业附证申请表》，并按要求提交材料。</w:t>
            </w:r>
          </w:p>
        </w:tc>
      </w:tr>
      <w:tr w:rsidR="0087382B">
        <w:trPr>
          <w:trHeight w:val="3698"/>
          <w:jc w:val="center"/>
        </w:trPr>
        <w:tc>
          <w:tcPr>
            <w:tcW w:w="178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87382B" w:rsidRDefault="004363D7">
            <w:pPr>
              <w:jc w:val="center"/>
              <w:rPr>
                <w:rFonts w:ascii="楷体_GB2312" w:eastAsia="楷体_GB2312" w:hAnsi="楷体_GB2312" w:cs="楷体_GB2312"/>
              </w:rPr>
            </w:pPr>
            <w:r>
              <w:rPr>
                <w:rFonts w:ascii="楷体_GB2312" w:eastAsia="楷体_GB2312" w:hAnsi="楷体_GB2312" w:cs="楷体_GB2312" w:hint="eastAsia"/>
              </w:rPr>
              <w:t>提交的申请材料名称</w:t>
            </w:r>
          </w:p>
        </w:tc>
        <w:tc>
          <w:tcPr>
            <w:tcW w:w="8100" w:type="dxa"/>
            <w:gridSpan w:val="5"/>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87382B" w:rsidRDefault="0087382B">
            <w:pPr>
              <w:pStyle w:val="a5"/>
              <w:ind w:firstLineChars="0" w:firstLine="0"/>
              <w:rPr>
                <w:rFonts w:ascii="楷体_GB2312" w:eastAsia="楷体_GB2312" w:hAnsi="楷体_GB2312" w:cs="楷体_GB2312"/>
              </w:rPr>
            </w:pPr>
          </w:p>
        </w:tc>
      </w:tr>
      <w:tr w:rsidR="0087382B">
        <w:trPr>
          <w:cantSplit/>
          <w:trHeight w:val="2089"/>
          <w:jc w:val="center"/>
        </w:trPr>
        <w:tc>
          <w:tcPr>
            <w:tcW w:w="9885" w:type="dxa"/>
            <w:gridSpan w:val="6"/>
            <w:tcBorders>
              <w:top w:val="nil"/>
              <w:left w:val="single" w:sz="4" w:space="0" w:color="auto"/>
              <w:bottom w:val="single" w:sz="4" w:space="0" w:color="auto"/>
              <w:right w:val="single" w:sz="4" w:space="0" w:color="auto"/>
            </w:tcBorders>
            <w:tcMar>
              <w:top w:w="15" w:type="dxa"/>
              <w:left w:w="15" w:type="dxa"/>
              <w:bottom w:w="0" w:type="dxa"/>
              <w:right w:w="15" w:type="dxa"/>
            </w:tcMar>
          </w:tcPr>
          <w:p w:rsidR="0087382B" w:rsidRDefault="0087382B">
            <w:pPr>
              <w:ind w:firstLineChars="200" w:firstLine="420"/>
              <w:jc w:val="left"/>
              <w:rPr>
                <w:rFonts w:ascii="楷体_GB2312" w:eastAsia="楷体_GB2312" w:hAnsi="楷体_GB2312" w:cs="楷体_GB2312"/>
              </w:rPr>
            </w:pPr>
          </w:p>
          <w:p w:rsidR="0087382B" w:rsidRDefault="004363D7">
            <w:pPr>
              <w:ind w:firstLineChars="200" w:firstLine="420"/>
              <w:jc w:val="left"/>
              <w:rPr>
                <w:rFonts w:ascii="楷体_GB2312" w:eastAsia="楷体_GB2312" w:hAnsi="楷体_GB2312" w:cs="楷体_GB2312"/>
              </w:rPr>
            </w:pPr>
            <w:r>
              <w:rPr>
                <w:rFonts w:ascii="楷体_GB2312" w:eastAsia="楷体_GB2312" w:hAnsi="楷体_GB2312" w:cs="楷体_GB2312" w:hint="eastAsia"/>
              </w:rPr>
              <w:t>根据《</w:t>
            </w:r>
            <w:r>
              <w:rPr>
                <w:rFonts w:ascii="楷体_GB2312" w:eastAsia="楷体_GB2312" w:hAnsi="楷体_GB2312" w:cs="楷体_GB2312" w:hint="eastAsia"/>
              </w:rPr>
              <w:t>中华人民共和国</w:t>
            </w:r>
            <w:r>
              <w:rPr>
                <w:rFonts w:ascii="楷体_GB2312" w:eastAsia="楷体_GB2312" w:hAnsi="楷体_GB2312" w:cs="楷体_GB2312" w:hint="eastAsia"/>
              </w:rPr>
              <w:t>港口法》《港口经营管理规定》《港口危险货物安全管理规定》《重庆市港口条例》等规定，我司现提出《港口经营许可》申请，相关材料附后，并承诺所提交的材料真实、合法、有效，请予以审查。</w:t>
            </w:r>
          </w:p>
          <w:p w:rsidR="0087382B" w:rsidRDefault="004363D7">
            <w:pPr>
              <w:ind w:firstLineChars="200" w:firstLine="420"/>
              <w:jc w:val="left"/>
              <w:rPr>
                <w:rFonts w:ascii="楷体_GB2312" w:eastAsia="楷体_GB2312" w:hAnsi="楷体_GB2312" w:cs="楷体_GB2312"/>
              </w:rPr>
            </w:pPr>
            <w:r>
              <w:rPr>
                <w:rFonts w:ascii="楷体_GB2312" w:eastAsia="楷体_GB2312" w:hAnsi="楷体_GB2312" w:cs="楷体_GB2312" w:hint="eastAsia"/>
              </w:rPr>
              <w:t xml:space="preserve">   </w:t>
            </w:r>
          </w:p>
          <w:p w:rsidR="0087382B" w:rsidRDefault="004363D7">
            <w:pPr>
              <w:wordWrap w:val="0"/>
              <w:jc w:val="right"/>
              <w:rPr>
                <w:rFonts w:ascii="楷体_GB2312" w:eastAsia="楷体_GB2312" w:hAnsi="楷体_GB2312" w:cs="楷体_GB2312"/>
              </w:rPr>
            </w:pPr>
            <w:r>
              <w:rPr>
                <w:rFonts w:ascii="楷体_GB2312" w:eastAsia="楷体_GB2312" w:hAnsi="楷体_GB2312" w:cs="楷体_GB2312" w:hint="eastAsia"/>
              </w:rPr>
              <w:t xml:space="preserve">               </w:t>
            </w:r>
            <w:r>
              <w:rPr>
                <w:rFonts w:ascii="楷体_GB2312" w:eastAsia="楷体_GB2312" w:hAnsi="楷体_GB2312" w:cs="楷体_GB2312" w:hint="eastAsia"/>
              </w:rPr>
              <w:t xml:space="preserve">法定代表人或负责人签字（单位盖章）：　　　　　　　</w:t>
            </w:r>
          </w:p>
          <w:p w:rsidR="0087382B" w:rsidRDefault="004363D7">
            <w:pPr>
              <w:jc w:val="right"/>
              <w:rPr>
                <w:rFonts w:ascii="楷体_GB2312" w:eastAsia="楷体_GB2312" w:hAnsi="楷体_GB2312" w:cs="楷体_GB2312"/>
              </w:rPr>
            </w:pPr>
            <w:r>
              <w:rPr>
                <w:rFonts w:ascii="楷体_GB2312" w:eastAsia="楷体_GB2312" w:hAnsi="楷体_GB2312" w:cs="楷体_GB2312" w:hint="eastAsia"/>
              </w:rPr>
              <w:t xml:space="preserve">　　　</w:t>
            </w:r>
          </w:p>
          <w:p w:rsidR="0087382B" w:rsidRDefault="004363D7">
            <w:pPr>
              <w:jc w:val="right"/>
              <w:rPr>
                <w:rFonts w:ascii="楷体_GB2312" w:eastAsia="楷体_GB2312" w:hAnsi="楷体_GB2312" w:cs="楷体_GB2312"/>
              </w:rPr>
            </w:pPr>
            <w:r>
              <w:rPr>
                <w:rFonts w:ascii="楷体_GB2312" w:eastAsia="楷体_GB2312" w:hAnsi="楷体_GB2312" w:cs="楷体_GB2312" w:hint="eastAsia"/>
              </w:rPr>
              <w:t>年</w:t>
            </w:r>
            <w:r>
              <w:rPr>
                <w:rFonts w:ascii="楷体_GB2312" w:eastAsia="楷体_GB2312" w:hAnsi="楷体_GB2312" w:cs="楷体_GB2312" w:hint="eastAsia"/>
              </w:rPr>
              <w:t xml:space="preserve">    </w:t>
            </w:r>
            <w:r>
              <w:rPr>
                <w:rFonts w:ascii="楷体_GB2312" w:eastAsia="楷体_GB2312" w:hAnsi="楷体_GB2312" w:cs="楷体_GB2312" w:hint="eastAsia"/>
              </w:rPr>
              <w:t>月</w:t>
            </w:r>
            <w:r>
              <w:rPr>
                <w:rFonts w:ascii="楷体_GB2312" w:eastAsia="楷体_GB2312" w:hAnsi="楷体_GB2312" w:cs="楷体_GB2312" w:hint="eastAsia"/>
              </w:rPr>
              <w:t xml:space="preserve">    </w:t>
            </w:r>
            <w:r>
              <w:rPr>
                <w:rFonts w:ascii="楷体_GB2312" w:eastAsia="楷体_GB2312" w:hAnsi="楷体_GB2312" w:cs="楷体_GB2312" w:hint="eastAsia"/>
              </w:rPr>
              <w:t xml:space="preserve">日　　　　　</w:t>
            </w:r>
            <w:r>
              <w:rPr>
                <w:rFonts w:ascii="楷体_GB2312" w:eastAsia="楷体_GB2312" w:hAnsi="楷体_GB2312" w:cs="楷体_GB2312" w:hint="eastAsia"/>
              </w:rPr>
              <w:t xml:space="preserve"> </w:t>
            </w:r>
          </w:p>
        </w:tc>
      </w:tr>
    </w:tbl>
    <w:p w:rsidR="0087382B" w:rsidRDefault="004363D7">
      <w:pPr>
        <w:rPr>
          <w:rFonts w:eastAsia="方正仿宋_GBK"/>
          <w:sz w:val="32"/>
          <w:szCs w:val="32"/>
        </w:rPr>
      </w:pPr>
      <w:r>
        <w:rPr>
          <w:rFonts w:eastAsia="方正仿宋_GBK"/>
          <w:sz w:val="32"/>
          <w:szCs w:val="32"/>
        </w:rPr>
        <w:br w:type="page"/>
      </w:r>
      <w:r>
        <w:rPr>
          <w:rFonts w:eastAsia="方正仿宋_GBK" w:hint="eastAsia"/>
          <w:sz w:val="32"/>
          <w:szCs w:val="32"/>
        </w:rPr>
        <w:lastRenderedPageBreak/>
        <w:t>附表</w:t>
      </w:r>
      <w:r>
        <w:rPr>
          <w:rFonts w:eastAsia="方正仿宋_GBK" w:hint="eastAsia"/>
          <w:sz w:val="32"/>
          <w:szCs w:val="32"/>
        </w:rPr>
        <w:t>7</w:t>
      </w:r>
      <w:r>
        <w:rPr>
          <w:rFonts w:eastAsia="方正仿宋_GBK" w:hint="eastAsia"/>
          <w:sz w:val="32"/>
          <w:szCs w:val="32"/>
        </w:rPr>
        <w:t>：</w:t>
      </w:r>
    </w:p>
    <w:p w:rsidR="0087382B" w:rsidRDefault="004363D7">
      <w:pPr>
        <w:jc w:val="center"/>
        <w:rPr>
          <w:rFonts w:ascii="方正小标宋_GBK" w:eastAsia="方正小标宋_GBK" w:cs="宋体"/>
          <w:sz w:val="36"/>
          <w:szCs w:val="36"/>
        </w:rPr>
      </w:pPr>
      <w:r>
        <w:rPr>
          <w:rFonts w:ascii="方正小标宋_GBK" w:eastAsia="方正小标宋_GBK" w:cs="宋体" w:hint="eastAsia"/>
          <w:sz w:val="36"/>
          <w:szCs w:val="36"/>
        </w:rPr>
        <w:t>港口服务业务备案申请表</w:t>
      </w:r>
    </w:p>
    <w:p w:rsidR="0087382B" w:rsidRDefault="004363D7">
      <w:pPr>
        <w:widowControl/>
        <w:shd w:val="clear" w:color="auto" w:fill="FFFFFF"/>
        <w:autoSpaceDN w:val="0"/>
        <w:rPr>
          <w:rFonts w:ascii="宋体" w:hAnsi="宋体"/>
          <w:kern w:val="0"/>
          <w:sz w:val="28"/>
          <w:szCs w:val="28"/>
        </w:rPr>
      </w:pPr>
      <w:r>
        <w:rPr>
          <w:rFonts w:ascii="宋体" w:hAnsi="宋体" w:hint="eastAsia"/>
          <w:kern w:val="0"/>
          <w:sz w:val="24"/>
        </w:rPr>
        <w:t>编号：</w:t>
      </w:r>
      <w:r>
        <w:rPr>
          <w:rFonts w:ascii="宋体" w:hAnsi="宋体" w:hint="eastAsia"/>
          <w:kern w:val="0"/>
          <w:sz w:val="24"/>
        </w:rPr>
        <w:t>XX</w:t>
      </w:r>
      <w:r>
        <w:rPr>
          <w:rFonts w:ascii="宋体" w:hAnsi="宋体" w:hint="eastAsia"/>
          <w:kern w:val="0"/>
          <w:sz w:val="24"/>
        </w:rPr>
        <w:t>备</w:t>
      </w:r>
      <w:r>
        <w:rPr>
          <w:rFonts w:ascii="宋体" w:hAnsi="宋体" w:hint="eastAsia"/>
          <w:kern w:val="0"/>
          <w:sz w:val="24"/>
        </w:rPr>
        <w:t xml:space="preserve">-  </w:t>
      </w:r>
      <w:r>
        <w:rPr>
          <w:rFonts w:ascii="宋体" w:hAnsi="宋体" w:hint="eastAsia"/>
          <w:kern w:val="0"/>
          <w:sz w:val="24"/>
        </w:rPr>
        <w:t>〔</w:t>
      </w:r>
      <w:r>
        <w:rPr>
          <w:rFonts w:ascii="宋体" w:hAnsi="宋体" w:hint="eastAsia"/>
          <w:kern w:val="0"/>
          <w:sz w:val="24"/>
        </w:rPr>
        <w:t xml:space="preserve">    </w:t>
      </w:r>
      <w:r>
        <w:rPr>
          <w:rFonts w:ascii="宋体" w:hAnsi="宋体" w:hint="eastAsia"/>
          <w:kern w:val="0"/>
          <w:sz w:val="24"/>
        </w:rPr>
        <w:t>〕</w:t>
      </w:r>
    </w:p>
    <w:tbl>
      <w:tblPr>
        <w:tblW w:w="0" w:type="auto"/>
        <w:jc w:val="center"/>
        <w:tblLayout w:type="fixed"/>
        <w:tblLook w:val="04A0" w:firstRow="1" w:lastRow="0" w:firstColumn="1" w:lastColumn="0" w:noHBand="0" w:noVBand="1"/>
      </w:tblPr>
      <w:tblGrid>
        <w:gridCol w:w="1530"/>
        <w:gridCol w:w="15"/>
        <w:gridCol w:w="2320"/>
        <w:gridCol w:w="715"/>
        <w:gridCol w:w="1679"/>
        <w:gridCol w:w="2694"/>
      </w:tblGrid>
      <w:tr w:rsidR="0087382B">
        <w:trPr>
          <w:trHeight w:val="448"/>
          <w:jc w:val="center"/>
        </w:trPr>
        <w:tc>
          <w:tcPr>
            <w:tcW w:w="1545" w:type="dxa"/>
            <w:gridSpan w:val="2"/>
            <w:tcBorders>
              <w:top w:val="single" w:sz="4" w:space="0" w:color="000000"/>
              <w:left w:val="single" w:sz="4" w:space="0" w:color="000000"/>
              <w:bottom w:val="single" w:sz="4" w:space="0" w:color="000000"/>
              <w:right w:val="single" w:sz="4" w:space="0" w:color="000000"/>
            </w:tcBorders>
            <w:vAlign w:val="center"/>
          </w:tcPr>
          <w:p w:rsidR="0087382B" w:rsidRDefault="004363D7">
            <w:pPr>
              <w:widowControl/>
              <w:autoSpaceDN w:val="0"/>
              <w:jc w:val="center"/>
              <w:rPr>
                <w:rFonts w:ascii="宋体" w:hAnsi="宋体"/>
                <w:kern w:val="0"/>
                <w:sz w:val="24"/>
              </w:rPr>
            </w:pPr>
            <w:r>
              <w:rPr>
                <w:rFonts w:ascii="宋体" w:hAnsi="宋体" w:hint="eastAsia"/>
                <w:kern w:val="0"/>
                <w:sz w:val="24"/>
              </w:rPr>
              <w:t>备案类型</w:t>
            </w:r>
          </w:p>
        </w:tc>
        <w:tc>
          <w:tcPr>
            <w:tcW w:w="7408" w:type="dxa"/>
            <w:gridSpan w:val="4"/>
            <w:tcBorders>
              <w:top w:val="single" w:sz="4" w:space="0" w:color="000000"/>
              <w:left w:val="nil"/>
              <w:bottom w:val="single" w:sz="4" w:space="0" w:color="000000"/>
              <w:right w:val="single" w:sz="4" w:space="0" w:color="000000"/>
            </w:tcBorders>
            <w:vAlign w:val="center"/>
          </w:tcPr>
          <w:p w:rsidR="0087382B" w:rsidRDefault="004363D7">
            <w:pPr>
              <w:ind w:firstLineChars="200" w:firstLine="480"/>
              <w:rPr>
                <w:rFonts w:ascii="宋体" w:hAnsi="宋体"/>
                <w:kern w:val="0"/>
                <w:sz w:val="24"/>
              </w:rPr>
            </w:pPr>
            <w:r>
              <w:rPr>
                <w:rFonts w:hint="eastAsia"/>
                <w:bCs/>
                <w:sz w:val="24"/>
              </w:rPr>
              <w:t>□初始备案</w:t>
            </w:r>
            <w:r>
              <w:rPr>
                <w:rFonts w:hint="eastAsia"/>
                <w:bCs/>
                <w:sz w:val="24"/>
              </w:rPr>
              <w:t xml:space="preserve"> </w:t>
            </w:r>
            <w:r>
              <w:rPr>
                <w:rFonts w:hint="eastAsia"/>
                <w:bCs/>
                <w:sz w:val="24"/>
              </w:rPr>
              <w:t xml:space="preserve">          </w:t>
            </w:r>
            <w:r>
              <w:rPr>
                <w:rFonts w:hint="eastAsia"/>
                <w:bCs/>
                <w:sz w:val="24"/>
              </w:rPr>
              <w:t>□变更备案</w:t>
            </w:r>
            <w:r>
              <w:rPr>
                <w:rFonts w:hint="eastAsia"/>
                <w:bCs/>
                <w:sz w:val="24"/>
              </w:rPr>
              <w:t xml:space="preserve"> </w:t>
            </w:r>
            <w:r>
              <w:rPr>
                <w:rFonts w:hint="eastAsia"/>
                <w:bCs/>
                <w:sz w:val="24"/>
              </w:rPr>
              <w:t xml:space="preserve">     </w:t>
            </w:r>
            <w:r>
              <w:rPr>
                <w:rFonts w:hint="eastAsia"/>
                <w:bCs/>
                <w:sz w:val="24"/>
              </w:rPr>
              <w:t xml:space="preserve"> </w:t>
            </w:r>
            <w:r>
              <w:rPr>
                <w:rFonts w:hint="eastAsia"/>
                <w:bCs/>
                <w:sz w:val="24"/>
              </w:rPr>
              <w:t>□终止备案</w:t>
            </w:r>
          </w:p>
        </w:tc>
      </w:tr>
      <w:tr w:rsidR="0087382B">
        <w:trPr>
          <w:trHeight w:val="782"/>
          <w:jc w:val="center"/>
        </w:trPr>
        <w:tc>
          <w:tcPr>
            <w:tcW w:w="1545" w:type="dxa"/>
            <w:gridSpan w:val="2"/>
            <w:tcBorders>
              <w:top w:val="single" w:sz="4" w:space="0" w:color="000000"/>
              <w:left w:val="single" w:sz="4" w:space="0" w:color="000000"/>
              <w:bottom w:val="single" w:sz="4" w:space="0" w:color="000000"/>
              <w:right w:val="single" w:sz="4" w:space="0" w:color="000000"/>
            </w:tcBorders>
            <w:vAlign w:val="center"/>
          </w:tcPr>
          <w:p w:rsidR="0087382B" w:rsidRDefault="004363D7">
            <w:pPr>
              <w:widowControl/>
              <w:autoSpaceDN w:val="0"/>
              <w:jc w:val="center"/>
              <w:rPr>
                <w:rFonts w:ascii="宋体" w:hAnsi="宋体"/>
                <w:kern w:val="0"/>
                <w:sz w:val="24"/>
              </w:rPr>
            </w:pPr>
            <w:r>
              <w:rPr>
                <w:rFonts w:ascii="宋体" w:hAnsi="宋体" w:hint="eastAsia"/>
                <w:kern w:val="0"/>
                <w:sz w:val="24"/>
                <w:szCs w:val="22"/>
              </w:rPr>
              <w:t>备案申请人名称</w:t>
            </w:r>
          </w:p>
        </w:tc>
        <w:tc>
          <w:tcPr>
            <w:tcW w:w="3035" w:type="dxa"/>
            <w:gridSpan w:val="2"/>
            <w:tcBorders>
              <w:top w:val="single" w:sz="4" w:space="0" w:color="000000"/>
              <w:left w:val="nil"/>
              <w:bottom w:val="single" w:sz="4" w:space="0" w:color="000000"/>
              <w:right w:val="single" w:sz="4" w:space="0" w:color="000000"/>
            </w:tcBorders>
            <w:vAlign w:val="center"/>
          </w:tcPr>
          <w:p w:rsidR="0087382B" w:rsidRDefault="0087382B">
            <w:pPr>
              <w:widowControl/>
              <w:autoSpaceDN w:val="0"/>
              <w:jc w:val="center"/>
              <w:rPr>
                <w:rFonts w:ascii="宋体" w:hAnsi="宋体"/>
                <w:kern w:val="0"/>
                <w:sz w:val="24"/>
              </w:rPr>
            </w:pPr>
          </w:p>
        </w:tc>
        <w:tc>
          <w:tcPr>
            <w:tcW w:w="1679" w:type="dxa"/>
            <w:tcBorders>
              <w:top w:val="single" w:sz="4" w:space="0" w:color="000000"/>
              <w:left w:val="nil"/>
              <w:bottom w:val="single" w:sz="4" w:space="0" w:color="000000"/>
              <w:right w:val="single" w:sz="4" w:space="0" w:color="000000"/>
            </w:tcBorders>
            <w:vAlign w:val="center"/>
          </w:tcPr>
          <w:p w:rsidR="0087382B" w:rsidRDefault="004363D7">
            <w:pPr>
              <w:widowControl/>
              <w:autoSpaceDN w:val="0"/>
              <w:jc w:val="center"/>
              <w:rPr>
                <w:rFonts w:ascii="宋体" w:hAnsi="宋体"/>
                <w:kern w:val="0"/>
                <w:sz w:val="24"/>
              </w:rPr>
            </w:pPr>
            <w:r>
              <w:rPr>
                <w:rFonts w:ascii="宋体" w:hAnsi="宋体" w:hint="eastAsia"/>
                <w:kern w:val="0"/>
                <w:sz w:val="24"/>
                <w:szCs w:val="22"/>
              </w:rPr>
              <w:t>社会信用代码</w:t>
            </w:r>
          </w:p>
        </w:tc>
        <w:tc>
          <w:tcPr>
            <w:tcW w:w="2694" w:type="dxa"/>
            <w:tcBorders>
              <w:top w:val="single" w:sz="4" w:space="0" w:color="000000"/>
              <w:left w:val="nil"/>
              <w:bottom w:val="single" w:sz="4" w:space="0" w:color="000000"/>
              <w:right w:val="single" w:sz="4" w:space="0" w:color="000000"/>
            </w:tcBorders>
            <w:vAlign w:val="center"/>
          </w:tcPr>
          <w:p w:rsidR="0087382B" w:rsidRDefault="0087382B">
            <w:pPr>
              <w:widowControl/>
              <w:autoSpaceDN w:val="0"/>
              <w:jc w:val="center"/>
              <w:rPr>
                <w:rFonts w:ascii="宋体" w:hAnsi="宋体"/>
                <w:kern w:val="0"/>
                <w:sz w:val="24"/>
              </w:rPr>
            </w:pPr>
          </w:p>
        </w:tc>
      </w:tr>
      <w:tr w:rsidR="0087382B">
        <w:trPr>
          <w:trHeight w:val="680"/>
          <w:jc w:val="center"/>
        </w:trPr>
        <w:tc>
          <w:tcPr>
            <w:tcW w:w="1545" w:type="dxa"/>
            <w:gridSpan w:val="2"/>
            <w:tcBorders>
              <w:top w:val="single" w:sz="4" w:space="0" w:color="000000"/>
              <w:left w:val="single" w:sz="4" w:space="0" w:color="000000"/>
              <w:bottom w:val="single" w:sz="4" w:space="0" w:color="000000"/>
              <w:right w:val="single" w:sz="4" w:space="0" w:color="000000"/>
            </w:tcBorders>
            <w:vAlign w:val="center"/>
          </w:tcPr>
          <w:p w:rsidR="0087382B" w:rsidRDefault="004363D7">
            <w:pPr>
              <w:widowControl/>
              <w:autoSpaceDN w:val="0"/>
              <w:jc w:val="center"/>
              <w:rPr>
                <w:rFonts w:ascii="宋体" w:hAnsi="宋体"/>
                <w:kern w:val="0"/>
                <w:sz w:val="24"/>
              </w:rPr>
            </w:pPr>
            <w:r>
              <w:rPr>
                <w:rFonts w:ascii="宋体" w:hAnsi="宋体" w:hint="eastAsia"/>
                <w:kern w:val="0"/>
                <w:sz w:val="24"/>
              </w:rPr>
              <w:t>法定代表人（负责人）</w:t>
            </w:r>
          </w:p>
        </w:tc>
        <w:tc>
          <w:tcPr>
            <w:tcW w:w="3035" w:type="dxa"/>
            <w:gridSpan w:val="2"/>
            <w:tcBorders>
              <w:top w:val="single" w:sz="4" w:space="0" w:color="000000"/>
              <w:left w:val="nil"/>
              <w:bottom w:val="single" w:sz="4" w:space="0" w:color="000000"/>
              <w:right w:val="single" w:sz="4" w:space="0" w:color="000000"/>
            </w:tcBorders>
            <w:vAlign w:val="center"/>
          </w:tcPr>
          <w:p w:rsidR="0087382B" w:rsidRDefault="0087382B">
            <w:pPr>
              <w:widowControl/>
              <w:autoSpaceDN w:val="0"/>
              <w:jc w:val="center"/>
              <w:rPr>
                <w:rFonts w:ascii="宋体" w:hAnsi="宋体"/>
                <w:kern w:val="0"/>
                <w:sz w:val="24"/>
              </w:rPr>
            </w:pPr>
          </w:p>
        </w:tc>
        <w:tc>
          <w:tcPr>
            <w:tcW w:w="1679" w:type="dxa"/>
            <w:tcBorders>
              <w:top w:val="single" w:sz="4" w:space="0" w:color="000000"/>
              <w:left w:val="nil"/>
              <w:bottom w:val="single" w:sz="4" w:space="0" w:color="000000"/>
              <w:right w:val="single" w:sz="4" w:space="0" w:color="000000"/>
            </w:tcBorders>
            <w:vAlign w:val="center"/>
          </w:tcPr>
          <w:p w:rsidR="0087382B" w:rsidRDefault="004363D7">
            <w:pPr>
              <w:widowControl/>
              <w:autoSpaceDN w:val="0"/>
              <w:jc w:val="center"/>
              <w:rPr>
                <w:rFonts w:ascii="宋体" w:hAnsi="宋体"/>
                <w:kern w:val="0"/>
                <w:sz w:val="24"/>
              </w:rPr>
            </w:pPr>
            <w:r>
              <w:rPr>
                <w:rFonts w:ascii="宋体" w:hAnsi="宋体" w:hint="eastAsia"/>
                <w:kern w:val="0"/>
                <w:sz w:val="24"/>
              </w:rPr>
              <w:t>联系电话</w:t>
            </w:r>
          </w:p>
        </w:tc>
        <w:tc>
          <w:tcPr>
            <w:tcW w:w="2694" w:type="dxa"/>
            <w:tcBorders>
              <w:top w:val="single" w:sz="4" w:space="0" w:color="000000"/>
              <w:left w:val="nil"/>
              <w:bottom w:val="single" w:sz="4" w:space="0" w:color="000000"/>
              <w:right w:val="single" w:sz="4" w:space="0" w:color="000000"/>
            </w:tcBorders>
            <w:vAlign w:val="center"/>
          </w:tcPr>
          <w:p w:rsidR="0087382B" w:rsidRDefault="0087382B">
            <w:pPr>
              <w:widowControl/>
              <w:autoSpaceDN w:val="0"/>
              <w:jc w:val="center"/>
              <w:rPr>
                <w:rFonts w:ascii="宋体" w:hAnsi="宋体"/>
                <w:kern w:val="0"/>
                <w:sz w:val="24"/>
              </w:rPr>
            </w:pPr>
          </w:p>
        </w:tc>
      </w:tr>
      <w:tr w:rsidR="0087382B">
        <w:trPr>
          <w:trHeight w:val="427"/>
          <w:jc w:val="center"/>
        </w:trPr>
        <w:tc>
          <w:tcPr>
            <w:tcW w:w="1545" w:type="dxa"/>
            <w:gridSpan w:val="2"/>
            <w:tcBorders>
              <w:top w:val="single" w:sz="4" w:space="0" w:color="000000"/>
              <w:left w:val="single" w:sz="4" w:space="0" w:color="000000"/>
              <w:bottom w:val="single" w:sz="4" w:space="0" w:color="000000"/>
              <w:right w:val="single" w:sz="4" w:space="0" w:color="000000"/>
            </w:tcBorders>
            <w:vAlign w:val="center"/>
          </w:tcPr>
          <w:p w:rsidR="0087382B" w:rsidRDefault="004363D7">
            <w:pPr>
              <w:widowControl/>
              <w:autoSpaceDN w:val="0"/>
              <w:jc w:val="center"/>
              <w:rPr>
                <w:rFonts w:ascii="宋体" w:hAnsi="宋体"/>
                <w:kern w:val="0"/>
                <w:sz w:val="24"/>
              </w:rPr>
            </w:pPr>
            <w:r>
              <w:rPr>
                <w:rFonts w:ascii="宋体" w:hAnsi="宋体" w:hint="eastAsia"/>
                <w:kern w:val="0"/>
                <w:sz w:val="24"/>
              </w:rPr>
              <w:t>经</w:t>
            </w:r>
            <w:r>
              <w:rPr>
                <w:rFonts w:ascii="宋体" w:hAnsi="宋体" w:hint="eastAsia"/>
                <w:kern w:val="0"/>
                <w:sz w:val="24"/>
              </w:rPr>
              <w:t xml:space="preserve"> </w:t>
            </w:r>
            <w:r>
              <w:rPr>
                <w:rFonts w:ascii="宋体" w:hAnsi="宋体" w:hint="eastAsia"/>
                <w:kern w:val="0"/>
                <w:sz w:val="24"/>
              </w:rPr>
              <w:t>办</w:t>
            </w:r>
            <w:r>
              <w:rPr>
                <w:rFonts w:ascii="宋体" w:hAnsi="宋体" w:hint="eastAsia"/>
                <w:kern w:val="0"/>
                <w:sz w:val="24"/>
              </w:rPr>
              <w:t xml:space="preserve"> </w:t>
            </w:r>
            <w:r>
              <w:rPr>
                <w:rFonts w:ascii="宋体" w:hAnsi="宋体" w:hint="eastAsia"/>
                <w:kern w:val="0"/>
                <w:sz w:val="24"/>
              </w:rPr>
              <w:t>人</w:t>
            </w:r>
          </w:p>
        </w:tc>
        <w:tc>
          <w:tcPr>
            <w:tcW w:w="3035" w:type="dxa"/>
            <w:gridSpan w:val="2"/>
            <w:tcBorders>
              <w:top w:val="single" w:sz="4" w:space="0" w:color="000000"/>
              <w:left w:val="nil"/>
              <w:bottom w:val="single" w:sz="4" w:space="0" w:color="000000"/>
              <w:right w:val="single" w:sz="4" w:space="0" w:color="000000"/>
            </w:tcBorders>
            <w:vAlign w:val="center"/>
          </w:tcPr>
          <w:p w:rsidR="0087382B" w:rsidRDefault="0087382B">
            <w:pPr>
              <w:ind w:leftChars="-50" w:left="-105" w:rightChars="-50" w:right="-105"/>
              <w:jc w:val="center"/>
              <w:rPr>
                <w:rFonts w:ascii="宋体" w:hAnsi="宋体"/>
                <w:sz w:val="24"/>
              </w:rPr>
            </w:pPr>
          </w:p>
        </w:tc>
        <w:tc>
          <w:tcPr>
            <w:tcW w:w="1679" w:type="dxa"/>
            <w:tcBorders>
              <w:top w:val="single" w:sz="4" w:space="0" w:color="000000"/>
              <w:left w:val="nil"/>
              <w:bottom w:val="single" w:sz="4" w:space="0" w:color="000000"/>
              <w:right w:val="single" w:sz="4" w:space="0" w:color="000000"/>
            </w:tcBorders>
            <w:vAlign w:val="center"/>
          </w:tcPr>
          <w:p w:rsidR="0087382B" w:rsidRDefault="004363D7">
            <w:pPr>
              <w:widowControl/>
              <w:autoSpaceDN w:val="0"/>
              <w:jc w:val="center"/>
              <w:rPr>
                <w:rFonts w:ascii="宋体" w:hAnsi="宋体"/>
                <w:kern w:val="0"/>
                <w:sz w:val="24"/>
              </w:rPr>
            </w:pPr>
            <w:r>
              <w:rPr>
                <w:rFonts w:ascii="宋体" w:hAnsi="宋体" w:hint="eastAsia"/>
                <w:kern w:val="0"/>
                <w:sz w:val="24"/>
              </w:rPr>
              <w:t>联系电话</w:t>
            </w:r>
          </w:p>
        </w:tc>
        <w:tc>
          <w:tcPr>
            <w:tcW w:w="2694" w:type="dxa"/>
            <w:tcBorders>
              <w:top w:val="single" w:sz="4" w:space="0" w:color="000000"/>
              <w:left w:val="nil"/>
              <w:bottom w:val="single" w:sz="4" w:space="0" w:color="000000"/>
              <w:right w:val="single" w:sz="4" w:space="0" w:color="000000"/>
            </w:tcBorders>
            <w:vAlign w:val="center"/>
          </w:tcPr>
          <w:p w:rsidR="0087382B" w:rsidRDefault="0087382B">
            <w:pPr>
              <w:widowControl/>
              <w:autoSpaceDN w:val="0"/>
              <w:jc w:val="center"/>
              <w:rPr>
                <w:rFonts w:ascii="宋体" w:hAnsi="宋体"/>
                <w:kern w:val="0"/>
                <w:sz w:val="24"/>
              </w:rPr>
            </w:pPr>
          </w:p>
        </w:tc>
      </w:tr>
      <w:tr w:rsidR="0087382B">
        <w:trPr>
          <w:trHeight w:val="359"/>
          <w:jc w:val="center"/>
        </w:trPr>
        <w:tc>
          <w:tcPr>
            <w:tcW w:w="1545" w:type="dxa"/>
            <w:gridSpan w:val="2"/>
            <w:tcBorders>
              <w:top w:val="single" w:sz="4" w:space="0" w:color="000000"/>
              <w:left w:val="single" w:sz="4" w:space="0" w:color="000000"/>
              <w:bottom w:val="single" w:sz="4" w:space="0" w:color="000000"/>
              <w:right w:val="single" w:sz="4" w:space="0" w:color="000000"/>
            </w:tcBorders>
            <w:vAlign w:val="center"/>
          </w:tcPr>
          <w:p w:rsidR="0087382B" w:rsidRDefault="004363D7">
            <w:pPr>
              <w:widowControl/>
              <w:autoSpaceDN w:val="0"/>
              <w:jc w:val="center"/>
              <w:rPr>
                <w:rFonts w:ascii="宋体" w:hAnsi="宋体"/>
                <w:kern w:val="0"/>
                <w:sz w:val="24"/>
              </w:rPr>
            </w:pPr>
            <w:r>
              <w:rPr>
                <w:rFonts w:ascii="宋体" w:hAnsi="宋体" w:hint="eastAsia"/>
                <w:kern w:val="0"/>
                <w:sz w:val="24"/>
              </w:rPr>
              <w:t>办公地址</w:t>
            </w:r>
          </w:p>
        </w:tc>
        <w:tc>
          <w:tcPr>
            <w:tcW w:w="7408" w:type="dxa"/>
            <w:gridSpan w:val="4"/>
            <w:tcBorders>
              <w:top w:val="single" w:sz="4" w:space="0" w:color="000000"/>
              <w:left w:val="nil"/>
              <w:bottom w:val="single" w:sz="4" w:space="0" w:color="000000"/>
              <w:right w:val="single" w:sz="4" w:space="0" w:color="000000"/>
            </w:tcBorders>
            <w:vAlign w:val="center"/>
          </w:tcPr>
          <w:p w:rsidR="0087382B" w:rsidRDefault="0087382B">
            <w:pPr>
              <w:ind w:leftChars="-50" w:left="-105" w:rightChars="-50" w:right="-105"/>
              <w:jc w:val="center"/>
              <w:rPr>
                <w:rFonts w:ascii="宋体" w:hAnsi="宋体"/>
                <w:kern w:val="0"/>
                <w:sz w:val="24"/>
              </w:rPr>
            </w:pPr>
          </w:p>
        </w:tc>
      </w:tr>
      <w:tr w:rsidR="0087382B">
        <w:trPr>
          <w:trHeight w:val="552"/>
          <w:jc w:val="center"/>
        </w:trPr>
        <w:tc>
          <w:tcPr>
            <w:tcW w:w="1545" w:type="dxa"/>
            <w:gridSpan w:val="2"/>
            <w:vMerge w:val="restart"/>
            <w:tcBorders>
              <w:top w:val="single" w:sz="4" w:space="0" w:color="000000"/>
              <w:left w:val="single" w:sz="4" w:space="0" w:color="000000"/>
              <w:right w:val="single" w:sz="4" w:space="0" w:color="000000"/>
            </w:tcBorders>
            <w:vAlign w:val="center"/>
          </w:tcPr>
          <w:p w:rsidR="0087382B" w:rsidRDefault="004363D7">
            <w:pPr>
              <w:widowControl/>
              <w:autoSpaceDN w:val="0"/>
              <w:spacing w:line="276" w:lineRule="auto"/>
              <w:jc w:val="center"/>
              <w:rPr>
                <w:rFonts w:ascii="宋体" w:hAnsi="宋体"/>
                <w:kern w:val="0"/>
                <w:sz w:val="24"/>
              </w:rPr>
            </w:pPr>
            <w:r>
              <w:rPr>
                <w:rFonts w:ascii="宋体" w:hAnsi="宋体" w:hint="eastAsia"/>
                <w:kern w:val="0"/>
                <w:sz w:val="24"/>
              </w:rPr>
              <w:t>服务或</w:t>
            </w:r>
          </w:p>
          <w:p w:rsidR="0087382B" w:rsidRDefault="004363D7">
            <w:pPr>
              <w:widowControl/>
              <w:autoSpaceDN w:val="0"/>
              <w:spacing w:line="276" w:lineRule="auto"/>
              <w:jc w:val="center"/>
              <w:rPr>
                <w:rFonts w:ascii="宋体" w:hAnsi="宋体"/>
                <w:kern w:val="0"/>
                <w:sz w:val="24"/>
              </w:rPr>
            </w:pPr>
            <w:r>
              <w:rPr>
                <w:rFonts w:ascii="宋体" w:hAnsi="宋体" w:hint="eastAsia"/>
                <w:kern w:val="0"/>
                <w:sz w:val="24"/>
              </w:rPr>
              <w:t>业务范围</w:t>
            </w:r>
          </w:p>
          <w:p w:rsidR="0087382B" w:rsidRDefault="004363D7">
            <w:pPr>
              <w:widowControl/>
              <w:autoSpaceDN w:val="0"/>
              <w:spacing w:line="276" w:lineRule="auto"/>
              <w:jc w:val="center"/>
              <w:rPr>
                <w:rFonts w:ascii="宋体" w:hAnsi="宋体"/>
                <w:kern w:val="0"/>
                <w:sz w:val="24"/>
              </w:rPr>
            </w:pPr>
            <w:r>
              <w:rPr>
                <w:rFonts w:ascii="宋体" w:hAnsi="宋体" w:hint="eastAsia"/>
                <w:kern w:val="0"/>
                <w:sz w:val="24"/>
              </w:rPr>
              <w:t>（初始备案）</w:t>
            </w:r>
          </w:p>
        </w:tc>
        <w:tc>
          <w:tcPr>
            <w:tcW w:w="2320" w:type="dxa"/>
            <w:tcBorders>
              <w:top w:val="single" w:sz="4" w:space="0" w:color="000000"/>
              <w:left w:val="nil"/>
              <w:bottom w:val="single" w:sz="4" w:space="0" w:color="000000"/>
              <w:right w:val="single" w:sz="4" w:space="0" w:color="auto"/>
            </w:tcBorders>
            <w:vAlign w:val="center"/>
          </w:tcPr>
          <w:p w:rsidR="0087382B" w:rsidRDefault="004363D7">
            <w:pPr>
              <w:ind w:leftChars="-50" w:left="-105" w:rightChars="-50" w:right="-105"/>
              <w:rPr>
                <w:rFonts w:ascii="宋体" w:hAnsi="宋体"/>
                <w:kern w:val="0"/>
                <w:sz w:val="24"/>
              </w:rPr>
            </w:pPr>
            <w:r>
              <w:rPr>
                <w:rFonts w:ascii="宋体" w:hAnsi="宋体" w:hint="eastAsia"/>
                <w:kern w:val="0"/>
                <w:sz w:val="24"/>
                <w:szCs w:val="22"/>
              </w:rPr>
              <w:t>为船舶提供岸电服务</w:t>
            </w:r>
          </w:p>
        </w:tc>
        <w:tc>
          <w:tcPr>
            <w:tcW w:w="5088" w:type="dxa"/>
            <w:gridSpan w:val="3"/>
            <w:tcBorders>
              <w:top w:val="single" w:sz="4" w:space="0" w:color="000000"/>
              <w:left w:val="single" w:sz="4" w:space="0" w:color="auto"/>
              <w:bottom w:val="single" w:sz="4" w:space="0" w:color="000000"/>
              <w:right w:val="single" w:sz="4" w:space="0" w:color="000000"/>
            </w:tcBorders>
            <w:vAlign w:val="center"/>
          </w:tcPr>
          <w:p w:rsidR="0087382B" w:rsidRDefault="004363D7">
            <w:pPr>
              <w:ind w:rightChars="-50" w:right="-105"/>
              <w:rPr>
                <w:rFonts w:ascii="宋体" w:hAnsi="宋体"/>
                <w:kern w:val="0"/>
                <w:sz w:val="24"/>
              </w:rPr>
            </w:pPr>
            <w:r>
              <w:rPr>
                <w:rFonts w:ascii="宋体" w:hAnsi="宋体" w:hint="eastAsia"/>
                <w:kern w:val="0"/>
                <w:sz w:val="24"/>
              </w:rPr>
              <w:t>□提供岸电服务</w:t>
            </w:r>
          </w:p>
        </w:tc>
      </w:tr>
      <w:tr w:rsidR="0087382B">
        <w:trPr>
          <w:trHeight w:val="419"/>
          <w:jc w:val="center"/>
        </w:trPr>
        <w:tc>
          <w:tcPr>
            <w:tcW w:w="1545" w:type="dxa"/>
            <w:gridSpan w:val="2"/>
            <w:vMerge/>
            <w:tcBorders>
              <w:left w:val="single" w:sz="4" w:space="0" w:color="000000"/>
              <w:right w:val="single" w:sz="4" w:space="0" w:color="000000"/>
            </w:tcBorders>
            <w:vAlign w:val="center"/>
          </w:tcPr>
          <w:p w:rsidR="0087382B" w:rsidRDefault="0087382B">
            <w:pPr>
              <w:widowControl/>
              <w:autoSpaceDN w:val="0"/>
              <w:rPr>
                <w:rFonts w:ascii="宋体" w:hAnsi="宋体"/>
                <w:kern w:val="0"/>
                <w:sz w:val="24"/>
              </w:rPr>
            </w:pPr>
          </w:p>
        </w:tc>
        <w:tc>
          <w:tcPr>
            <w:tcW w:w="2320" w:type="dxa"/>
            <w:tcBorders>
              <w:top w:val="single" w:sz="4" w:space="0" w:color="000000"/>
              <w:left w:val="nil"/>
              <w:bottom w:val="single" w:sz="4" w:space="0" w:color="000000"/>
              <w:right w:val="single" w:sz="4" w:space="0" w:color="auto"/>
            </w:tcBorders>
            <w:vAlign w:val="center"/>
          </w:tcPr>
          <w:p w:rsidR="0087382B" w:rsidRDefault="004363D7">
            <w:pPr>
              <w:ind w:leftChars="-50" w:left="-105" w:rightChars="-50" w:right="-105"/>
              <w:rPr>
                <w:rFonts w:ascii="宋体" w:hAnsi="宋体"/>
                <w:kern w:val="0"/>
                <w:sz w:val="24"/>
                <w:szCs w:val="22"/>
              </w:rPr>
            </w:pPr>
            <w:r>
              <w:rPr>
                <w:rFonts w:ascii="宋体" w:hAnsi="宋体" w:hint="eastAsia"/>
                <w:kern w:val="0"/>
                <w:sz w:val="24"/>
              </w:rPr>
              <w:t>为国内航行船舶提供物料、生活品供应服务</w:t>
            </w:r>
          </w:p>
        </w:tc>
        <w:tc>
          <w:tcPr>
            <w:tcW w:w="5088" w:type="dxa"/>
            <w:gridSpan w:val="3"/>
            <w:tcBorders>
              <w:top w:val="single" w:sz="4" w:space="0" w:color="000000"/>
              <w:left w:val="single" w:sz="4" w:space="0" w:color="auto"/>
              <w:bottom w:val="single" w:sz="4" w:space="0" w:color="000000"/>
              <w:right w:val="single" w:sz="4" w:space="0" w:color="000000"/>
            </w:tcBorders>
            <w:vAlign w:val="center"/>
          </w:tcPr>
          <w:p w:rsidR="0087382B" w:rsidRDefault="004363D7">
            <w:pPr>
              <w:widowControl/>
              <w:autoSpaceDN w:val="0"/>
              <w:jc w:val="left"/>
              <w:rPr>
                <w:rFonts w:ascii="宋体" w:hAnsi="宋体"/>
                <w:kern w:val="0"/>
                <w:sz w:val="24"/>
              </w:rPr>
            </w:pPr>
            <w:r>
              <w:rPr>
                <w:rFonts w:ascii="宋体" w:hAnsi="宋体" w:hint="eastAsia"/>
                <w:kern w:val="0"/>
                <w:sz w:val="24"/>
              </w:rPr>
              <w:t>□物料供应服务</w:t>
            </w:r>
            <w:r>
              <w:rPr>
                <w:rFonts w:ascii="宋体" w:hAnsi="宋体" w:hint="eastAsia"/>
                <w:kern w:val="0"/>
                <w:sz w:val="24"/>
              </w:rPr>
              <w:t xml:space="preserve"> </w:t>
            </w:r>
          </w:p>
          <w:p w:rsidR="0087382B" w:rsidRDefault="004363D7">
            <w:pPr>
              <w:widowControl/>
              <w:autoSpaceDN w:val="0"/>
              <w:jc w:val="left"/>
              <w:rPr>
                <w:rFonts w:ascii="宋体" w:hAnsi="宋体"/>
                <w:kern w:val="0"/>
                <w:sz w:val="24"/>
                <w:szCs w:val="22"/>
              </w:rPr>
            </w:pPr>
            <w:r>
              <w:rPr>
                <w:rFonts w:ascii="宋体" w:hAnsi="宋体" w:hint="eastAsia"/>
                <w:kern w:val="0"/>
                <w:sz w:val="24"/>
              </w:rPr>
              <w:t>□生活品供应服务</w:t>
            </w:r>
            <w:r>
              <w:rPr>
                <w:rFonts w:ascii="宋体" w:hAnsi="宋体" w:hint="eastAsia"/>
                <w:kern w:val="0"/>
                <w:sz w:val="24"/>
              </w:rPr>
              <w:t xml:space="preserve">  </w:t>
            </w:r>
          </w:p>
        </w:tc>
      </w:tr>
      <w:tr w:rsidR="0087382B">
        <w:trPr>
          <w:trHeight w:val="505"/>
          <w:jc w:val="center"/>
        </w:trPr>
        <w:tc>
          <w:tcPr>
            <w:tcW w:w="1545" w:type="dxa"/>
            <w:gridSpan w:val="2"/>
            <w:vMerge/>
            <w:tcBorders>
              <w:left w:val="single" w:sz="4" w:space="0" w:color="000000"/>
              <w:right w:val="single" w:sz="4" w:space="0" w:color="000000"/>
            </w:tcBorders>
            <w:vAlign w:val="center"/>
          </w:tcPr>
          <w:p w:rsidR="0087382B" w:rsidRDefault="0087382B">
            <w:pPr>
              <w:widowControl/>
              <w:autoSpaceDN w:val="0"/>
              <w:rPr>
                <w:rFonts w:ascii="宋体" w:hAnsi="宋体"/>
                <w:kern w:val="0"/>
                <w:sz w:val="24"/>
              </w:rPr>
            </w:pPr>
          </w:p>
        </w:tc>
        <w:tc>
          <w:tcPr>
            <w:tcW w:w="2320" w:type="dxa"/>
            <w:tcBorders>
              <w:top w:val="single" w:sz="4" w:space="0" w:color="000000"/>
              <w:left w:val="nil"/>
              <w:bottom w:val="single" w:sz="4" w:space="0" w:color="000000"/>
              <w:right w:val="single" w:sz="4" w:space="0" w:color="auto"/>
            </w:tcBorders>
            <w:vAlign w:val="center"/>
          </w:tcPr>
          <w:p w:rsidR="0087382B" w:rsidRDefault="004363D7">
            <w:pPr>
              <w:ind w:leftChars="-50" w:left="-105" w:rightChars="-50" w:right="-105"/>
              <w:rPr>
                <w:rFonts w:ascii="宋体" w:hAnsi="宋体"/>
                <w:kern w:val="0"/>
                <w:sz w:val="24"/>
              </w:rPr>
            </w:pPr>
            <w:r>
              <w:rPr>
                <w:rFonts w:ascii="宋体" w:hAnsi="宋体" w:hint="eastAsia"/>
                <w:kern w:val="0"/>
                <w:sz w:val="24"/>
              </w:rPr>
              <w:t>为国内航行船舶提供燃料供应服务</w:t>
            </w:r>
          </w:p>
        </w:tc>
        <w:tc>
          <w:tcPr>
            <w:tcW w:w="5088" w:type="dxa"/>
            <w:gridSpan w:val="3"/>
            <w:tcBorders>
              <w:top w:val="single" w:sz="4" w:space="0" w:color="000000"/>
              <w:left w:val="single" w:sz="4" w:space="0" w:color="auto"/>
              <w:bottom w:val="single" w:sz="4" w:space="0" w:color="000000"/>
              <w:right w:val="single" w:sz="4" w:space="0" w:color="000000"/>
            </w:tcBorders>
            <w:vAlign w:val="center"/>
          </w:tcPr>
          <w:p w:rsidR="0087382B" w:rsidRDefault="004363D7">
            <w:pPr>
              <w:widowControl/>
              <w:autoSpaceDN w:val="0"/>
              <w:jc w:val="left"/>
              <w:rPr>
                <w:rFonts w:ascii="宋体" w:hAnsi="宋体"/>
                <w:kern w:val="0"/>
                <w:sz w:val="24"/>
              </w:rPr>
            </w:pPr>
            <w:r>
              <w:rPr>
                <w:rFonts w:ascii="宋体" w:hAnsi="宋体" w:hint="eastAsia"/>
                <w:kern w:val="0"/>
                <w:sz w:val="24"/>
              </w:rPr>
              <w:t>□燃料供应服务</w:t>
            </w:r>
          </w:p>
        </w:tc>
      </w:tr>
      <w:tr w:rsidR="0087382B">
        <w:trPr>
          <w:trHeight w:val="419"/>
          <w:jc w:val="center"/>
        </w:trPr>
        <w:tc>
          <w:tcPr>
            <w:tcW w:w="1545" w:type="dxa"/>
            <w:gridSpan w:val="2"/>
            <w:vMerge/>
            <w:tcBorders>
              <w:left w:val="single" w:sz="4" w:space="0" w:color="000000"/>
              <w:right w:val="single" w:sz="4" w:space="0" w:color="000000"/>
            </w:tcBorders>
            <w:vAlign w:val="center"/>
          </w:tcPr>
          <w:p w:rsidR="0087382B" w:rsidRDefault="0087382B">
            <w:pPr>
              <w:widowControl/>
              <w:autoSpaceDN w:val="0"/>
              <w:rPr>
                <w:rFonts w:ascii="宋体" w:hAnsi="宋体"/>
                <w:kern w:val="0"/>
                <w:sz w:val="24"/>
              </w:rPr>
            </w:pPr>
          </w:p>
        </w:tc>
        <w:tc>
          <w:tcPr>
            <w:tcW w:w="2320" w:type="dxa"/>
            <w:tcBorders>
              <w:top w:val="single" w:sz="4" w:space="0" w:color="000000"/>
              <w:left w:val="nil"/>
              <w:bottom w:val="single" w:sz="4" w:space="0" w:color="000000"/>
              <w:right w:val="single" w:sz="4" w:space="0" w:color="auto"/>
            </w:tcBorders>
            <w:vAlign w:val="center"/>
          </w:tcPr>
          <w:p w:rsidR="0087382B" w:rsidRDefault="004363D7">
            <w:pPr>
              <w:ind w:leftChars="-50" w:left="-105" w:rightChars="-50" w:right="-105"/>
              <w:rPr>
                <w:rFonts w:ascii="宋体" w:hAnsi="宋体"/>
                <w:kern w:val="0"/>
                <w:sz w:val="24"/>
                <w:szCs w:val="22"/>
              </w:rPr>
            </w:pPr>
            <w:r>
              <w:rPr>
                <w:rFonts w:ascii="宋体" w:hAnsi="宋体" w:hint="eastAsia"/>
                <w:kern w:val="0"/>
                <w:sz w:val="24"/>
              </w:rPr>
              <w:t>水上船员接送服务</w:t>
            </w:r>
          </w:p>
        </w:tc>
        <w:tc>
          <w:tcPr>
            <w:tcW w:w="5088" w:type="dxa"/>
            <w:gridSpan w:val="3"/>
            <w:tcBorders>
              <w:top w:val="single" w:sz="4" w:space="0" w:color="000000"/>
              <w:left w:val="single" w:sz="4" w:space="0" w:color="auto"/>
              <w:bottom w:val="single" w:sz="4" w:space="0" w:color="000000"/>
              <w:right w:val="single" w:sz="4" w:space="0" w:color="000000"/>
            </w:tcBorders>
            <w:vAlign w:val="center"/>
          </w:tcPr>
          <w:p w:rsidR="0087382B" w:rsidRDefault="004363D7">
            <w:pPr>
              <w:ind w:leftChars="-50" w:left="-105" w:rightChars="-50" w:right="-105" w:firstLineChars="50" w:firstLine="120"/>
              <w:rPr>
                <w:rFonts w:ascii="宋体" w:hAnsi="宋体"/>
                <w:kern w:val="0"/>
                <w:sz w:val="24"/>
                <w:szCs w:val="22"/>
              </w:rPr>
            </w:pPr>
            <w:r>
              <w:rPr>
                <w:rFonts w:ascii="宋体" w:hAnsi="宋体" w:hint="eastAsia"/>
                <w:kern w:val="0"/>
                <w:sz w:val="24"/>
              </w:rPr>
              <w:t>□水上船员接送服务</w:t>
            </w:r>
          </w:p>
        </w:tc>
      </w:tr>
      <w:tr w:rsidR="0087382B">
        <w:trPr>
          <w:trHeight w:val="419"/>
          <w:jc w:val="center"/>
        </w:trPr>
        <w:tc>
          <w:tcPr>
            <w:tcW w:w="1545" w:type="dxa"/>
            <w:gridSpan w:val="2"/>
            <w:vMerge/>
            <w:tcBorders>
              <w:left w:val="single" w:sz="4" w:space="0" w:color="000000"/>
              <w:right w:val="single" w:sz="4" w:space="0" w:color="000000"/>
            </w:tcBorders>
            <w:vAlign w:val="center"/>
          </w:tcPr>
          <w:p w:rsidR="0087382B" w:rsidRDefault="0087382B">
            <w:pPr>
              <w:widowControl/>
              <w:autoSpaceDN w:val="0"/>
              <w:rPr>
                <w:rFonts w:ascii="宋体" w:hAnsi="宋体"/>
                <w:kern w:val="0"/>
                <w:sz w:val="24"/>
              </w:rPr>
            </w:pPr>
          </w:p>
        </w:tc>
        <w:tc>
          <w:tcPr>
            <w:tcW w:w="2320" w:type="dxa"/>
            <w:tcBorders>
              <w:top w:val="single" w:sz="4" w:space="0" w:color="000000"/>
              <w:left w:val="nil"/>
              <w:bottom w:val="single" w:sz="4" w:space="0" w:color="000000"/>
              <w:right w:val="single" w:sz="4" w:space="0" w:color="auto"/>
            </w:tcBorders>
            <w:vAlign w:val="center"/>
          </w:tcPr>
          <w:p w:rsidR="0087382B" w:rsidRDefault="004363D7">
            <w:pPr>
              <w:ind w:leftChars="-50" w:left="-105" w:rightChars="-50" w:right="-105"/>
              <w:rPr>
                <w:rFonts w:ascii="宋体" w:hAnsi="宋体"/>
                <w:kern w:val="0"/>
                <w:sz w:val="24"/>
                <w:szCs w:val="22"/>
              </w:rPr>
            </w:pPr>
            <w:r>
              <w:rPr>
                <w:rFonts w:ascii="宋体" w:hAnsi="宋体" w:hint="eastAsia"/>
                <w:kern w:val="0"/>
                <w:sz w:val="24"/>
              </w:rPr>
              <w:t>船舶提供污染物接收服务</w:t>
            </w:r>
          </w:p>
        </w:tc>
        <w:tc>
          <w:tcPr>
            <w:tcW w:w="5088" w:type="dxa"/>
            <w:gridSpan w:val="3"/>
            <w:tcBorders>
              <w:top w:val="single" w:sz="4" w:space="0" w:color="000000"/>
              <w:left w:val="single" w:sz="4" w:space="0" w:color="auto"/>
              <w:bottom w:val="single" w:sz="4" w:space="0" w:color="000000"/>
              <w:right w:val="single" w:sz="4" w:space="0" w:color="000000"/>
            </w:tcBorders>
            <w:vAlign w:val="center"/>
          </w:tcPr>
          <w:p w:rsidR="0087382B" w:rsidRDefault="004363D7">
            <w:pPr>
              <w:widowControl/>
              <w:autoSpaceDN w:val="0"/>
              <w:jc w:val="left"/>
              <w:rPr>
                <w:rFonts w:ascii="宋体" w:hAnsi="宋体"/>
                <w:kern w:val="0"/>
                <w:sz w:val="24"/>
              </w:rPr>
            </w:pPr>
            <w:r>
              <w:rPr>
                <w:rFonts w:ascii="宋体" w:hAnsi="宋体" w:hint="eastAsia"/>
                <w:kern w:val="0"/>
                <w:sz w:val="24"/>
              </w:rPr>
              <w:t>□含油污水接收服务</w:t>
            </w:r>
            <w:r>
              <w:rPr>
                <w:rFonts w:ascii="宋体" w:hAnsi="宋体" w:hint="eastAsia"/>
                <w:kern w:val="0"/>
                <w:sz w:val="24"/>
              </w:rPr>
              <w:t xml:space="preserve">  </w:t>
            </w:r>
            <w:r>
              <w:rPr>
                <w:rFonts w:ascii="宋体" w:hAnsi="宋体" w:hint="eastAsia"/>
                <w:kern w:val="0"/>
                <w:sz w:val="24"/>
              </w:rPr>
              <w:t>□洗舱水接收服务</w:t>
            </w:r>
            <w:r>
              <w:rPr>
                <w:rFonts w:ascii="宋体" w:hAnsi="宋体" w:hint="eastAsia"/>
                <w:kern w:val="0"/>
                <w:sz w:val="24"/>
              </w:rPr>
              <w:t xml:space="preserve">  </w:t>
            </w:r>
          </w:p>
          <w:p w:rsidR="0087382B" w:rsidRDefault="004363D7">
            <w:pPr>
              <w:widowControl/>
              <w:autoSpaceDN w:val="0"/>
              <w:jc w:val="left"/>
              <w:rPr>
                <w:rFonts w:ascii="宋体" w:hAnsi="宋体"/>
                <w:kern w:val="0"/>
                <w:sz w:val="24"/>
              </w:rPr>
            </w:pPr>
            <w:r>
              <w:rPr>
                <w:rFonts w:ascii="宋体" w:hAnsi="宋体" w:hint="eastAsia"/>
                <w:kern w:val="0"/>
                <w:sz w:val="24"/>
              </w:rPr>
              <w:t>□生活污水接收服务□垃圾接收服务</w:t>
            </w:r>
          </w:p>
          <w:p w:rsidR="0087382B" w:rsidRDefault="004363D7">
            <w:pPr>
              <w:widowControl/>
              <w:autoSpaceDN w:val="0"/>
              <w:jc w:val="left"/>
              <w:rPr>
                <w:rFonts w:ascii="宋体" w:hAnsi="宋体"/>
                <w:kern w:val="0"/>
                <w:sz w:val="24"/>
                <w:szCs w:val="22"/>
              </w:rPr>
            </w:pPr>
            <w:r>
              <w:rPr>
                <w:rFonts w:ascii="宋体" w:hAnsi="宋体" w:hint="eastAsia"/>
                <w:kern w:val="0"/>
                <w:sz w:val="24"/>
              </w:rPr>
              <w:t>□残油接收服务</w:t>
            </w:r>
          </w:p>
        </w:tc>
      </w:tr>
      <w:tr w:rsidR="0087382B">
        <w:trPr>
          <w:trHeight w:val="520"/>
          <w:jc w:val="center"/>
        </w:trPr>
        <w:tc>
          <w:tcPr>
            <w:tcW w:w="1545" w:type="dxa"/>
            <w:gridSpan w:val="2"/>
            <w:vMerge/>
            <w:tcBorders>
              <w:left w:val="single" w:sz="4" w:space="0" w:color="000000"/>
              <w:right w:val="single" w:sz="4" w:space="0" w:color="000000"/>
            </w:tcBorders>
            <w:vAlign w:val="center"/>
          </w:tcPr>
          <w:p w:rsidR="0087382B" w:rsidRDefault="0087382B">
            <w:pPr>
              <w:widowControl/>
              <w:autoSpaceDN w:val="0"/>
              <w:rPr>
                <w:rFonts w:ascii="宋体" w:hAnsi="宋体"/>
                <w:kern w:val="0"/>
                <w:sz w:val="24"/>
              </w:rPr>
            </w:pPr>
          </w:p>
        </w:tc>
        <w:tc>
          <w:tcPr>
            <w:tcW w:w="2320" w:type="dxa"/>
            <w:tcBorders>
              <w:top w:val="single" w:sz="4" w:space="0" w:color="000000"/>
              <w:left w:val="nil"/>
              <w:bottom w:val="single" w:sz="4" w:space="0" w:color="000000"/>
              <w:right w:val="single" w:sz="4" w:space="0" w:color="auto"/>
            </w:tcBorders>
            <w:vAlign w:val="center"/>
          </w:tcPr>
          <w:p w:rsidR="0087382B" w:rsidRDefault="004363D7">
            <w:pPr>
              <w:ind w:leftChars="-50" w:left="-105" w:rightChars="-50" w:right="-105"/>
              <w:rPr>
                <w:rFonts w:ascii="宋体" w:hAnsi="宋体"/>
                <w:kern w:val="0"/>
                <w:sz w:val="24"/>
                <w:szCs w:val="22"/>
              </w:rPr>
            </w:pPr>
            <w:r>
              <w:rPr>
                <w:rFonts w:ascii="宋体" w:hAnsi="宋体" w:hint="eastAsia"/>
                <w:kern w:val="0"/>
                <w:sz w:val="24"/>
              </w:rPr>
              <w:t>围油栏供应服务</w:t>
            </w:r>
          </w:p>
        </w:tc>
        <w:tc>
          <w:tcPr>
            <w:tcW w:w="5088" w:type="dxa"/>
            <w:gridSpan w:val="3"/>
            <w:tcBorders>
              <w:top w:val="single" w:sz="4" w:space="0" w:color="000000"/>
              <w:left w:val="single" w:sz="4" w:space="0" w:color="auto"/>
              <w:bottom w:val="single" w:sz="4" w:space="0" w:color="000000"/>
              <w:right w:val="single" w:sz="4" w:space="0" w:color="000000"/>
            </w:tcBorders>
            <w:vAlign w:val="center"/>
          </w:tcPr>
          <w:p w:rsidR="0087382B" w:rsidRDefault="004363D7">
            <w:pPr>
              <w:ind w:rightChars="-50" w:right="-105"/>
              <w:rPr>
                <w:rFonts w:ascii="宋体" w:hAnsi="宋体"/>
                <w:kern w:val="0"/>
                <w:sz w:val="24"/>
                <w:szCs w:val="22"/>
              </w:rPr>
            </w:pPr>
            <w:r>
              <w:rPr>
                <w:rFonts w:ascii="宋体" w:hAnsi="宋体" w:hint="eastAsia"/>
                <w:kern w:val="0"/>
                <w:sz w:val="24"/>
              </w:rPr>
              <w:t>□围油栏供应服务</w:t>
            </w:r>
          </w:p>
        </w:tc>
      </w:tr>
      <w:tr w:rsidR="0087382B">
        <w:trPr>
          <w:trHeight w:val="419"/>
          <w:jc w:val="center"/>
        </w:trPr>
        <w:tc>
          <w:tcPr>
            <w:tcW w:w="1545" w:type="dxa"/>
            <w:gridSpan w:val="2"/>
            <w:vMerge/>
            <w:tcBorders>
              <w:left w:val="single" w:sz="4" w:space="0" w:color="000000"/>
              <w:right w:val="single" w:sz="4" w:space="0" w:color="000000"/>
            </w:tcBorders>
            <w:vAlign w:val="center"/>
          </w:tcPr>
          <w:p w:rsidR="0087382B" w:rsidRDefault="0087382B">
            <w:pPr>
              <w:widowControl/>
              <w:autoSpaceDN w:val="0"/>
              <w:rPr>
                <w:rFonts w:ascii="宋体" w:hAnsi="宋体"/>
                <w:kern w:val="0"/>
                <w:sz w:val="24"/>
              </w:rPr>
            </w:pPr>
          </w:p>
        </w:tc>
        <w:tc>
          <w:tcPr>
            <w:tcW w:w="2320" w:type="dxa"/>
            <w:tcBorders>
              <w:top w:val="single" w:sz="4" w:space="0" w:color="000000"/>
              <w:left w:val="nil"/>
              <w:bottom w:val="single" w:sz="4" w:space="0" w:color="000000"/>
              <w:right w:val="single" w:sz="4" w:space="0" w:color="auto"/>
            </w:tcBorders>
            <w:vAlign w:val="center"/>
          </w:tcPr>
          <w:p w:rsidR="0087382B" w:rsidRDefault="004363D7">
            <w:pPr>
              <w:ind w:leftChars="-50" w:left="-105" w:rightChars="-50" w:right="-105"/>
              <w:rPr>
                <w:rFonts w:ascii="宋体" w:hAnsi="宋体"/>
                <w:kern w:val="0"/>
                <w:sz w:val="24"/>
                <w:szCs w:val="22"/>
              </w:rPr>
            </w:pPr>
            <w:r>
              <w:rPr>
                <w:rFonts w:ascii="宋体" w:hAnsi="宋体" w:hint="eastAsia"/>
                <w:kern w:val="0"/>
                <w:sz w:val="24"/>
              </w:rPr>
              <w:t>港口设施设备和机械租赁维修业务</w:t>
            </w:r>
          </w:p>
        </w:tc>
        <w:tc>
          <w:tcPr>
            <w:tcW w:w="5088" w:type="dxa"/>
            <w:gridSpan w:val="3"/>
            <w:tcBorders>
              <w:top w:val="single" w:sz="4" w:space="0" w:color="000000"/>
              <w:left w:val="single" w:sz="4" w:space="0" w:color="auto"/>
              <w:bottom w:val="single" w:sz="4" w:space="0" w:color="000000"/>
              <w:right w:val="single" w:sz="4" w:space="0" w:color="000000"/>
            </w:tcBorders>
            <w:vAlign w:val="center"/>
          </w:tcPr>
          <w:p w:rsidR="0087382B" w:rsidRDefault="004363D7">
            <w:pPr>
              <w:widowControl/>
              <w:autoSpaceDN w:val="0"/>
              <w:jc w:val="left"/>
              <w:rPr>
                <w:rFonts w:ascii="宋体" w:hAnsi="宋体"/>
                <w:kern w:val="0"/>
                <w:sz w:val="24"/>
              </w:rPr>
            </w:pPr>
            <w:r>
              <w:rPr>
                <w:rFonts w:ascii="宋体" w:hAnsi="宋体" w:hint="eastAsia"/>
                <w:kern w:val="0"/>
                <w:sz w:val="24"/>
              </w:rPr>
              <w:t>□港口设施、设备和机械的租赁服务</w:t>
            </w:r>
          </w:p>
          <w:p w:rsidR="0087382B" w:rsidRDefault="004363D7">
            <w:pPr>
              <w:ind w:leftChars="-50" w:left="-105" w:rightChars="-50" w:right="-105" w:firstLineChars="50" w:firstLine="120"/>
              <w:rPr>
                <w:rFonts w:ascii="宋体" w:hAnsi="宋体"/>
                <w:kern w:val="0"/>
                <w:sz w:val="24"/>
                <w:szCs w:val="22"/>
              </w:rPr>
            </w:pPr>
            <w:r>
              <w:rPr>
                <w:rFonts w:ascii="宋体" w:hAnsi="宋体" w:hint="eastAsia"/>
                <w:kern w:val="0"/>
                <w:sz w:val="24"/>
              </w:rPr>
              <w:t>□港口设施、设备和机械的维修服务</w:t>
            </w:r>
          </w:p>
        </w:tc>
      </w:tr>
      <w:tr w:rsidR="0087382B">
        <w:trPr>
          <w:trHeight w:val="419"/>
          <w:jc w:val="center"/>
        </w:trPr>
        <w:tc>
          <w:tcPr>
            <w:tcW w:w="1545" w:type="dxa"/>
            <w:gridSpan w:val="2"/>
            <w:vMerge/>
            <w:tcBorders>
              <w:left w:val="single" w:sz="4" w:space="0" w:color="000000"/>
              <w:bottom w:val="single" w:sz="4" w:space="0" w:color="000000"/>
              <w:right w:val="single" w:sz="4" w:space="0" w:color="000000"/>
            </w:tcBorders>
            <w:vAlign w:val="center"/>
          </w:tcPr>
          <w:p w:rsidR="0087382B" w:rsidRDefault="0087382B">
            <w:pPr>
              <w:widowControl/>
              <w:autoSpaceDN w:val="0"/>
              <w:rPr>
                <w:rFonts w:ascii="宋体" w:hAnsi="宋体"/>
                <w:kern w:val="0"/>
                <w:sz w:val="24"/>
              </w:rPr>
            </w:pPr>
          </w:p>
        </w:tc>
        <w:tc>
          <w:tcPr>
            <w:tcW w:w="2320" w:type="dxa"/>
            <w:tcBorders>
              <w:top w:val="single" w:sz="4" w:space="0" w:color="000000"/>
              <w:left w:val="nil"/>
              <w:bottom w:val="single" w:sz="4" w:space="0" w:color="000000"/>
              <w:right w:val="single" w:sz="4" w:space="0" w:color="auto"/>
            </w:tcBorders>
            <w:vAlign w:val="center"/>
          </w:tcPr>
          <w:p w:rsidR="0087382B" w:rsidRDefault="004363D7">
            <w:pPr>
              <w:ind w:leftChars="-50" w:left="-105" w:rightChars="-50" w:right="-105"/>
              <w:rPr>
                <w:rFonts w:ascii="宋体" w:hAnsi="宋体"/>
                <w:kern w:val="0"/>
                <w:sz w:val="24"/>
              </w:rPr>
            </w:pPr>
            <w:r>
              <w:rPr>
                <w:rFonts w:ascii="宋体" w:hAnsi="宋体" w:hint="eastAsia"/>
                <w:kern w:val="0"/>
                <w:sz w:val="24"/>
              </w:rPr>
              <w:t>港口理货业务</w:t>
            </w:r>
          </w:p>
        </w:tc>
        <w:tc>
          <w:tcPr>
            <w:tcW w:w="5088" w:type="dxa"/>
            <w:gridSpan w:val="3"/>
            <w:tcBorders>
              <w:top w:val="single" w:sz="4" w:space="0" w:color="000000"/>
              <w:left w:val="single" w:sz="4" w:space="0" w:color="auto"/>
              <w:bottom w:val="single" w:sz="4" w:space="0" w:color="000000"/>
              <w:right w:val="single" w:sz="4" w:space="0" w:color="000000"/>
            </w:tcBorders>
            <w:vAlign w:val="center"/>
          </w:tcPr>
          <w:p w:rsidR="0087382B" w:rsidRDefault="004363D7">
            <w:pPr>
              <w:ind w:leftChars="-50" w:left="-105" w:rightChars="-50" w:right="-105" w:firstLineChars="50" w:firstLine="120"/>
              <w:rPr>
                <w:rFonts w:ascii="宋体" w:hAnsi="宋体"/>
                <w:kern w:val="0"/>
                <w:sz w:val="24"/>
              </w:rPr>
            </w:pPr>
            <w:r>
              <w:rPr>
                <w:rFonts w:ascii="宋体" w:hAnsi="宋体" w:hint="eastAsia"/>
                <w:kern w:val="0"/>
                <w:sz w:val="24"/>
              </w:rPr>
              <w:t>□港口理货业务</w:t>
            </w:r>
          </w:p>
        </w:tc>
      </w:tr>
      <w:tr w:rsidR="0087382B">
        <w:trPr>
          <w:trHeight w:val="90"/>
          <w:jc w:val="center"/>
        </w:trPr>
        <w:tc>
          <w:tcPr>
            <w:tcW w:w="1545" w:type="dxa"/>
            <w:gridSpan w:val="2"/>
            <w:tcBorders>
              <w:left w:val="single" w:sz="4" w:space="0" w:color="000000"/>
              <w:bottom w:val="single" w:sz="4" w:space="0" w:color="000000"/>
              <w:right w:val="single" w:sz="4" w:space="0" w:color="000000"/>
            </w:tcBorders>
            <w:vAlign w:val="center"/>
          </w:tcPr>
          <w:p w:rsidR="0087382B" w:rsidRDefault="004363D7">
            <w:pPr>
              <w:widowControl/>
              <w:autoSpaceDN w:val="0"/>
              <w:jc w:val="center"/>
              <w:rPr>
                <w:rFonts w:ascii="宋体" w:hAnsi="宋体"/>
                <w:kern w:val="0"/>
                <w:sz w:val="24"/>
              </w:rPr>
            </w:pPr>
            <w:r>
              <w:rPr>
                <w:rFonts w:hint="eastAsia"/>
                <w:bCs/>
                <w:sz w:val="24"/>
              </w:rPr>
              <w:t>终止备案</w:t>
            </w:r>
          </w:p>
        </w:tc>
        <w:tc>
          <w:tcPr>
            <w:tcW w:w="7408" w:type="dxa"/>
            <w:gridSpan w:val="4"/>
            <w:tcBorders>
              <w:top w:val="single" w:sz="4" w:space="0" w:color="000000"/>
              <w:left w:val="nil"/>
              <w:bottom w:val="single" w:sz="4" w:space="0" w:color="000000"/>
              <w:right w:val="single" w:sz="4" w:space="0" w:color="000000"/>
            </w:tcBorders>
            <w:vAlign w:val="center"/>
          </w:tcPr>
          <w:p w:rsidR="0087382B" w:rsidRDefault="004363D7">
            <w:pPr>
              <w:autoSpaceDN w:val="0"/>
              <w:rPr>
                <w:rFonts w:ascii="宋体" w:hAnsi="宋体"/>
                <w:kern w:val="0"/>
                <w:sz w:val="24"/>
              </w:rPr>
            </w:pPr>
            <w:r>
              <w:rPr>
                <w:rFonts w:ascii="宋体" w:hAnsi="宋体" w:hint="eastAsia"/>
                <w:kern w:val="0"/>
                <w:sz w:val="24"/>
              </w:rPr>
              <w:t>终止经营日期为：</w:t>
            </w:r>
            <w:r>
              <w:rPr>
                <w:rFonts w:ascii="宋体" w:hAnsi="宋体" w:hint="eastAsia"/>
                <w:kern w:val="0"/>
                <w:sz w:val="24"/>
              </w:rPr>
              <w:t xml:space="preserve">    </w:t>
            </w:r>
            <w:r>
              <w:rPr>
                <w:rFonts w:ascii="宋体" w:hAnsi="宋体" w:hint="eastAsia"/>
                <w:kern w:val="0"/>
                <w:sz w:val="24"/>
              </w:rPr>
              <w:t>年</w:t>
            </w:r>
            <w:r>
              <w:rPr>
                <w:rFonts w:ascii="宋体" w:hAnsi="宋体" w:hint="eastAsia"/>
                <w:kern w:val="0"/>
                <w:sz w:val="24"/>
              </w:rPr>
              <w:t xml:space="preserve">  </w:t>
            </w:r>
            <w:r>
              <w:rPr>
                <w:rFonts w:ascii="宋体" w:hAnsi="宋体" w:hint="eastAsia"/>
                <w:kern w:val="0"/>
                <w:sz w:val="24"/>
              </w:rPr>
              <w:t>月</w:t>
            </w:r>
            <w:r>
              <w:rPr>
                <w:rFonts w:ascii="宋体" w:hAnsi="宋体" w:hint="eastAsia"/>
                <w:kern w:val="0"/>
                <w:sz w:val="24"/>
              </w:rPr>
              <w:t xml:space="preserve">  </w:t>
            </w:r>
            <w:r>
              <w:rPr>
                <w:rFonts w:ascii="宋体" w:hAnsi="宋体" w:hint="eastAsia"/>
                <w:kern w:val="0"/>
                <w:sz w:val="24"/>
              </w:rPr>
              <w:t>日</w:t>
            </w:r>
          </w:p>
        </w:tc>
      </w:tr>
      <w:tr w:rsidR="0087382B">
        <w:trPr>
          <w:trHeight w:val="2049"/>
          <w:jc w:val="center"/>
        </w:trPr>
        <w:tc>
          <w:tcPr>
            <w:tcW w:w="8953" w:type="dxa"/>
            <w:gridSpan w:val="6"/>
            <w:tcBorders>
              <w:top w:val="single" w:sz="4" w:space="0" w:color="000000"/>
              <w:left w:val="single" w:sz="4" w:space="0" w:color="000000"/>
              <w:bottom w:val="single" w:sz="4" w:space="0" w:color="000000"/>
              <w:right w:val="single" w:sz="4" w:space="0" w:color="000000"/>
            </w:tcBorders>
            <w:vAlign w:val="center"/>
          </w:tcPr>
          <w:p w:rsidR="0087382B" w:rsidRDefault="004363D7">
            <w:pPr>
              <w:ind w:firstLineChars="200" w:firstLine="480"/>
              <w:rPr>
                <w:rFonts w:ascii="宋体" w:hAnsi="宋体"/>
                <w:kern w:val="0"/>
                <w:sz w:val="24"/>
              </w:rPr>
            </w:pPr>
            <w:r>
              <w:rPr>
                <w:rFonts w:ascii="宋体" w:hAnsi="宋体" w:hint="eastAsia"/>
                <w:kern w:val="0"/>
                <w:sz w:val="24"/>
              </w:rPr>
              <w:t>根据《港口经营管理规定》等有关规定，现将备案材料表中所勾选的材料报上，请予备案。我单位保证上述填表内容及提供的材料均真实、合法、有效，相关运输工具或者设施、设备符合法定的条件、标准和要求。若违反承诺或者作出不实承诺的，本单位承担相应的法律责任。</w:t>
            </w:r>
          </w:p>
          <w:p w:rsidR="0087382B" w:rsidRDefault="004363D7">
            <w:pPr>
              <w:ind w:firstLineChars="1450" w:firstLine="3494"/>
              <w:rPr>
                <w:rFonts w:ascii="宋体" w:hAnsi="宋体"/>
                <w:b/>
                <w:kern w:val="0"/>
                <w:sz w:val="24"/>
              </w:rPr>
            </w:pPr>
            <w:r>
              <w:rPr>
                <w:rFonts w:ascii="宋体" w:hAnsi="宋体"/>
                <w:b/>
                <w:kern w:val="0"/>
                <w:sz w:val="24"/>
              </w:rPr>
              <w:t>签名</w:t>
            </w:r>
            <w:r>
              <w:rPr>
                <w:rFonts w:ascii="宋体" w:hAnsi="宋体" w:hint="eastAsia"/>
                <w:b/>
                <w:kern w:val="0"/>
                <w:sz w:val="24"/>
              </w:rPr>
              <w:t>或盖章：</w:t>
            </w:r>
            <w:r>
              <w:rPr>
                <w:rFonts w:ascii="宋体" w:hAnsi="宋体" w:hint="eastAsia"/>
                <w:b/>
                <w:kern w:val="0"/>
                <w:sz w:val="24"/>
              </w:rPr>
              <w:t xml:space="preserve"> </w:t>
            </w:r>
          </w:p>
          <w:p w:rsidR="0087382B" w:rsidRDefault="004363D7">
            <w:pPr>
              <w:widowControl/>
              <w:autoSpaceDN w:val="0"/>
              <w:ind w:firstLineChars="200" w:firstLine="482"/>
              <w:jc w:val="left"/>
              <w:rPr>
                <w:rFonts w:ascii="宋体" w:hAnsi="宋体"/>
                <w:kern w:val="0"/>
                <w:sz w:val="24"/>
              </w:rPr>
            </w:pPr>
            <w:r>
              <w:rPr>
                <w:rFonts w:ascii="宋体" w:hAnsi="宋体"/>
                <w:b/>
                <w:kern w:val="0"/>
                <w:sz w:val="24"/>
              </w:rPr>
              <w:t xml:space="preserve">                       </w:t>
            </w:r>
            <w:r>
              <w:rPr>
                <w:rFonts w:ascii="宋体" w:hAnsi="宋体" w:hint="eastAsia"/>
                <w:b/>
                <w:kern w:val="0"/>
                <w:sz w:val="24"/>
              </w:rPr>
              <w:t xml:space="preserve">  </w:t>
            </w:r>
            <w:r>
              <w:rPr>
                <w:rFonts w:ascii="宋体" w:hAnsi="宋体" w:hint="eastAsia"/>
                <w:b/>
                <w:kern w:val="0"/>
                <w:sz w:val="24"/>
              </w:rPr>
              <w:t>填表日期：</w:t>
            </w:r>
            <w:r>
              <w:rPr>
                <w:rFonts w:ascii="宋体" w:hAnsi="宋体" w:hint="eastAsia"/>
                <w:b/>
                <w:kern w:val="0"/>
                <w:sz w:val="24"/>
              </w:rPr>
              <w:t xml:space="preserve">     </w:t>
            </w:r>
            <w:r>
              <w:rPr>
                <w:rFonts w:ascii="宋体" w:hAnsi="宋体" w:hint="eastAsia"/>
                <w:b/>
                <w:kern w:val="0"/>
                <w:sz w:val="24"/>
              </w:rPr>
              <w:t>年</w:t>
            </w:r>
            <w:r>
              <w:rPr>
                <w:rFonts w:ascii="宋体" w:hAnsi="宋体" w:hint="eastAsia"/>
                <w:b/>
                <w:kern w:val="0"/>
                <w:sz w:val="24"/>
              </w:rPr>
              <w:t xml:space="preserve">  </w:t>
            </w:r>
            <w:r>
              <w:rPr>
                <w:rFonts w:ascii="宋体" w:hAnsi="宋体" w:hint="eastAsia"/>
                <w:b/>
                <w:kern w:val="0"/>
                <w:sz w:val="24"/>
              </w:rPr>
              <w:t>月</w:t>
            </w:r>
            <w:r>
              <w:rPr>
                <w:rFonts w:ascii="宋体" w:hAnsi="宋体" w:hint="eastAsia"/>
                <w:b/>
                <w:kern w:val="0"/>
                <w:sz w:val="24"/>
              </w:rPr>
              <w:t xml:space="preserve">  </w:t>
            </w:r>
            <w:r>
              <w:rPr>
                <w:rFonts w:ascii="宋体" w:hAnsi="宋体" w:hint="eastAsia"/>
                <w:b/>
                <w:kern w:val="0"/>
                <w:sz w:val="24"/>
              </w:rPr>
              <w:t>日</w:t>
            </w:r>
            <w:r>
              <w:rPr>
                <w:rFonts w:ascii="宋体" w:hAnsi="宋体"/>
                <w:b/>
                <w:kern w:val="0"/>
                <w:sz w:val="24"/>
              </w:rPr>
              <w:t xml:space="preserve">  </w:t>
            </w:r>
            <w:r>
              <w:rPr>
                <w:rFonts w:ascii="宋体" w:hAnsi="宋体"/>
                <w:kern w:val="0"/>
                <w:sz w:val="24"/>
              </w:rPr>
              <w:t xml:space="preserve"> </w:t>
            </w:r>
            <w:r>
              <w:rPr>
                <w:rFonts w:ascii="宋体" w:hAnsi="宋体" w:hint="eastAsia"/>
                <w:kern w:val="0"/>
                <w:sz w:val="24"/>
              </w:rPr>
              <w:t xml:space="preserve">                  </w:t>
            </w:r>
          </w:p>
        </w:tc>
      </w:tr>
      <w:tr w:rsidR="0087382B">
        <w:trPr>
          <w:trHeight w:val="1802"/>
          <w:jc w:val="center"/>
        </w:trPr>
        <w:tc>
          <w:tcPr>
            <w:tcW w:w="1530" w:type="dxa"/>
            <w:tcBorders>
              <w:top w:val="single" w:sz="4" w:space="0" w:color="000000"/>
              <w:left w:val="single" w:sz="4" w:space="0" w:color="000000"/>
              <w:bottom w:val="single" w:sz="4" w:space="0" w:color="000000"/>
              <w:right w:val="single" w:sz="4" w:space="0" w:color="auto"/>
            </w:tcBorders>
            <w:vAlign w:val="center"/>
          </w:tcPr>
          <w:p w:rsidR="0087382B" w:rsidRDefault="004363D7">
            <w:pPr>
              <w:widowControl/>
              <w:autoSpaceDN w:val="0"/>
              <w:jc w:val="center"/>
              <w:rPr>
                <w:rFonts w:ascii="宋体" w:hAnsi="宋体"/>
                <w:kern w:val="0"/>
                <w:sz w:val="24"/>
              </w:rPr>
            </w:pPr>
            <w:r>
              <w:rPr>
                <w:rFonts w:ascii="宋体" w:hAnsi="宋体" w:hint="eastAsia"/>
                <w:kern w:val="0"/>
                <w:sz w:val="24"/>
              </w:rPr>
              <w:lastRenderedPageBreak/>
              <w:t>交通主管部门备案意见</w:t>
            </w:r>
          </w:p>
        </w:tc>
        <w:tc>
          <w:tcPr>
            <w:tcW w:w="7423" w:type="dxa"/>
            <w:gridSpan w:val="5"/>
            <w:tcBorders>
              <w:top w:val="single" w:sz="4" w:space="0" w:color="000000"/>
              <w:left w:val="single" w:sz="4" w:space="0" w:color="auto"/>
              <w:bottom w:val="single" w:sz="4" w:space="0" w:color="000000"/>
              <w:right w:val="single" w:sz="4" w:space="0" w:color="000000"/>
            </w:tcBorders>
            <w:vAlign w:val="center"/>
          </w:tcPr>
          <w:p w:rsidR="0087382B" w:rsidRDefault="004363D7">
            <w:pPr>
              <w:widowControl/>
              <w:autoSpaceDN w:val="0"/>
              <w:jc w:val="center"/>
              <w:rPr>
                <w:rFonts w:ascii="宋体" w:hAnsi="宋体"/>
                <w:kern w:val="0"/>
                <w:sz w:val="24"/>
              </w:rPr>
            </w:pPr>
            <w:r>
              <w:rPr>
                <w:rFonts w:ascii="宋体" w:hAnsi="宋体" w:hint="eastAsia"/>
                <w:kern w:val="0"/>
                <w:sz w:val="24"/>
              </w:rPr>
              <w:t xml:space="preserve">          </w:t>
            </w:r>
            <w:r>
              <w:rPr>
                <w:rFonts w:ascii="宋体" w:hAnsi="宋体" w:hint="eastAsia"/>
                <w:sz w:val="24"/>
              </w:rPr>
              <w:t xml:space="preserve">        </w:t>
            </w:r>
            <w:r>
              <w:rPr>
                <w:rFonts w:ascii="宋体" w:hAnsi="宋体" w:hint="eastAsia"/>
                <w:kern w:val="0"/>
                <w:sz w:val="24"/>
              </w:rPr>
              <w:t xml:space="preserve">                         </w:t>
            </w:r>
          </w:p>
          <w:p w:rsidR="0087382B" w:rsidRDefault="004363D7">
            <w:pPr>
              <w:widowControl/>
              <w:autoSpaceDN w:val="0"/>
              <w:jc w:val="center"/>
              <w:rPr>
                <w:rFonts w:ascii="宋体" w:hAnsi="宋体"/>
                <w:kern w:val="0"/>
                <w:sz w:val="24"/>
              </w:rPr>
            </w:pPr>
            <w:r>
              <w:rPr>
                <w:rFonts w:ascii="宋体" w:hAnsi="宋体" w:hint="eastAsia"/>
                <w:kern w:val="0"/>
                <w:sz w:val="24"/>
              </w:rPr>
              <w:t xml:space="preserve">   </w:t>
            </w:r>
          </w:p>
          <w:p w:rsidR="0087382B" w:rsidRDefault="0087382B">
            <w:pPr>
              <w:widowControl/>
              <w:autoSpaceDN w:val="0"/>
              <w:jc w:val="center"/>
              <w:rPr>
                <w:rFonts w:ascii="宋体" w:hAnsi="宋体"/>
                <w:kern w:val="0"/>
                <w:sz w:val="24"/>
              </w:rPr>
            </w:pPr>
          </w:p>
          <w:p w:rsidR="0087382B" w:rsidRDefault="004363D7">
            <w:pPr>
              <w:widowControl/>
              <w:autoSpaceDN w:val="0"/>
              <w:ind w:firstLineChars="900" w:firstLine="2160"/>
              <w:rPr>
                <w:rFonts w:ascii="宋体" w:hAnsi="宋体"/>
                <w:kern w:val="0"/>
                <w:sz w:val="24"/>
              </w:rPr>
            </w:pPr>
            <w:r>
              <w:rPr>
                <w:rFonts w:ascii="宋体" w:hAnsi="宋体" w:hint="eastAsia"/>
                <w:kern w:val="0"/>
                <w:sz w:val="24"/>
              </w:rPr>
              <w:t xml:space="preserve">                  </w:t>
            </w:r>
            <w:r>
              <w:rPr>
                <w:rFonts w:ascii="宋体" w:hAnsi="宋体" w:hint="eastAsia"/>
                <w:kern w:val="0"/>
                <w:sz w:val="24"/>
              </w:rPr>
              <w:t>（盖章）</w:t>
            </w:r>
          </w:p>
          <w:p w:rsidR="0087382B" w:rsidRDefault="004363D7">
            <w:pPr>
              <w:widowControl/>
              <w:autoSpaceDN w:val="0"/>
              <w:jc w:val="center"/>
              <w:rPr>
                <w:rFonts w:ascii="宋体" w:hAnsi="宋体"/>
                <w:kern w:val="0"/>
                <w:sz w:val="24"/>
              </w:rPr>
            </w:pPr>
            <w:r>
              <w:rPr>
                <w:rFonts w:ascii="宋体" w:hAnsi="宋体" w:hint="eastAsia"/>
                <w:kern w:val="0"/>
                <w:sz w:val="24"/>
              </w:rPr>
              <w:t xml:space="preserve">                    </w:t>
            </w:r>
            <w:r>
              <w:rPr>
                <w:rFonts w:ascii="宋体" w:hAnsi="宋体" w:hint="eastAsia"/>
                <w:kern w:val="0"/>
                <w:sz w:val="24"/>
              </w:rPr>
              <w:t>年</w:t>
            </w:r>
            <w:r>
              <w:rPr>
                <w:rFonts w:ascii="宋体" w:hAnsi="宋体" w:hint="eastAsia"/>
                <w:kern w:val="0"/>
                <w:sz w:val="24"/>
              </w:rPr>
              <w:t xml:space="preserve">   </w:t>
            </w:r>
            <w:r>
              <w:rPr>
                <w:rFonts w:ascii="宋体" w:hAnsi="宋体" w:hint="eastAsia"/>
                <w:kern w:val="0"/>
                <w:sz w:val="24"/>
              </w:rPr>
              <w:t>月</w:t>
            </w:r>
            <w:r>
              <w:rPr>
                <w:rFonts w:ascii="宋体" w:hAnsi="宋体" w:hint="eastAsia"/>
                <w:kern w:val="0"/>
                <w:sz w:val="24"/>
              </w:rPr>
              <w:t xml:space="preserve">    </w:t>
            </w:r>
            <w:r>
              <w:rPr>
                <w:rFonts w:ascii="宋体" w:hAnsi="宋体" w:hint="eastAsia"/>
                <w:kern w:val="0"/>
                <w:sz w:val="24"/>
              </w:rPr>
              <w:t>日</w:t>
            </w:r>
          </w:p>
        </w:tc>
      </w:tr>
      <w:tr w:rsidR="0087382B">
        <w:trPr>
          <w:trHeight w:val="1408"/>
          <w:jc w:val="center"/>
        </w:trPr>
        <w:tc>
          <w:tcPr>
            <w:tcW w:w="8953" w:type="dxa"/>
            <w:gridSpan w:val="6"/>
            <w:tcBorders>
              <w:top w:val="single" w:sz="4" w:space="0" w:color="auto"/>
              <w:left w:val="single" w:sz="4" w:space="0" w:color="auto"/>
              <w:bottom w:val="single" w:sz="4" w:space="0" w:color="auto"/>
              <w:right w:val="single" w:sz="4" w:space="0" w:color="auto"/>
            </w:tcBorders>
            <w:vAlign w:val="center"/>
          </w:tcPr>
          <w:p w:rsidR="0087382B" w:rsidRDefault="004363D7">
            <w:pPr>
              <w:widowControl/>
              <w:autoSpaceDN w:val="0"/>
              <w:spacing w:line="276" w:lineRule="auto"/>
              <w:rPr>
                <w:rFonts w:ascii="宋体" w:hAnsi="宋体"/>
                <w:kern w:val="0"/>
                <w:sz w:val="24"/>
                <w:shd w:val="clear" w:color="auto" w:fill="FFFFFF"/>
              </w:rPr>
            </w:pPr>
            <w:r>
              <w:rPr>
                <w:rFonts w:ascii="宋体" w:hAnsi="宋体" w:hint="eastAsia"/>
                <w:kern w:val="0"/>
                <w:sz w:val="24"/>
              </w:rPr>
              <w:t>注：</w:t>
            </w:r>
            <w:r>
              <w:rPr>
                <w:rFonts w:ascii="宋体" w:hAnsi="宋体" w:hint="eastAsia"/>
                <w:kern w:val="0"/>
                <w:sz w:val="24"/>
              </w:rPr>
              <w:t>1.</w:t>
            </w:r>
            <w:r>
              <w:rPr>
                <w:rFonts w:ascii="宋体" w:hAnsi="宋体" w:hint="eastAsia"/>
                <w:kern w:val="0"/>
                <w:sz w:val="24"/>
              </w:rPr>
              <w:t>本备案表一式两份，</w:t>
            </w:r>
            <w:r>
              <w:rPr>
                <w:rFonts w:ascii="宋体" w:hAnsi="宋体" w:hint="eastAsia"/>
                <w:kern w:val="0"/>
                <w:sz w:val="24"/>
                <w:shd w:val="clear" w:color="auto" w:fill="FFFFFF"/>
              </w:rPr>
              <w:t>一份由备案经营者保存，一份留备案机关存档；</w:t>
            </w:r>
          </w:p>
          <w:p w:rsidR="0087382B" w:rsidRDefault="004363D7">
            <w:pPr>
              <w:widowControl/>
              <w:autoSpaceDN w:val="0"/>
              <w:spacing w:line="276" w:lineRule="auto"/>
              <w:ind w:firstLineChars="200" w:firstLine="480"/>
              <w:rPr>
                <w:rFonts w:ascii="黑体" w:hAnsi="宋体"/>
                <w:kern w:val="0"/>
                <w:sz w:val="24"/>
              </w:rPr>
            </w:pPr>
            <w:r>
              <w:rPr>
                <w:rFonts w:ascii="宋体" w:hAnsi="宋体" w:hint="eastAsia"/>
                <w:kern w:val="0"/>
                <w:sz w:val="24"/>
                <w:shd w:val="clear" w:color="auto" w:fill="FFFFFF"/>
              </w:rPr>
              <w:t>2.</w:t>
            </w:r>
            <w:r>
              <w:rPr>
                <w:rFonts w:ascii="宋体" w:hAnsi="宋体" w:hint="eastAsia"/>
                <w:kern w:val="0"/>
                <w:sz w:val="24"/>
                <w:shd w:val="clear" w:color="auto" w:fill="FFFFFF"/>
              </w:rPr>
              <w:t>初始备案提供的有关材料及信息发生变化但无需变更、终止备案的，经营者应及时告知备案港口管理部门。</w:t>
            </w:r>
          </w:p>
        </w:tc>
      </w:tr>
      <w:tr w:rsidR="0087382B">
        <w:trPr>
          <w:trHeight w:val="5660"/>
          <w:jc w:val="center"/>
        </w:trPr>
        <w:tc>
          <w:tcPr>
            <w:tcW w:w="8953" w:type="dxa"/>
            <w:gridSpan w:val="6"/>
            <w:tcBorders>
              <w:top w:val="single" w:sz="4" w:space="0" w:color="auto"/>
              <w:left w:val="single" w:sz="4" w:space="0" w:color="auto"/>
              <w:bottom w:val="single" w:sz="4" w:space="0" w:color="auto"/>
              <w:right w:val="single" w:sz="4" w:space="0" w:color="auto"/>
            </w:tcBorders>
            <w:vAlign w:val="center"/>
          </w:tcPr>
          <w:p w:rsidR="0087382B" w:rsidRDefault="004363D7">
            <w:pPr>
              <w:widowControl/>
              <w:spacing w:line="460" w:lineRule="exact"/>
              <w:jc w:val="left"/>
              <w:textAlignment w:val="center"/>
              <w:rPr>
                <w:rFonts w:ascii="宋体" w:hAnsi="宋体"/>
                <w:b/>
                <w:sz w:val="24"/>
              </w:rPr>
            </w:pPr>
            <w:r>
              <w:rPr>
                <w:rFonts w:ascii="黑体" w:eastAsia="黑体" w:hAnsi="宋体" w:hint="eastAsia"/>
                <w:kern w:val="0"/>
                <w:sz w:val="24"/>
              </w:rPr>
              <w:t>备案材料表：</w:t>
            </w:r>
          </w:p>
          <w:p w:rsidR="0087382B" w:rsidRDefault="004363D7">
            <w:pPr>
              <w:widowControl/>
              <w:spacing w:line="460" w:lineRule="exact"/>
              <w:ind w:firstLine="480"/>
              <w:jc w:val="left"/>
              <w:textAlignment w:val="center"/>
              <w:rPr>
                <w:rFonts w:ascii="宋体" w:hAnsi="宋体"/>
                <w:sz w:val="24"/>
              </w:rPr>
            </w:pPr>
            <w:r>
              <w:rPr>
                <w:rFonts w:ascii="宋体" w:hAnsi="宋体" w:hint="eastAsia"/>
                <w:sz w:val="24"/>
              </w:rPr>
              <w:t>□</w:t>
            </w:r>
            <w:r>
              <w:rPr>
                <w:rFonts w:ascii="宋体" w:hAnsi="宋体" w:hint="eastAsia"/>
                <w:sz w:val="24"/>
              </w:rPr>
              <w:t xml:space="preserve"> 1.</w:t>
            </w:r>
            <w:r>
              <w:rPr>
                <w:rFonts w:ascii="宋体" w:hAnsi="宋体" w:hint="eastAsia"/>
                <w:sz w:val="24"/>
              </w:rPr>
              <w:t>港口备案业务申请表；</w:t>
            </w:r>
          </w:p>
          <w:p w:rsidR="0087382B" w:rsidRDefault="004363D7">
            <w:pPr>
              <w:widowControl/>
              <w:spacing w:line="460" w:lineRule="exact"/>
              <w:ind w:firstLine="480"/>
              <w:jc w:val="left"/>
              <w:textAlignment w:val="center"/>
              <w:rPr>
                <w:rFonts w:ascii="宋体" w:hAnsi="宋体"/>
                <w:b/>
                <w:bCs/>
                <w:sz w:val="24"/>
              </w:rPr>
            </w:pPr>
            <w:r>
              <w:rPr>
                <w:rFonts w:ascii="宋体" w:hAnsi="宋体" w:hint="eastAsia"/>
                <w:sz w:val="24"/>
              </w:rPr>
              <w:t>□</w:t>
            </w:r>
            <w:r>
              <w:rPr>
                <w:rFonts w:ascii="宋体" w:hAnsi="宋体" w:hint="eastAsia"/>
                <w:sz w:val="24"/>
              </w:rPr>
              <w:t xml:space="preserve"> 2.</w:t>
            </w:r>
            <w:r>
              <w:rPr>
                <w:rFonts w:ascii="宋体" w:hAnsi="宋体" w:hint="eastAsia"/>
                <w:sz w:val="24"/>
              </w:rPr>
              <w:t>与经营规模、范围相适应的管理人员、专业技术人员汇总表及有效资格证书；</w:t>
            </w:r>
          </w:p>
          <w:p w:rsidR="0087382B" w:rsidRDefault="004363D7">
            <w:pPr>
              <w:widowControl/>
              <w:spacing w:line="460" w:lineRule="exact"/>
              <w:ind w:firstLine="480"/>
              <w:jc w:val="left"/>
              <w:textAlignment w:val="center"/>
              <w:rPr>
                <w:rFonts w:ascii="宋体" w:hAnsi="宋体"/>
                <w:b/>
                <w:bCs/>
                <w:sz w:val="24"/>
              </w:rPr>
            </w:pPr>
            <w:r>
              <w:rPr>
                <w:rFonts w:ascii="宋体" w:hAnsi="宋体" w:hint="eastAsia"/>
                <w:sz w:val="24"/>
              </w:rPr>
              <w:t>□</w:t>
            </w:r>
            <w:r>
              <w:rPr>
                <w:rFonts w:ascii="宋体" w:hAnsi="宋体" w:hint="eastAsia"/>
                <w:sz w:val="24"/>
              </w:rPr>
              <w:t xml:space="preserve"> 3.</w:t>
            </w:r>
            <w:r>
              <w:rPr>
                <w:rFonts w:ascii="宋体" w:hAnsi="宋体" w:hint="eastAsia"/>
                <w:sz w:val="24"/>
              </w:rPr>
              <w:t>企业经营管理等相关制度清单目录；</w:t>
            </w:r>
          </w:p>
          <w:p w:rsidR="0087382B" w:rsidRDefault="004363D7">
            <w:pPr>
              <w:widowControl/>
              <w:spacing w:line="460" w:lineRule="exact"/>
              <w:ind w:firstLine="480"/>
              <w:jc w:val="left"/>
              <w:textAlignment w:val="center"/>
              <w:rPr>
                <w:rFonts w:ascii="宋体" w:hAnsi="宋体"/>
                <w:sz w:val="24"/>
              </w:rPr>
            </w:pPr>
            <w:r>
              <w:rPr>
                <w:rFonts w:ascii="宋体" w:hAnsi="宋体" w:hint="eastAsia"/>
                <w:sz w:val="24"/>
              </w:rPr>
              <w:t>□</w:t>
            </w:r>
            <w:r>
              <w:rPr>
                <w:rFonts w:ascii="宋体" w:hAnsi="宋体" w:hint="eastAsia"/>
                <w:sz w:val="24"/>
              </w:rPr>
              <w:t xml:space="preserve"> </w:t>
            </w:r>
            <w:r>
              <w:rPr>
                <w:rFonts w:ascii="宋体" w:hAnsi="宋体" w:hint="eastAsia"/>
                <w:sz w:val="24"/>
              </w:rPr>
              <w:t>4.</w:t>
            </w:r>
            <w:r>
              <w:rPr>
                <w:rFonts w:ascii="宋体" w:hAnsi="宋体" w:hint="eastAsia"/>
                <w:sz w:val="24"/>
              </w:rPr>
              <w:t>工商营业执照（分公司申请提供成立文件及营业执照），企业法定代表人、经办人身份证复印件和授权委托书。</w:t>
            </w:r>
          </w:p>
          <w:p w:rsidR="0087382B" w:rsidRDefault="004363D7">
            <w:pPr>
              <w:widowControl/>
              <w:spacing w:line="460" w:lineRule="exact"/>
              <w:ind w:firstLineChars="200" w:firstLine="482"/>
              <w:jc w:val="left"/>
              <w:textAlignment w:val="center"/>
              <w:rPr>
                <w:rFonts w:ascii="宋体" w:hAnsi="宋体"/>
                <w:b/>
                <w:sz w:val="24"/>
              </w:rPr>
            </w:pPr>
            <w:r>
              <w:rPr>
                <w:rFonts w:ascii="宋体" w:hAnsi="宋体" w:hint="eastAsia"/>
                <w:b/>
                <w:sz w:val="24"/>
              </w:rPr>
              <w:t>（除</w:t>
            </w:r>
            <w:r>
              <w:rPr>
                <w:rFonts w:ascii="宋体" w:hAnsi="宋体" w:hint="eastAsia"/>
                <w:b/>
                <w:sz w:val="24"/>
              </w:rPr>
              <w:t>1-4</w:t>
            </w:r>
            <w:r>
              <w:rPr>
                <w:rFonts w:ascii="宋体" w:hAnsi="宋体" w:hint="eastAsia"/>
                <w:b/>
                <w:sz w:val="24"/>
              </w:rPr>
              <w:t>项材料外，申请人应根据拟开展的服务业务种类再分别提交对应材料。）</w:t>
            </w:r>
          </w:p>
          <w:p w:rsidR="0087382B" w:rsidRDefault="004363D7">
            <w:pPr>
              <w:widowControl/>
              <w:spacing w:line="460" w:lineRule="exact"/>
              <w:ind w:firstLineChars="200" w:firstLine="482"/>
              <w:jc w:val="left"/>
              <w:textAlignment w:val="center"/>
              <w:rPr>
                <w:rFonts w:ascii="宋体" w:hAnsi="宋体"/>
                <w:b/>
                <w:sz w:val="24"/>
              </w:rPr>
            </w:pPr>
            <w:r>
              <w:rPr>
                <w:rFonts w:ascii="宋体" w:hAnsi="宋体" w:hint="eastAsia"/>
                <w:b/>
                <w:sz w:val="24"/>
              </w:rPr>
              <w:t>★申请为船舶提供岸电服务的还应提交：</w:t>
            </w:r>
          </w:p>
          <w:p w:rsidR="0087382B" w:rsidRDefault="004363D7">
            <w:pPr>
              <w:widowControl/>
              <w:spacing w:line="460" w:lineRule="exact"/>
              <w:ind w:firstLine="480"/>
              <w:jc w:val="left"/>
              <w:textAlignment w:val="center"/>
              <w:rPr>
                <w:rFonts w:ascii="宋体" w:hAnsi="宋体"/>
                <w:sz w:val="24"/>
              </w:rPr>
            </w:pPr>
            <w:r>
              <w:rPr>
                <w:rFonts w:ascii="宋体" w:hAnsi="宋体" w:hint="eastAsia"/>
                <w:sz w:val="24"/>
              </w:rPr>
              <w:t>□</w:t>
            </w:r>
            <w:r>
              <w:rPr>
                <w:rFonts w:ascii="宋体" w:hAnsi="宋体" w:hint="eastAsia"/>
                <w:sz w:val="24"/>
              </w:rPr>
              <w:t xml:space="preserve"> 1.</w:t>
            </w:r>
            <w:r>
              <w:rPr>
                <w:rFonts w:ascii="宋体" w:hAnsi="宋体" w:hint="eastAsia"/>
                <w:sz w:val="24"/>
              </w:rPr>
              <w:t>岸电设施的检测和验收合格证明材料。</w:t>
            </w:r>
          </w:p>
          <w:p w:rsidR="0087382B" w:rsidRDefault="004363D7">
            <w:pPr>
              <w:widowControl/>
              <w:spacing w:line="460" w:lineRule="exact"/>
              <w:ind w:firstLine="480"/>
              <w:jc w:val="left"/>
              <w:textAlignment w:val="center"/>
              <w:rPr>
                <w:rFonts w:ascii="宋体" w:hAnsi="宋体"/>
                <w:b/>
                <w:sz w:val="24"/>
              </w:rPr>
            </w:pPr>
            <w:r>
              <w:rPr>
                <w:rFonts w:ascii="宋体" w:hAnsi="宋体" w:hint="eastAsia"/>
                <w:b/>
                <w:sz w:val="24"/>
              </w:rPr>
              <w:t>★申请为国内航行船舶提供物料、生活品供应的还应提交：</w:t>
            </w:r>
          </w:p>
          <w:p w:rsidR="0087382B" w:rsidRDefault="004363D7">
            <w:pPr>
              <w:widowControl/>
              <w:spacing w:line="460" w:lineRule="exact"/>
              <w:ind w:firstLine="480"/>
              <w:jc w:val="left"/>
              <w:textAlignment w:val="center"/>
              <w:rPr>
                <w:rFonts w:ascii="宋体" w:hAnsi="宋体"/>
                <w:sz w:val="24"/>
              </w:rPr>
            </w:pPr>
            <w:r>
              <w:rPr>
                <w:rFonts w:ascii="宋体" w:hAnsi="宋体" w:hint="eastAsia"/>
                <w:sz w:val="24"/>
              </w:rPr>
              <w:t>□</w:t>
            </w:r>
            <w:r>
              <w:rPr>
                <w:rFonts w:ascii="宋体" w:hAnsi="宋体" w:hint="eastAsia"/>
                <w:sz w:val="24"/>
              </w:rPr>
              <w:t xml:space="preserve"> 1.</w:t>
            </w:r>
            <w:r>
              <w:rPr>
                <w:rFonts w:ascii="宋体" w:hAnsi="宋体" w:hint="eastAsia"/>
                <w:sz w:val="24"/>
              </w:rPr>
              <w:t>使用船舶提供服务的，应提交有效的船员证书和船舶证书（包括船舶所有权证书、船舶国籍证书、内河船舶安全与环保证书、船员证书等）。</w:t>
            </w:r>
          </w:p>
          <w:p w:rsidR="0087382B" w:rsidRDefault="004363D7">
            <w:pPr>
              <w:widowControl/>
              <w:spacing w:line="460" w:lineRule="exact"/>
              <w:ind w:firstLine="480"/>
              <w:jc w:val="left"/>
              <w:textAlignment w:val="center"/>
              <w:rPr>
                <w:rFonts w:ascii="宋体" w:hAnsi="宋体"/>
                <w:b/>
                <w:sz w:val="24"/>
              </w:rPr>
            </w:pPr>
            <w:r>
              <w:rPr>
                <w:rFonts w:ascii="宋体" w:hAnsi="宋体" w:hint="eastAsia"/>
                <w:b/>
                <w:sz w:val="24"/>
              </w:rPr>
              <w:t>★申请为国内航行船舶提供油料供应的还应提交：</w:t>
            </w:r>
          </w:p>
          <w:p w:rsidR="0087382B" w:rsidRDefault="004363D7">
            <w:pPr>
              <w:widowControl/>
              <w:spacing w:line="460" w:lineRule="exact"/>
              <w:ind w:firstLine="480"/>
              <w:jc w:val="left"/>
              <w:textAlignment w:val="center"/>
              <w:rPr>
                <w:rFonts w:ascii="宋体" w:hAnsi="宋体"/>
                <w:sz w:val="24"/>
              </w:rPr>
            </w:pPr>
            <w:r>
              <w:rPr>
                <w:rFonts w:ascii="宋体" w:hAnsi="宋体" w:hint="eastAsia"/>
                <w:sz w:val="24"/>
              </w:rPr>
              <w:t>□</w:t>
            </w:r>
            <w:r>
              <w:rPr>
                <w:rFonts w:ascii="宋体" w:hAnsi="宋体" w:hint="eastAsia"/>
                <w:sz w:val="24"/>
              </w:rPr>
              <w:t xml:space="preserve"> </w:t>
            </w:r>
            <w:r>
              <w:rPr>
                <w:rFonts w:ascii="宋体" w:hAnsi="宋体" w:hint="eastAsia"/>
                <w:sz w:val="24"/>
              </w:rPr>
              <w:t>1.</w:t>
            </w:r>
            <w:r>
              <w:rPr>
                <w:rFonts w:ascii="宋体" w:hAnsi="宋体" w:hint="eastAsia"/>
                <w:sz w:val="24"/>
              </w:rPr>
              <w:t>为船舶提供成品油供应服务的，提交《成品油零售经营批准证书》；</w:t>
            </w:r>
          </w:p>
          <w:p w:rsidR="0087382B" w:rsidRDefault="004363D7">
            <w:pPr>
              <w:widowControl/>
              <w:spacing w:line="460" w:lineRule="exact"/>
              <w:ind w:firstLine="480"/>
              <w:jc w:val="left"/>
              <w:textAlignment w:val="center"/>
              <w:rPr>
                <w:rFonts w:ascii="宋体" w:hAnsi="宋体"/>
                <w:sz w:val="24"/>
              </w:rPr>
            </w:pPr>
            <w:r>
              <w:rPr>
                <w:rFonts w:ascii="宋体" w:hAnsi="宋体" w:hint="eastAsia"/>
                <w:sz w:val="24"/>
              </w:rPr>
              <w:t>□</w:t>
            </w:r>
            <w:r>
              <w:rPr>
                <w:rFonts w:ascii="宋体" w:hAnsi="宋体" w:hint="eastAsia"/>
                <w:sz w:val="24"/>
              </w:rPr>
              <w:t xml:space="preserve"> 2.</w:t>
            </w:r>
            <w:r>
              <w:rPr>
                <w:rFonts w:ascii="宋体" w:hAnsi="宋体" w:hint="eastAsia"/>
                <w:sz w:val="24"/>
              </w:rPr>
              <w:t>使用船舶提供燃料供应服务的应提交有效的船舶、船员证书证件（包括船舶所有权证书、船舶国籍证书、内河船舶安全与环保证书、船员证书、船员特殊培训证书等）；</w:t>
            </w:r>
          </w:p>
          <w:p w:rsidR="0087382B" w:rsidRDefault="004363D7">
            <w:pPr>
              <w:widowControl/>
              <w:spacing w:line="460" w:lineRule="exact"/>
              <w:ind w:firstLine="480"/>
              <w:jc w:val="left"/>
              <w:textAlignment w:val="center"/>
              <w:rPr>
                <w:rFonts w:ascii="宋体" w:hAnsi="宋体"/>
                <w:sz w:val="24"/>
              </w:rPr>
            </w:pPr>
            <w:r>
              <w:rPr>
                <w:rFonts w:ascii="宋体" w:hAnsi="宋体" w:hint="eastAsia"/>
                <w:sz w:val="24"/>
              </w:rPr>
              <w:t>□</w:t>
            </w:r>
            <w:r>
              <w:rPr>
                <w:rFonts w:ascii="宋体" w:hAnsi="宋体" w:hint="eastAsia"/>
                <w:sz w:val="24"/>
              </w:rPr>
              <w:t xml:space="preserve"> 3.</w:t>
            </w:r>
            <w:r>
              <w:rPr>
                <w:rFonts w:ascii="宋体" w:hAnsi="宋体" w:hint="eastAsia"/>
                <w:sz w:val="24"/>
              </w:rPr>
              <w:t>安全与防污染管理制度文件；</w:t>
            </w:r>
          </w:p>
          <w:p w:rsidR="0087382B" w:rsidRDefault="004363D7">
            <w:pPr>
              <w:widowControl/>
              <w:spacing w:line="460" w:lineRule="exact"/>
              <w:ind w:firstLine="480"/>
              <w:jc w:val="left"/>
              <w:textAlignment w:val="center"/>
              <w:rPr>
                <w:rFonts w:ascii="宋体" w:hAnsi="宋体"/>
                <w:sz w:val="24"/>
              </w:rPr>
            </w:pPr>
            <w:r>
              <w:rPr>
                <w:rFonts w:ascii="宋体" w:hAnsi="宋体" w:hint="eastAsia"/>
                <w:sz w:val="24"/>
              </w:rPr>
              <w:t>□</w:t>
            </w:r>
            <w:r>
              <w:rPr>
                <w:rFonts w:ascii="宋体" w:hAnsi="宋体" w:hint="eastAsia"/>
                <w:sz w:val="24"/>
              </w:rPr>
              <w:t xml:space="preserve"> 4.</w:t>
            </w:r>
            <w:r>
              <w:rPr>
                <w:rFonts w:ascii="宋体" w:hAnsi="宋体" w:hint="eastAsia"/>
                <w:sz w:val="24"/>
              </w:rPr>
              <w:t>船舶燃物料供应作业生产安全事故与防污染应急预案，应急物资配备清</w:t>
            </w:r>
            <w:r>
              <w:rPr>
                <w:rFonts w:ascii="宋体" w:hAnsi="宋体" w:hint="eastAsia"/>
                <w:sz w:val="24"/>
              </w:rPr>
              <w:lastRenderedPageBreak/>
              <w:t>单。</w:t>
            </w:r>
          </w:p>
          <w:p w:rsidR="0087382B" w:rsidRDefault="004363D7">
            <w:pPr>
              <w:widowControl/>
              <w:spacing w:line="460" w:lineRule="exact"/>
              <w:ind w:firstLine="480"/>
              <w:jc w:val="left"/>
              <w:textAlignment w:val="center"/>
              <w:rPr>
                <w:rFonts w:ascii="宋体" w:hAnsi="宋体"/>
                <w:b/>
                <w:sz w:val="24"/>
              </w:rPr>
            </w:pPr>
            <w:r>
              <w:rPr>
                <w:rFonts w:ascii="宋体" w:hAnsi="宋体" w:hint="eastAsia"/>
                <w:b/>
                <w:sz w:val="24"/>
              </w:rPr>
              <w:t>★申请水上船员接送服务的还应提交：</w:t>
            </w:r>
          </w:p>
          <w:p w:rsidR="0087382B" w:rsidRDefault="004363D7">
            <w:pPr>
              <w:widowControl/>
              <w:spacing w:line="460" w:lineRule="exact"/>
              <w:ind w:firstLine="480"/>
              <w:jc w:val="left"/>
              <w:textAlignment w:val="center"/>
              <w:rPr>
                <w:rFonts w:ascii="宋体" w:hAnsi="宋体"/>
                <w:sz w:val="24"/>
              </w:rPr>
            </w:pPr>
            <w:r>
              <w:rPr>
                <w:rFonts w:ascii="宋体" w:hAnsi="宋体" w:hint="eastAsia"/>
                <w:sz w:val="24"/>
              </w:rPr>
              <w:t>□</w:t>
            </w:r>
            <w:r>
              <w:rPr>
                <w:rFonts w:ascii="宋体" w:hAnsi="宋体" w:hint="eastAsia"/>
                <w:sz w:val="24"/>
              </w:rPr>
              <w:t xml:space="preserve"> </w:t>
            </w:r>
            <w:r>
              <w:rPr>
                <w:rFonts w:ascii="宋体" w:hAnsi="宋体" w:hint="eastAsia"/>
                <w:sz w:val="24"/>
              </w:rPr>
              <w:t>1.</w:t>
            </w:r>
            <w:r>
              <w:rPr>
                <w:rFonts w:ascii="宋体" w:hAnsi="宋体" w:hint="eastAsia"/>
                <w:sz w:val="24"/>
              </w:rPr>
              <w:t>使用船舶提供接送服务的，船舶种类应为客船或客货船，提交船舶、船员的有效证书证件（包括船舶所有权证书、船舶国籍证书、内河船舶安全与环保证书、船员适任证书、船员特殊培训证书等）；</w:t>
            </w:r>
          </w:p>
          <w:p w:rsidR="0087382B" w:rsidRDefault="004363D7">
            <w:pPr>
              <w:widowControl/>
              <w:spacing w:line="460" w:lineRule="exact"/>
              <w:ind w:firstLine="480"/>
              <w:jc w:val="left"/>
              <w:textAlignment w:val="center"/>
              <w:rPr>
                <w:rFonts w:ascii="宋体" w:hAnsi="宋体"/>
                <w:sz w:val="24"/>
              </w:rPr>
            </w:pPr>
            <w:r>
              <w:rPr>
                <w:rFonts w:ascii="宋体" w:hAnsi="宋体" w:hint="eastAsia"/>
                <w:sz w:val="24"/>
              </w:rPr>
              <w:t>□</w:t>
            </w:r>
            <w:r>
              <w:rPr>
                <w:rFonts w:ascii="宋体" w:hAnsi="宋体" w:hint="eastAsia"/>
                <w:sz w:val="24"/>
              </w:rPr>
              <w:t xml:space="preserve"> 2.</w:t>
            </w:r>
            <w:r>
              <w:rPr>
                <w:rFonts w:ascii="宋体" w:hAnsi="宋体" w:hint="eastAsia"/>
                <w:sz w:val="24"/>
              </w:rPr>
              <w:t>适合船员安全上下的合法客运码头、渡口或水上服务区证明材料；</w:t>
            </w:r>
          </w:p>
          <w:p w:rsidR="0087382B" w:rsidRDefault="004363D7">
            <w:pPr>
              <w:widowControl/>
              <w:spacing w:line="460" w:lineRule="exact"/>
              <w:ind w:firstLine="480"/>
              <w:jc w:val="left"/>
              <w:textAlignment w:val="center"/>
              <w:rPr>
                <w:rFonts w:ascii="宋体" w:hAnsi="宋体"/>
                <w:sz w:val="24"/>
              </w:rPr>
            </w:pPr>
            <w:r>
              <w:rPr>
                <w:rFonts w:ascii="宋体" w:hAnsi="宋体" w:hint="eastAsia"/>
                <w:sz w:val="24"/>
              </w:rPr>
              <w:t>□</w:t>
            </w:r>
            <w:r>
              <w:rPr>
                <w:rFonts w:ascii="宋体" w:hAnsi="宋体" w:hint="eastAsia"/>
                <w:sz w:val="24"/>
              </w:rPr>
              <w:t xml:space="preserve"> 3.</w:t>
            </w:r>
            <w:r>
              <w:rPr>
                <w:rFonts w:ascii="宋体" w:hAnsi="宋体" w:hint="eastAsia"/>
                <w:sz w:val="24"/>
              </w:rPr>
              <w:t>安全管理制度和生产安全事故应急预案；</w:t>
            </w:r>
          </w:p>
          <w:p w:rsidR="0087382B" w:rsidRDefault="004363D7">
            <w:pPr>
              <w:widowControl/>
              <w:spacing w:line="460" w:lineRule="exact"/>
              <w:ind w:firstLine="480"/>
              <w:jc w:val="left"/>
              <w:textAlignment w:val="center"/>
              <w:rPr>
                <w:rFonts w:ascii="宋体" w:hAnsi="宋体"/>
                <w:sz w:val="24"/>
              </w:rPr>
            </w:pPr>
            <w:r>
              <w:rPr>
                <w:rFonts w:ascii="宋体" w:hAnsi="宋体" w:hint="eastAsia"/>
                <w:sz w:val="24"/>
              </w:rPr>
              <w:t>□</w:t>
            </w:r>
            <w:r>
              <w:rPr>
                <w:rFonts w:ascii="宋体" w:hAnsi="宋体" w:hint="eastAsia"/>
                <w:sz w:val="24"/>
              </w:rPr>
              <w:t xml:space="preserve"> 4.</w:t>
            </w:r>
            <w:r>
              <w:rPr>
                <w:rFonts w:ascii="宋体" w:hAnsi="宋体" w:hint="eastAsia"/>
                <w:sz w:val="24"/>
              </w:rPr>
              <w:t>为船员、乘客购买意外保险证明材料。</w:t>
            </w:r>
          </w:p>
          <w:p w:rsidR="0087382B" w:rsidRDefault="004363D7">
            <w:pPr>
              <w:widowControl/>
              <w:spacing w:line="460" w:lineRule="exact"/>
              <w:ind w:firstLine="480"/>
              <w:jc w:val="left"/>
              <w:textAlignment w:val="center"/>
              <w:rPr>
                <w:rFonts w:ascii="宋体" w:hAnsi="宋体"/>
                <w:b/>
                <w:sz w:val="24"/>
              </w:rPr>
            </w:pPr>
            <w:r>
              <w:rPr>
                <w:rFonts w:ascii="宋体" w:hAnsi="宋体" w:hint="eastAsia"/>
                <w:b/>
                <w:sz w:val="24"/>
              </w:rPr>
              <w:t>★申请船舶污染物接收的还应提交：</w:t>
            </w:r>
          </w:p>
          <w:p w:rsidR="0087382B" w:rsidRDefault="004363D7">
            <w:pPr>
              <w:widowControl/>
              <w:spacing w:line="460" w:lineRule="exact"/>
              <w:ind w:firstLine="480"/>
              <w:jc w:val="left"/>
              <w:textAlignment w:val="center"/>
              <w:rPr>
                <w:rFonts w:ascii="宋体" w:hAnsi="宋体"/>
                <w:sz w:val="24"/>
              </w:rPr>
            </w:pPr>
            <w:r>
              <w:rPr>
                <w:rFonts w:ascii="宋体" w:hAnsi="宋体" w:hint="eastAsia"/>
                <w:sz w:val="24"/>
              </w:rPr>
              <w:t>□</w:t>
            </w:r>
            <w:r>
              <w:rPr>
                <w:rFonts w:ascii="宋体" w:hAnsi="宋体" w:hint="eastAsia"/>
                <w:sz w:val="24"/>
              </w:rPr>
              <w:t xml:space="preserve"> 1.</w:t>
            </w:r>
            <w:r>
              <w:rPr>
                <w:rFonts w:ascii="宋体" w:hAnsi="宋体" w:hint="eastAsia"/>
                <w:sz w:val="24"/>
              </w:rPr>
              <w:t>使用船舶从事船舶污染物接收的，应提交具备船舶污染物接收能力的船舶清单及船舶、船员的有效证书证件（包括船舶所有权证书、船舶国籍证书、内</w:t>
            </w:r>
            <w:r>
              <w:rPr>
                <w:rFonts w:ascii="宋体" w:hAnsi="宋体" w:hint="eastAsia"/>
                <w:sz w:val="24"/>
              </w:rPr>
              <w:t>河船舶安全与环保证书、船员适任证书、船员特殊培训证书等）；</w:t>
            </w:r>
          </w:p>
          <w:p w:rsidR="0087382B" w:rsidRDefault="004363D7">
            <w:pPr>
              <w:widowControl/>
              <w:spacing w:line="460" w:lineRule="exact"/>
              <w:ind w:firstLine="480"/>
              <w:jc w:val="left"/>
              <w:textAlignment w:val="center"/>
              <w:rPr>
                <w:rFonts w:ascii="宋体" w:hAnsi="宋体"/>
                <w:sz w:val="24"/>
              </w:rPr>
            </w:pPr>
            <w:r>
              <w:rPr>
                <w:rFonts w:ascii="宋体" w:hAnsi="宋体" w:hint="eastAsia"/>
                <w:sz w:val="24"/>
              </w:rPr>
              <w:t>□</w:t>
            </w:r>
            <w:r>
              <w:rPr>
                <w:rFonts w:ascii="宋体" w:hAnsi="宋体" w:hint="eastAsia"/>
                <w:sz w:val="24"/>
              </w:rPr>
              <w:t xml:space="preserve"> 2.</w:t>
            </w:r>
            <w:r>
              <w:rPr>
                <w:rFonts w:ascii="宋体" w:hAnsi="宋体" w:hint="eastAsia"/>
                <w:sz w:val="24"/>
              </w:rPr>
              <w:t>船舶污染物接收、转运、处置的全流程工艺说明，并提交转运、处置各环节有效衔接的证明材料，其中：</w:t>
            </w:r>
          </w:p>
          <w:p w:rsidR="0087382B" w:rsidRDefault="004363D7">
            <w:pPr>
              <w:widowControl/>
              <w:spacing w:line="460" w:lineRule="exact"/>
              <w:ind w:firstLine="480"/>
              <w:jc w:val="left"/>
              <w:textAlignment w:val="center"/>
              <w:rPr>
                <w:rFonts w:ascii="宋体" w:hAnsi="宋体"/>
                <w:sz w:val="24"/>
              </w:rPr>
            </w:pPr>
            <w:r>
              <w:rPr>
                <w:rFonts w:ascii="宋体" w:hAnsi="宋体" w:hint="eastAsia"/>
                <w:sz w:val="24"/>
              </w:rPr>
              <w:t>□</w:t>
            </w:r>
            <w:r>
              <w:rPr>
                <w:rFonts w:ascii="宋体" w:hAnsi="宋体" w:hint="eastAsia"/>
                <w:sz w:val="24"/>
              </w:rPr>
              <w:t xml:space="preserve"> </w:t>
            </w:r>
            <w:r>
              <w:rPr>
                <w:rFonts w:ascii="宋体" w:hAnsi="宋体" w:hint="eastAsia"/>
                <w:sz w:val="24"/>
              </w:rPr>
              <w:t>（</w:t>
            </w:r>
            <w:r>
              <w:rPr>
                <w:rFonts w:ascii="宋体" w:hAnsi="宋体" w:hint="eastAsia"/>
                <w:sz w:val="24"/>
              </w:rPr>
              <w:t>1</w:t>
            </w:r>
            <w:r>
              <w:rPr>
                <w:rFonts w:ascii="宋体" w:hAnsi="宋体" w:hint="eastAsia"/>
                <w:sz w:val="24"/>
              </w:rPr>
              <w:t>）垃圾接收后转岸处置的，应提交与城市垃圾转运处理单位签订的有效协议；</w:t>
            </w:r>
          </w:p>
          <w:p w:rsidR="0087382B" w:rsidRDefault="004363D7">
            <w:pPr>
              <w:widowControl/>
              <w:spacing w:line="460" w:lineRule="exact"/>
              <w:ind w:firstLine="480"/>
              <w:jc w:val="left"/>
              <w:textAlignment w:val="center"/>
              <w:rPr>
                <w:rFonts w:ascii="宋体" w:hAnsi="宋体"/>
                <w:sz w:val="24"/>
              </w:rPr>
            </w:pPr>
            <w:r>
              <w:rPr>
                <w:rFonts w:ascii="宋体" w:hAnsi="宋体" w:hint="eastAsia"/>
                <w:sz w:val="24"/>
              </w:rPr>
              <w:t>□</w:t>
            </w:r>
            <w:r>
              <w:rPr>
                <w:rFonts w:ascii="宋体" w:hAnsi="宋体" w:hint="eastAsia"/>
                <w:sz w:val="24"/>
              </w:rPr>
              <w:t xml:space="preserve"> </w:t>
            </w:r>
            <w:r>
              <w:rPr>
                <w:rFonts w:ascii="宋体" w:hAnsi="宋体" w:hint="eastAsia"/>
                <w:sz w:val="24"/>
              </w:rPr>
              <w:t>（</w:t>
            </w:r>
            <w:r>
              <w:rPr>
                <w:rFonts w:ascii="宋体" w:hAnsi="宋体" w:hint="eastAsia"/>
                <w:sz w:val="24"/>
              </w:rPr>
              <w:t>2</w:t>
            </w:r>
            <w:r>
              <w:rPr>
                <w:rFonts w:ascii="宋体" w:hAnsi="宋体" w:hint="eastAsia"/>
                <w:sz w:val="24"/>
              </w:rPr>
              <w:t>）生活污水接收后接入市政管网的应提交污水入网许可证明材料；接入污水处理单位的提交与处理单位的有效协议；接入自有污水处理设施设备的提交自有处理设施设备的验收合格证明；</w:t>
            </w:r>
          </w:p>
          <w:p w:rsidR="0087382B" w:rsidRDefault="004363D7">
            <w:pPr>
              <w:widowControl/>
              <w:spacing w:line="460" w:lineRule="exact"/>
              <w:ind w:firstLine="480"/>
              <w:jc w:val="left"/>
              <w:textAlignment w:val="center"/>
              <w:rPr>
                <w:rFonts w:ascii="宋体" w:hAnsi="宋体"/>
                <w:sz w:val="24"/>
              </w:rPr>
            </w:pPr>
            <w:r>
              <w:rPr>
                <w:rFonts w:ascii="宋体" w:hAnsi="宋体" w:hint="eastAsia"/>
                <w:sz w:val="24"/>
              </w:rPr>
              <w:t>□</w:t>
            </w:r>
            <w:r>
              <w:rPr>
                <w:rFonts w:ascii="宋体" w:hAnsi="宋体" w:hint="eastAsia"/>
                <w:sz w:val="24"/>
              </w:rPr>
              <w:t xml:space="preserve"> </w:t>
            </w:r>
            <w:r>
              <w:rPr>
                <w:rFonts w:ascii="宋体" w:hAnsi="宋体" w:hint="eastAsia"/>
                <w:sz w:val="24"/>
              </w:rPr>
              <w:t>（</w:t>
            </w:r>
            <w:r>
              <w:rPr>
                <w:rFonts w:ascii="宋体" w:hAnsi="宋体" w:hint="eastAsia"/>
                <w:sz w:val="24"/>
              </w:rPr>
              <w:t>3</w:t>
            </w:r>
            <w:r>
              <w:rPr>
                <w:rFonts w:ascii="宋体" w:hAnsi="宋体" w:hint="eastAsia"/>
                <w:sz w:val="24"/>
              </w:rPr>
              <w:t>）含油污水接收后预处理的，废油处置应提供与有资质的危险废物转运、处置单位签订的有效协议，剩</w:t>
            </w:r>
            <w:r>
              <w:rPr>
                <w:rFonts w:ascii="宋体" w:hAnsi="宋体" w:hint="eastAsia"/>
                <w:sz w:val="24"/>
              </w:rPr>
              <w:t>余污水处置应按前款（</w:t>
            </w:r>
            <w:r>
              <w:rPr>
                <w:rFonts w:ascii="宋体" w:hAnsi="宋体" w:hint="eastAsia"/>
                <w:sz w:val="24"/>
              </w:rPr>
              <w:t>2</w:t>
            </w:r>
            <w:r>
              <w:rPr>
                <w:rFonts w:ascii="宋体" w:hAnsi="宋体" w:hint="eastAsia"/>
                <w:sz w:val="24"/>
              </w:rPr>
              <w:t>）项提供证明材料；含油污水接收后未预处理的，应提交与有资质的危险废物处置单位签订的有效协议；</w:t>
            </w:r>
          </w:p>
          <w:p w:rsidR="0087382B" w:rsidRDefault="004363D7">
            <w:pPr>
              <w:widowControl/>
              <w:spacing w:line="460" w:lineRule="exact"/>
              <w:ind w:firstLine="480"/>
              <w:jc w:val="left"/>
              <w:textAlignment w:val="center"/>
              <w:rPr>
                <w:rFonts w:ascii="宋体" w:hAnsi="宋体"/>
                <w:sz w:val="24"/>
              </w:rPr>
            </w:pPr>
            <w:r>
              <w:rPr>
                <w:rFonts w:ascii="宋体" w:hAnsi="宋体" w:hint="eastAsia"/>
                <w:sz w:val="24"/>
              </w:rPr>
              <w:t>□</w:t>
            </w:r>
            <w:r>
              <w:rPr>
                <w:rFonts w:ascii="宋体" w:hAnsi="宋体" w:hint="eastAsia"/>
                <w:sz w:val="24"/>
              </w:rPr>
              <w:t xml:space="preserve"> </w:t>
            </w:r>
            <w:r>
              <w:rPr>
                <w:rFonts w:ascii="宋体" w:hAnsi="宋体" w:hint="eastAsia"/>
                <w:sz w:val="24"/>
              </w:rPr>
              <w:t>（</w:t>
            </w:r>
            <w:r>
              <w:rPr>
                <w:rFonts w:ascii="宋体" w:hAnsi="宋体" w:hint="eastAsia"/>
                <w:sz w:val="24"/>
              </w:rPr>
              <w:t>4</w:t>
            </w:r>
            <w:r>
              <w:rPr>
                <w:rFonts w:ascii="宋体" w:hAnsi="宋体" w:hint="eastAsia"/>
                <w:sz w:val="24"/>
              </w:rPr>
              <w:t>）接收残油的，应提交与有资质的危险废物转运、处置单位签订的有效协议；</w:t>
            </w:r>
          </w:p>
          <w:p w:rsidR="0087382B" w:rsidRDefault="004363D7">
            <w:pPr>
              <w:widowControl/>
              <w:spacing w:line="460" w:lineRule="exact"/>
              <w:ind w:firstLine="480"/>
              <w:jc w:val="left"/>
              <w:textAlignment w:val="center"/>
              <w:rPr>
                <w:rFonts w:ascii="宋体" w:hAnsi="宋体"/>
                <w:sz w:val="24"/>
              </w:rPr>
            </w:pPr>
            <w:r>
              <w:rPr>
                <w:rFonts w:ascii="宋体" w:hAnsi="宋体" w:hint="eastAsia"/>
                <w:sz w:val="24"/>
              </w:rPr>
              <w:t>□</w:t>
            </w:r>
            <w:r>
              <w:rPr>
                <w:rFonts w:ascii="宋体" w:hAnsi="宋体" w:hint="eastAsia"/>
                <w:sz w:val="24"/>
              </w:rPr>
              <w:t xml:space="preserve"> </w:t>
            </w:r>
            <w:r>
              <w:rPr>
                <w:rFonts w:ascii="宋体" w:hAnsi="宋体" w:hint="eastAsia"/>
                <w:sz w:val="24"/>
              </w:rPr>
              <w:t>（</w:t>
            </w:r>
            <w:r>
              <w:rPr>
                <w:rFonts w:ascii="宋体" w:hAnsi="宋体" w:hint="eastAsia"/>
                <w:sz w:val="24"/>
              </w:rPr>
              <w:t>5</w:t>
            </w:r>
            <w:r>
              <w:rPr>
                <w:rFonts w:ascii="宋体" w:hAnsi="宋体" w:hint="eastAsia"/>
                <w:sz w:val="24"/>
              </w:rPr>
              <w:t>）船舶洗舱水接收后自行处理的应提供洗舱水设施的验收合格证明材料；交其他有资质单位处置的应提交该单位资质证明和有效协议。</w:t>
            </w:r>
          </w:p>
          <w:p w:rsidR="0087382B" w:rsidRDefault="004363D7">
            <w:pPr>
              <w:widowControl/>
              <w:spacing w:line="460" w:lineRule="exact"/>
              <w:ind w:firstLine="480"/>
              <w:jc w:val="left"/>
              <w:textAlignment w:val="center"/>
              <w:rPr>
                <w:rFonts w:ascii="宋体" w:hAnsi="宋体"/>
                <w:sz w:val="24"/>
              </w:rPr>
            </w:pPr>
            <w:r>
              <w:rPr>
                <w:rFonts w:ascii="宋体" w:hAnsi="宋体" w:hint="eastAsia"/>
                <w:sz w:val="24"/>
              </w:rPr>
              <w:t>□</w:t>
            </w:r>
            <w:r>
              <w:rPr>
                <w:rFonts w:ascii="宋体" w:hAnsi="宋体" w:hint="eastAsia"/>
                <w:sz w:val="24"/>
              </w:rPr>
              <w:t xml:space="preserve"> 3.</w:t>
            </w:r>
            <w:r>
              <w:rPr>
                <w:rFonts w:ascii="宋体" w:hAnsi="宋体" w:hint="eastAsia"/>
                <w:sz w:val="24"/>
              </w:rPr>
              <w:t>安全与防污染管理制度文件；</w:t>
            </w:r>
          </w:p>
          <w:p w:rsidR="0087382B" w:rsidRDefault="004363D7">
            <w:pPr>
              <w:widowControl/>
              <w:spacing w:line="460" w:lineRule="exact"/>
              <w:ind w:firstLine="480"/>
              <w:jc w:val="left"/>
              <w:textAlignment w:val="center"/>
              <w:rPr>
                <w:rFonts w:ascii="宋体" w:hAnsi="宋体"/>
                <w:sz w:val="24"/>
              </w:rPr>
            </w:pPr>
            <w:r>
              <w:rPr>
                <w:rFonts w:ascii="宋体" w:hAnsi="宋体" w:hint="eastAsia"/>
                <w:sz w:val="24"/>
              </w:rPr>
              <w:lastRenderedPageBreak/>
              <w:t>□</w:t>
            </w:r>
            <w:r>
              <w:rPr>
                <w:rFonts w:ascii="宋体" w:hAnsi="宋体" w:hint="eastAsia"/>
                <w:sz w:val="24"/>
              </w:rPr>
              <w:t xml:space="preserve"> 4.</w:t>
            </w:r>
            <w:r>
              <w:rPr>
                <w:rFonts w:ascii="宋体" w:hAnsi="宋体" w:hint="eastAsia"/>
                <w:sz w:val="24"/>
              </w:rPr>
              <w:t>船舶污染物接收作业生产安全事故与防污染应急预案，应急物资配备清单。</w:t>
            </w:r>
          </w:p>
          <w:p w:rsidR="0087382B" w:rsidRDefault="004363D7">
            <w:pPr>
              <w:widowControl/>
              <w:spacing w:line="460" w:lineRule="exact"/>
              <w:ind w:firstLine="480"/>
              <w:jc w:val="left"/>
              <w:textAlignment w:val="center"/>
              <w:rPr>
                <w:rFonts w:ascii="宋体" w:hAnsi="宋体"/>
                <w:sz w:val="24"/>
              </w:rPr>
            </w:pPr>
            <w:r>
              <w:rPr>
                <w:rFonts w:ascii="宋体" w:hAnsi="宋体" w:hint="eastAsia"/>
                <w:b/>
                <w:sz w:val="24"/>
              </w:rPr>
              <w:t>★申请围油栏供应的还应提交：</w:t>
            </w:r>
          </w:p>
          <w:p w:rsidR="0087382B" w:rsidRDefault="004363D7">
            <w:pPr>
              <w:widowControl/>
              <w:spacing w:line="460" w:lineRule="exact"/>
              <w:ind w:firstLine="480"/>
              <w:jc w:val="left"/>
              <w:textAlignment w:val="center"/>
              <w:rPr>
                <w:rFonts w:ascii="宋体" w:hAnsi="宋体"/>
                <w:sz w:val="24"/>
              </w:rPr>
            </w:pPr>
            <w:r>
              <w:rPr>
                <w:rFonts w:ascii="宋体" w:hAnsi="宋体" w:hint="eastAsia"/>
                <w:sz w:val="24"/>
              </w:rPr>
              <w:t>□</w:t>
            </w:r>
            <w:r>
              <w:rPr>
                <w:rFonts w:ascii="宋体" w:hAnsi="宋体" w:hint="eastAsia"/>
                <w:sz w:val="24"/>
              </w:rPr>
              <w:t xml:space="preserve"> 1.</w:t>
            </w:r>
            <w:r>
              <w:rPr>
                <w:rFonts w:ascii="宋体" w:hAnsi="宋体" w:hint="eastAsia"/>
                <w:sz w:val="24"/>
              </w:rPr>
              <w:t>围油栏技术规格、数量等材料；</w:t>
            </w:r>
          </w:p>
          <w:p w:rsidR="0087382B" w:rsidRDefault="004363D7">
            <w:pPr>
              <w:widowControl/>
              <w:spacing w:line="460" w:lineRule="exact"/>
              <w:ind w:firstLine="480"/>
              <w:jc w:val="left"/>
              <w:textAlignment w:val="center"/>
              <w:rPr>
                <w:rFonts w:ascii="宋体" w:hAnsi="宋体"/>
                <w:sz w:val="24"/>
              </w:rPr>
            </w:pPr>
            <w:r>
              <w:rPr>
                <w:rFonts w:ascii="宋体" w:hAnsi="宋体" w:hint="eastAsia"/>
                <w:sz w:val="24"/>
              </w:rPr>
              <w:t>□</w:t>
            </w:r>
            <w:r>
              <w:rPr>
                <w:rFonts w:ascii="宋体" w:hAnsi="宋体" w:hint="eastAsia"/>
                <w:sz w:val="24"/>
              </w:rPr>
              <w:t xml:space="preserve"> 2.</w:t>
            </w:r>
            <w:r>
              <w:rPr>
                <w:rFonts w:ascii="宋体" w:hAnsi="宋体" w:hint="eastAsia"/>
                <w:sz w:val="24"/>
              </w:rPr>
              <w:t>使</w:t>
            </w:r>
            <w:r>
              <w:rPr>
                <w:rFonts w:ascii="宋体" w:hAnsi="宋体" w:hint="eastAsia"/>
                <w:sz w:val="24"/>
              </w:rPr>
              <w:t>用船舶进行围油栏布设的，应提交围油栏布设工作船的有效船员证书和船舶证书（包括船舶所有权证书、船舶国籍证书、内河船舶安全与环保证书等）。</w:t>
            </w:r>
          </w:p>
          <w:p w:rsidR="0087382B" w:rsidRDefault="004363D7">
            <w:pPr>
              <w:widowControl/>
              <w:spacing w:line="460" w:lineRule="exact"/>
              <w:ind w:firstLine="480"/>
              <w:jc w:val="left"/>
              <w:textAlignment w:val="center"/>
              <w:rPr>
                <w:rFonts w:ascii="宋体" w:hAnsi="宋体"/>
                <w:b/>
                <w:sz w:val="24"/>
              </w:rPr>
            </w:pPr>
            <w:r>
              <w:rPr>
                <w:rFonts w:ascii="宋体" w:hAnsi="宋体" w:hint="eastAsia"/>
                <w:b/>
                <w:sz w:val="24"/>
              </w:rPr>
              <w:t>★申请港口设施租赁、维修服务的还应提交：</w:t>
            </w:r>
          </w:p>
          <w:p w:rsidR="0087382B" w:rsidRDefault="004363D7">
            <w:pPr>
              <w:widowControl/>
              <w:spacing w:line="460" w:lineRule="exact"/>
              <w:ind w:firstLine="480"/>
              <w:jc w:val="left"/>
              <w:textAlignment w:val="center"/>
              <w:rPr>
                <w:rFonts w:ascii="宋体" w:hAnsi="宋体"/>
                <w:sz w:val="24"/>
              </w:rPr>
            </w:pPr>
            <w:r>
              <w:rPr>
                <w:rFonts w:ascii="宋体" w:hAnsi="宋体" w:hint="eastAsia"/>
                <w:sz w:val="24"/>
              </w:rPr>
              <w:t>□</w:t>
            </w:r>
            <w:r>
              <w:rPr>
                <w:rFonts w:ascii="宋体" w:hAnsi="宋体" w:hint="eastAsia"/>
                <w:sz w:val="24"/>
              </w:rPr>
              <w:t xml:space="preserve"> 1.</w:t>
            </w:r>
            <w:r>
              <w:rPr>
                <w:rFonts w:ascii="宋体" w:hAnsi="宋体" w:hint="eastAsia"/>
                <w:sz w:val="24"/>
              </w:rPr>
              <w:t>申请从事港口设施设备和机械租赁服务的，提交设施、设备清单和相关合格证明材料；</w:t>
            </w:r>
          </w:p>
          <w:p w:rsidR="0087382B" w:rsidRDefault="004363D7">
            <w:pPr>
              <w:widowControl/>
              <w:spacing w:line="460" w:lineRule="exact"/>
              <w:ind w:firstLine="480"/>
              <w:jc w:val="left"/>
              <w:textAlignment w:val="center"/>
              <w:rPr>
                <w:rFonts w:ascii="宋体" w:hAnsi="宋体"/>
                <w:sz w:val="24"/>
              </w:rPr>
            </w:pPr>
            <w:r>
              <w:rPr>
                <w:rFonts w:ascii="宋体" w:hAnsi="宋体" w:hint="eastAsia"/>
                <w:sz w:val="24"/>
              </w:rPr>
              <w:t>□</w:t>
            </w:r>
            <w:r>
              <w:rPr>
                <w:rFonts w:ascii="宋体" w:hAnsi="宋体" w:hint="eastAsia"/>
                <w:sz w:val="24"/>
              </w:rPr>
              <w:t xml:space="preserve"> 2.</w:t>
            </w:r>
            <w:r>
              <w:rPr>
                <w:rFonts w:ascii="宋体" w:hAnsi="宋体" w:hint="eastAsia"/>
                <w:sz w:val="24"/>
              </w:rPr>
              <w:t>申请从事港口设施设备和机械维修服务的，提交安全管理机构、制度、人员的相关证明材料。</w:t>
            </w:r>
          </w:p>
          <w:p w:rsidR="0087382B" w:rsidRDefault="004363D7">
            <w:pPr>
              <w:widowControl/>
              <w:spacing w:line="460" w:lineRule="exact"/>
              <w:ind w:firstLine="480"/>
              <w:jc w:val="left"/>
              <w:textAlignment w:val="center"/>
              <w:rPr>
                <w:rFonts w:ascii="宋体" w:hAnsi="宋体"/>
                <w:b/>
                <w:bCs/>
                <w:sz w:val="24"/>
              </w:rPr>
            </w:pPr>
            <w:r>
              <w:rPr>
                <w:rFonts w:ascii="宋体" w:hAnsi="宋体" w:hint="eastAsia"/>
                <w:b/>
                <w:bCs/>
                <w:sz w:val="24"/>
              </w:rPr>
              <w:t>★</w:t>
            </w:r>
            <w:r>
              <w:rPr>
                <w:rFonts w:ascii="宋体" w:hAnsi="宋体" w:hint="eastAsia"/>
                <w:b/>
                <w:sz w:val="24"/>
              </w:rPr>
              <w:t>申请</w:t>
            </w:r>
            <w:r>
              <w:rPr>
                <w:rFonts w:ascii="宋体" w:hAnsi="宋体" w:hint="eastAsia"/>
                <w:b/>
                <w:bCs/>
                <w:sz w:val="24"/>
              </w:rPr>
              <w:t>港口理货服务的还应提交：</w:t>
            </w:r>
          </w:p>
          <w:p w:rsidR="0087382B" w:rsidRDefault="004363D7">
            <w:pPr>
              <w:widowControl/>
              <w:spacing w:line="460" w:lineRule="exact"/>
              <w:ind w:firstLine="480"/>
              <w:jc w:val="left"/>
              <w:textAlignment w:val="center"/>
              <w:rPr>
                <w:rFonts w:ascii="宋体" w:hAnsi="宋体"/>
                <w:sz w:val="24"/>
              </w:rPr>
            </w:pPr>
            <w:r>
              <w:rPr>
                <w:rFonts w:ascii="宋体" w:hAnsi="宋体" w:hint="eastAsia"/>
                <w:sz w:val="24"/>
              </w:rPr>
              <w:t>□</w:t>
            </w:r>
            <w:r>
              <w:rPr>
                <w:rFonts w:ascii="宋体" w:hAnsi="宋体" w:hint="eastAsia"/>
                <w:sz w:val="24"/>
              </w:rPr>
              <w:t xml:space="preserve"> 1.</w:t>
            </w:r>
            <w:r>
              <w:rPr>
                <w:rFonts w:ascii="宋体" w:hAnsi="宋体" w:hint="eastAsia"/>
                <w:sz w:val="24"/>
              </w:rPr>
              <w:t>港口理货经营人基本情况介绍；</w:t>
            </w:r>
          </w:p>
          <w:p w:rsidR="0087382B" w:rsidRDefault="004363D7">
            <w:pPr>
              <w:widowControl/>
              <w:spacing w:line="460" w:lineRule="exact"/>
              <w:ind w:firstLine="480"/>
              <w:jc w:val="left"/>
              <w:textAlignment w:val="center"/>
              <w:rPr>
                <w:rFonts w:ascii="宋体" w:hAnsi="宋体"/>
                <w:sz w:val="24"/>
              </w:rPr>
            </w:pPr>
            <w:r>
              <w:rPr>
                <w:rFonts w:ascii="宋体" w:hAnsi="宋体" w:hint="eastAsia"/>
                <w:sz w:val="24"/>
              </w:rPr>
              <w:t>□</w:t>
            </w:r>
            <w:r>
              <w:rPr>
                <w:rFonts w:ascii="宋体" w:hAnsi="宋体" w:hint="eastAsia"/>
                <w:sz w:val="24"/>
              </w:rPr>
              <w:t xml:space="preserve"> 2.</w:t>
            </w:r>
            <w:r>
              <w:rPr>
                <w:rFonts w:ascii="宋体" w:hAnsi="宋体" w:hint="eastAsia"/>
                <w:sz w:val="24"/>
              </w:rPr>
              <w:t>单位组织机构和管理人员、理货人员名单及相关专业技术证书；</w:t>
            </w:r>
          </w:p>
          <w:p w:rsidR="0087382B" w:rsidRDefault="004363D7">
            <w:pPr>
              <w:widowControl/>
              <w:spacing w:line="460" w:lineRule="exact"/>
              <w:ind w:firstLine="480"/>
              <w:jc w:val="left"/>
              <w:textAlignment w:val="center"/>
              <w:rPr>
                <w:rFonts w:ascii="宋体" w:hAnsi="宋体"/>
                <w:sz w:val="24"/>
              </w:rPr>
            </w:pPr>
            <w:r>
              <w:rPr>
                <w:rFonts w:ascii="宋体" w:hAnsi="宋体" w:hint="eastAsia"/>
                <w:sz w:val="24"/>
              </w:rPr>
              <w:t>□</w:t>
            </w:r>
            <w:r>
              <w:rPr>
                <w:rFonts w:ascii="宋体" w:hAnsi="宋体" w:hint="eastAsia"/>
                <w:sz w:val="24"/>
              </w:rPr>
              <w:t xml:space="preserve"> 3.</w:t>
            </w:r>
            <w:r>
              <w:rPr>
                <w:rFonts w:ascii="宋体" w:hAnsi="宋体" w:hint="eastAsia"/>
                <w:sz w:val="24"/>
              </w:rPr>
              <w:t>质量管理体系</w:t>
            </w:r>
            <w:r>
              <w:rPr>
                <w:rFonts w:ascii="宋体" w:hAnsi="宋体" w:hint="eastAsia"/>
                <w:sz w:val="24"/>
              </w:rPr>
              <w:t>证书；</w:t>
            </w:r>
          </w:p>
          <w:p w:rsidR="0087382B" w:rsidRDefault="004363D7">
            <w:pPr>
              <w:widowControl/>
              <w:spacing w:line="460" w:lineRule="exact"/>
              <w:ind w:firstLine="480"/>
              <w:jc w:val="left"/>
              <w:textAlignment w:val="center"/>
              <w:rPr>
                <w:rFonts w:ascii="宋体" w:hAnsi="宋体"/>
                <w:sz w:val="24"/>
              </w:rPr>
            </w:pPr>
            <w:r>
              <w:rPr>
                <w:rFonts w:ascii="宋体" w:hAnsi="宋体" w:hint="eastAsia"/>
                <w:sz w:val="24"/>
              </w:rPr>
              <w:t>□</w:t>
            </w:r>
            <w:r>
              <w:rPr>
                <w:rFonts w:ascii="宋体" w:hAnsi="宋体" w:hint="eastAsia"/>
                <w:sz w:val="24"/>
              </w:rPr>
              <w:t xml:space="preserve"> 4.</w:t>
            </w:r>
            <w:r>
              <w:rPr>
                <w:rFonts w:ascii="宋体" w:hAnsi="宋体" w:hint="eastAsia"/>
                <w:sz w:val="24"/>
              </w:rPr>
              <w:t>与港口理货业务相适应的、能与港航电子数据交换中心和电子口岸顺利进行数据传输的港口理货信息系统证明材料及信息系统和相关技术设备证明材料；</w:t>
            </w:r>
          </w:p>
          <w:p w:rsidR="0087382B" w:rsidRDefault="004363D7">
            <w:pPr>
              <w:widowControl/>
              <w:spacing w:line="460" w:lineRule="exact"/>
              <w:ind w:firstLine="480"/>
              <w:jc w:val="left"/>
              <w:textAlignment w:val="center"/>
              <w:rPr>
                <w:rFonts w:ascii="宋体" w:hAnsi="宋体"/>
                <w:sz w:val="24"/>
              </w:rPr>
            </w:pPr>
            <w:r>
              <w:rPr>
                <w:rFonts w:ascii="宋体" w:hAnsi="宋体" w:hint="eastAsia"/>
                <w:sz w:val="24"/>
              </w:rPr>
              <w:t>□</w:t>
            </w:r>
            <w:r>
              <w:rPr>
                <w:rFonts w:ascii="宋体" w:hAnsi="宋体" w:hint="eastAsia"/>
                <w:sz w:val="24"/>
              </w:rPr>
              <w:t xml:space="preserve"> 5.</w:t>
            </w:r>
            <w:r>
              <w:rPr>
                <w:rFonts w:ascii="宋体" w:hAnsi="宋体" w:hint="eastAsia"/>
                <w:sz w:val="24"/>
              </w:rPr>
              <w:t>安全生产规章制度及应急预案。</w:t>
            </w:r>
          </w:p>
          <w:p w:rsidR="0087382B" w:rsidRDefault="004363D7">
            <w:pPr>
              <w:widowControl/>
              <w:spacing w:line="460" w:lineRule="exact"/>
              <w:ind w:firstLineChars="200" w:firstLine="482"/>
              <w:jc w:val="left"/>
              <w:textAlignment w:val="center"/>
              <w:rPr>
                <w:rFonts w:ascii="宋体" w:hAnsi="宋体"/>
                <w:b/>
                <w:sz w:val="24"/>
              </w:rPr>
            </w:pPr>
            <w:r>
              <w:rPr>
                <w:rFonts w:ascii="宋体" w:hAnsi="宋体" w:hint="eastAsia"/>
                <w:b/>
                <w:sz w:val="24"/>
              </w:rPr>
              <w:t>（二）</w:t>
            </w:r>
            <w:r>
              <w:rPr>
                <w:rFonts w:ascii="黑体" w:eastAsia="黑体" w:hAnsi="宋体" w:hint="eastAsia"/>
                <w:kern w:val="0"/>
                <w:sz w:val="24"/>
              </w:rPr>
              <w:t>□</w:t>
            </w:r>
            <w:r>
              <w:rPr>
                <w:rFonts w:ascii="宋体" w:hAnsi="宋体" w:hint="eastAsia"/>
                <w:b/>
                <w:sz w:val="24"/>
              </w:rPr>
              <w:t>终止备案</w:t>
            </w:r>
          </w:p>
          <w:p w:rsidR="0087382B" w:rsidRDefault="004363D7">
            <w:pPr>
              <w:widowControl/>
              <w:spacing w:line="460" w:lineRule="exact"/>
              <w:ind w:firstLine="480"/>
              <w:jc w:val="left"/>
              <w:textAlignment w:val="center"/>
              <w:rPr>
                <w:rFonts w:ascii="宋体" w:hAnsi="宋体"/>
                <w:sz w:val="24"/>
              </w:rPr>
            </w:pPr>
            <w:r>
              <w:rPr>
                <w:rFonts w:ascii="宋体" w:hAnsi="宋体" w:hint="eastAsia"/>
                <w:sz w:val="24"/>
              </w:rPr>
              <w:t>□</w:t>
            </w:r>
            <w:r>
              <w:rPr>
                <w:rFonts w:ascii="宋体" w:hAnsi="宋体" w:hint="eastAsia"/>
                <w:sz w:val="24"/>
              </w:rPr>
              <w:t xml:space="preserve"> 1.</w:t>
            </w:r>
            <w:r>
              <w:rPr>
                <w:rFonts w:ascii="宋体" w:hAnsi="宋体" w:hint="eastAsia"/>
                <w:sz w:val="24"/>
              </w:rPr>
              <w:t>港口业务备案申请表原件一份；</w:t>
            </w:r>
          </w:p>
          <w:p w:rsidR="0087382B" w:rsidRDefault="004363D7">
            <w:pPr>
              <w:widowControl/>
              <w:spacing w:line="460" w:lineRule="exact"/>
              <w:ind w:firstLine="480"/>
              <w:jc w:val="left"/>
              <w:textAlignment w:val="center"/>
              <w:rPr>
                <w:rFonts w:ascii="宋体" w:hAnsi="宋体"/>
                <w:szCs w:val="21"/>
              </w:rPr>
            </w:pPr>
            <w:r>
              <w:rPr>
                <w:rFonts w:ascii="宋体" w:hAnsi="宋体" w:hint="eastAsia"/>
                <w:sz w:val="24"/>
              </w:rPr>
              <w:t>□</w:t>
            </w:r>
            <w:r>
              <w:rPr>
                <w:rFonts w:ascii="宋体" w:hAnsi="宋体" w:hint="eastAsia"/>
                <w:sz w:val="24"/>
              </w:rPr>
              <w:t xml:space="preserve"> 2.</w:t>
            </w:r>
            <w:r>
              <w:rPr>
                <w:rFonts w:ascii="宋体" w:hAnsi="宋体" w:hint="eastAsia"/>
                <w:sz w:val="24"/>
              </w:rPr>
              <w:t>委托书原件一份。</w:t>
            </w:r>
          </w:p>
        </w:tc>
      </w:tr>
    </w:tbl>
    <w:p w:rsidR="0087382B" w:rsidRDefault="0087382B">
      <w:pPr>
        <w:rPr>
          <w:rFonts w:ascii="宋体" w:hAnsi="宋体"/>
          <w:szCs w:val="21"/>
        </w:rPr>
      </w:pPr>
    </w:p>
    <w:p w:rsidR="0087382B" w:rsidRDefault="004363D7">
      <w:pPr>
        <w:rPr>
          <w:rFonts w:eastAsia="方正仿宋_GBK"/>
          <w:sz w:val="32"/>
          <w:szCs w:val="32"/>
        </w:rPr>
      </w:pPr>
      <w:r>
        <w:rPr>
          <w:rFonts w:ascii="宋体" w:hAnsi="宋体"/>
          <w:szCs w:val="21"/>
        </w:rPr>
        <w:br w:type="page"/>
      </w:r>
      <w:r>
        <w:rPr>
          <w:rFonts w:eastAsia="方正仿宋_GBK" w:hint="eastAsia"/>
          <w:sz w:val="32"/>
          <w:szCs w:val="32"/>
        </w:rPr>
        <w:lastRenderedPageBreak/>
        <w:t>附表</w:t>
      </w:r>
      <w:r>
        <w:rPr>
          <w:rFonts w:eastAsia="方正仿宋_GBK" w:hint="eastAsia"/>
          <w:sz w:val="32"/>
          <w:szCs w:val="32"/>
        </w:rPr>
        <w:t>8</w:t>
      </w:r>
      <w:r>
        <w:rPr>
          <w:rFonts w:eastAsia="方正仿宋_GBK" w:hint="eastAsia"/>
          <w:sz w:val="32"/>
          <w:szCs w:val="32"/>
        </w:rPr>
        <w:t>－</w:t>
      </w:r>
      <w:r>
        <w:rPr>
          <w:rFonts w:eastAsia="方正仿宋_GBK"/>
          <w:sz w:val="32"/>
          <w:szCs w:val="32"/>
        </w:rPr>
        <w:t>1</w:t>
      </w:r>
      <w:r>
        <w:rPr>
          <w:rFonts w:eastAsia="方正仿宋_GBK" w:hint="eastAsia"/>
          <w:sz w:val="32"/>
          <w:szCs w:val="32"/>
        </w:rPr>
        <w:t>：</w:t>
      </w:r>
    </w:p>
    <w:p w:rsidR="0087382B" w:rsidRDefault="004363D7">
      <w:pPr>
        <w:jc w:val="center"/>
        <w:rPr>
          <w:rFonts w:ascii="方正小标宋_GBK" w:eastAsia="方正小标宋_GBK" w:hAnsi="楷体_GB2312" w:cs="楷体_GB2312"/>
          <w:sz w:val="32"/>
          <w:szCs w:val="32"/>
        </w:rPr>
      </w:pPr>
      <w:r>
        <w:rPr>
          <w:rFonts w:ascii="方正小标宋_GBK" w:eastAsia="方正小标宋_GBK" w:hAnsi="楷体_GB2312" w:cs="楷体_GB2312" w:hint="eastAsia"/>
          <w:sz w:val="32"/>
          <w:szCs w:val="32"/>
        </w:rPr>
        <w:t>港口经营许可证公示表</w:t>
      </w:r>
    </w:p>
    <w:p w:rsidR="0087382B" w:rsidRDefault="004363D7">
      <w:pPr>
        <w:rPr>
          <w:rFonts w:ascii="楷体_GB2312" w:eastAsia="楷体_GB2312" w:hAnsi="楷体_GB2312" w:cs="楷体_GB2312"/>
          <w:sz w:val="30"/>
          <w:szCs w:val="30"/>
        </w:rPr>
      </w:pPr>
      <w:r>
        <w:rPr>
          <w:rFonts w:ascii="楷体_GB2312" w:eastAsia="楷体_GB2312" w:hAnsi="楷体_GB2312" w:cs="楷体_GB2312" w:hint="eastAsia"/>
          <w:sz w:val="30"/>
          <w:szCs w:val="30"/>
        </w:rPr>
        <w:t>公示单位：</w:t>
      </w:r>
      <w:r>
        <w:rPr>
          <w:rFonts w:ascii="楷体_GB2312" w:eastAsia="楷体_GB2312" w:hAnsi="楷体_GB2312" w:cs="楷体_GB2312" w:hint="eastAsia"/>
          <w:sz w:val="30"/>
          <w:szCs w:val="30"/>
        </w:rPr>
        <w:t xml:space="preserve">                    </w:t>
      </w:r>
      <w:r>
        <w:rPr>
          <w:rFonts w:ascii="楷体_GB2312" w:eastAsia="楷体_GB2312" w:hAnsi="楷体_GB2312" w:cs="楷体_GB2312" w:hint="eastAsia"/>
          <w:sz w:val="30"/>
          <w:szCs w:val="30"/>
        </w:rPr>
        <w:t>公示日期：</w:t>
      </w:r>
    </w:p>
    <w:p w:rsidR="0087382B" w:rsidRDefault="004363D7">
      <w:pPr>
        <w:ind w:firstLineChars="200" w:firstLine="600"/>
        <w:rPr>
          <w:rFonts w:ascii="楷体_GB2312" w:eastAsia="楷体_GB2312" w:hAnsi="楷体_GB2312" w:cs="楷体_GB2312"/>
          <w:sz w:val="24"/>
        </w:rPr>
      </w:pPr>
      <w:r>
        <w:rPr>
          <w:rFonts w:ascii="楷体_GB2312" w:eastAsia="楷体_GB2312" w:hAnsi="楷体_GB2312" w:cs="楷体_GB2312" w:hint="eastAsia"/>
          <w:sz w:val="30"/>
          <w:szCs w:val="30"/>
        </w:rPr>
        <w:t>根据《</w:t>
      </w:r>
      <w:r>
        <w:rPr>
          <w:rFonts w:ascii="楷体_GB2312" w:eastAsia="楷体_GB2312" w:hAnsi="楷体_GB2312" w:cs="楷体_GB2312" w:hint="eastAsia"/>
          <w:sz w:val="30"/>
          <w:szCs w:val="30"/>
        </w:rPr>
        <w:t>中华人民共和国</w:t>
      </w:r>
      <w:r>
        <w:rPr>
          <w:rFonts w:ascii="楷体_GB2312" w:eastAsia="楷体_GB2312" w:hAnsi="楷体_GB2312" w:cs="楷体_GB2312" w:hint="eastAsia"/>
          <w:sz w:val="30"/>
          <w:szCs w:val="30"/>
        </w:rPr>
        <w:t>港口法》《港口经营管理规定》等规定，我局对辖区《港口经营许可证》结果公示如下：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7"/>
        <w:gridCol w:w="2628"/>
        <w:gridCol w:w="992"/>
        <w:gridCol w:w="1629"/>
        <w:gridCol w:w="1411"/>
        <w:gridCol w:w="1411"/>
      </w:tblGrid>
      <w:tr w:rsidR="0087382B">
        <w:trPr>
          <w:trHeight w:val="662"/>
          <w:jc w:val="center"/>
        </w:trPr>
        <w:tc>
          <w:tcPr>
            <w:tcW w:w="457" w:type="dxa"/>
            <w:vAlign w:val="center"/>
          </w:tcPr>
          <w:p w:rsidR="0087382B" w:rsidRDefault="004363D7">
            <w:pPr>
              <w:spacing w:line="400" w:lineRule="exact"/>
              <w:jc w:val="center"/>
              <w:rPr>
                <w:rFonts w:ascii="宋体" w:hAnsi="宋体" w:cs="楷体_GB2312"/>
                <w:sz w:val="24"/>
              </w:rPr>
            </w:pPr>
            <w:r>
              <w:rPr>
                <w:rFonts w:ascii="宋体" w:hAnsi="宋体" w:cs="楷体_GB2312" w:hint="eastAsia"/>
                <w:sz w:val="24"/>
              </w:rPr>
              <w:t>序号</w:t>
            </w:r>
          </w:p>
        </w:tc>
        <w:tc>
          <w:tcPr>
            <w:tcW w:w="2628" w:type="dxa"/>
            <w:vAlign w:val="center"/>
          </w:tcPr>
          <w:p w:rsidR="0087382B" w:rsidRDefault="004363D7">
            <w:pPr>
              <w:spacing w:line="400" w:lineRule="exact"/>
              <w:jc w:val="center"/>
              <w:rPr>
                <w:rFonts w:ascii="宋体" w:hAnsi="宋体" w:cs="楷体_GB2312"/>
                <w:sz w:val="24"/>
              </w:rPr>
            </w:pPr>
            <w:r>
              <w:rPr>
                <w:rFonts w:ascii="宋体" w:hAnsi="宋体" w:cs="楷体_GB2312" w:hint="eastAsia"/>
                <w:sz w:val="24"/>
              </w:rPr>
              <w:t>公司名称（港口经营人）</w:t>
            </w:r>
          </w:p>
        </w:tc>
        <w:tc>
          <w:tcPr>
            <w:tcW w:w="992" w:type="dxa"/>
            <w:vAlign w:val="center"/>
          </w:tcPr>
          <w:p w:rsidR="0087382B" w:rsidRDefault="004363D7">
            <w:pPr>
              <w:spacing w:line="400" w:lineRule="exact"/>
              <w:jc w:val="center"/>
              <w:rPr>
                <w:rFonts w:ascii="宋体" w:hAnsi="宋体" w:cs="楷体_GB2312"/>
                <w:sz w:val="24"/>
              </w:rPr>
            </w:pPr>
            <w:r>
              <w:rPr>
                <w:rFonts w:ascii="宋体" w:hAnsi="宋体" w:cs="楷体_GB2312" w:hint="eastAsia"/>
                <w:sz w:val="24"/>
              </w:rPr>
              <w:t>法定代表人</w:t>
            </w:r>
          </w:p>
        </w:tc>
        <w:tc>
          <w:tcPr>
            <w:tcW w:w="1629" w:type="dxa"/>
            <w:vAlign w:val="center"/>
          </w:tcPr>
          <w:p w:rsidR="0087382B" w:rsidRDefault="004363D7">
            <w:pPr>
              <w:spacing w:line="400" w:lineRule="exact"/>
              <w:jc w:val="center"/>
              <w:rPr>
                <w:rFonts w:ascii="宋体" w:hAnsi="宋体" w:cs="楷体_GB2312"/>
                <w:sz w:val="24"/>
              </w:rPr>
            </w:pPr>
            <w:r>
              <w:rPr>
                <w:rFonts w:ascii="宋体" w:hAnsi="宋体" w:cs="楷体_GB2312" w:hint="eastAsia"/>
                <w:sz w:val="24"/>
              </w:rPr>
              <w:t>经营地域</w:t>
            </w:r>
          </w:p>
        </w:tc>
        <w:tc>
          <w:tcPr>
            <w:tcW w:w="1411" w:type="dxa"/>
            <w:vAlign w:val="center"/>
          </w:tcPr>
          <w:p w:rsidR="0087382B" w:rsidRDefault="004363D7">
            <w:pPr>
              <w:spacing w:line="400" w:lineRule="exact"/>
              <w:jc w:val="center"/>
              <w:rPr>
                <w:rFonts w:ascii="宋体" w:hAnsi="宋体" w:cs="楷体_GB2312"/>
                <w:sz w:val="24"/>
              </w:rPr>
            </w:pPr>
            <w:r>
              <w:rPr>
                <w:rFonts w:ascii="宋体" w:hAnsi="宋体" w:cs="楷体_GB2312" w:hint="eastAsia"/>
                <w:sz w:val="24"/>
              </w:rPr>
              <w:t>准予从事业务</w:t>
            </w:r>
          </w:p>
        </w:tc>
        <w:tc>
          <w:tcPr>
            <w:tcW w:w="1411" w:type="dxa"/>
            <w:vAlign w:val="center"/>
          </w:tcPr>
          <w:p w:rsidR="0087382B" w:rsidRDefault="004363D7">
            <w:pPr>
              <w:spacing w:line="400" w:lineRule="exact"/>
              <w:jc w:val="center"/>
              <w:rPr>
                <w:rFonts w:ascii="宋体" w:hAnsi="宋体" w:cs="楷体_GB2312"/>
                <w:sz w:val="24"/>
              </w:rPr>
            </w:pPr>
            <w:r>
              <w:rPr>
                <w:rFonts w:ascii="宋体" w:hAnsi="宋体" w:cs="楷体_GB2312" w:hint="eastAsia"/>
                <w:sz w:val="24"/>
              </w:rPr>
              <w:t>有效期至</w:t>
            </w:r>
          </w:p>
        </w:tc>
      </w:tr>
      <w:tr w:rsidR="0087382B">
        <w:trPr>
          <w:jc w:val="center"/>
        </w:trPr>
        <w:tc>
          <w:tcPr>
            <w:tcW w:w="457" w:type="dxa"/>
          </w:tcPr>
          <w:p w:rsidR="0087382B" w:rsidRDefault="0087382B">
            <w:pPr>
              <w:rPr>
                <w:rFonts w:ascii="宋体" w:hAnsi="宋体"/>
                <w:sz w:val="24"/>
              </w:rPr>
            </w:pPr>
          </w:p>
        </w:tc>
        <w:tc>
          <w:tcPr>
            <w:tcW w:w="2628" w:type="dxa"/>
          </w:tcPr>
          <w:p w:rsidR="0087382B" w:rsidRDefault="0087382B">
            <w:pPr>
              <w:rPr>
                <w:rFonts w:ascii="宋体" w:hAnsi="宋体"/>
                <w:sz w:val="24"/>
              </w:rPr>
            </w:pPr>
          </w:p>
        </w:tc>
        <w:tc>
          <w:tcPr>
            <w:tcW w:w="992" w:type="dxa"/>
          </w:tcPr>
          <w:p w:rsidR="0087382B" w:rsidRDefault="0087382B">
            <w:pPr>
              <w:rPr>
                <w:rFonts w:ascii="宋体" w:hAnsi="宋体"/>
                <w:sz w:val="24"/>
              </w:rPr>
            </w:pPr>
          </w:p>
        </w:tc>
        <w:tc>
          <w:tcPr>
            <w:tcW w:w="1629" w:type="dxa"/>
          </w:tcPr>
          <w:p w:rsidR="0087382B" w:rsidRDefault="0087382B">
            <w:pPr>
              <w:rPr>
                <w:rFonts w:ascii="宋体" w:hAnsi="宋体"/>
                <w:sz w:val="24"/>
              </w:rPr>
            </w:pPr>
          </w:p>
        </w:tc>
        <w:tc>
          <w:tcPr>
            <w:tcW w:w="1411" w:type="dxa"/>
          </w:tcPr>
          <w:p w:rsidR="0087382B" w:rsidRDefault="0087382B">
            <w:pPr>
              <w:rPr>
                <w:rFonts w:ascii="宋体" w:hAnsi="宋体"/>
                <w:sz w:val="24"/>
              </w:rPr>
            </w:pPr>
          </w:p>
        </w:tc>
        <w:tc>
          <w:tcPr>
            <w:tcW w:w="1411" w:type="dxa"/>
          </w:tcPr>
          <w:p w:rsidR="0087382B" w:rsidRDefault="0087382B">
            <w:pPr>
              <w:rPr>
                <w:rFonts w:ascii="宋体" w:hAnsi="宋体"/>
                <w:sz w:val="24"/>
              </w:rPr>
            </w:pPr>
          </w:p>
        </w:tc>
      </w:tr>
      <w:tr w:rsidR="0087382B">
        <w:trPr>
          <w:jc w:val="center"/>
        </w:trPr>
        <w:tc>
          <w:tcPr>
            <w:tcW w:w="457" w:type="dxa"/>
          </w:tcPr>
          <w:p w:rsidR="0087382B" w:rsidRDefault="0087382B">
            <w:pPr>
              <w:rPr>
                <w:rFonts w:ascii="宋体" w:hAnsi="宋体"/>
                <w:sz w:val="24"/>
              </w:rPr>
            </w:pPr>
          </w:p>
        </w:tc>
        <w:tc>
          <w:tcPr>
            <w:tcW w:w="2628" w:type="dxa"/>
          </w:tcPr>
          <w:p w:rsidR="0087382B" w:rsidRDefault="0087382B">
            <w:pPr>
              <w:rPr>
                <w:rFonts w:ascii="宋体" w:hAnsi="宋体"/>
                <w:sz w:val="24"/>
              </w:rPr>
            </w:pPr>
          </w:p>
        </w:tc>
        <w:tc>
          <w:tcPr>
            <w:tcW w:w="992" w:type="dxa"/>
          </w:tcPr>
          <w:p w:rsidR="0087382B" w:rsidRDefault="0087382B">
            <w:pPr>
              <w:rPr>
                <w:rFonts w:ascii="宋体" w:hAnsi="宋体"/>
                <w:sz w:val="24"/>
              </w:rPr>
            </w:pPr>
          </w:p>
        </w:tc>
        <w:tc>
          <w:tcPr>
            <w:tcW w:w="1629" w:type="dxa"/>
          </w:tcPr>
          <w:p w:rsidR="0087382B" w:rsidRDefault="0087382B">
            <w:pPr>
              <w:rPr>
                <w:rFonts w:ascii="宋体" w:hAnsi="宋体"/>
                <w:sz w:val="24"/>
              </w:rPr>
            </w:pPr>
          </w:p>
        </w:tc>
        <w:tc>
          <w:tcPr>
            <w:tcW w:w="1411" w:type="dxa"/>
          </w:tcPr>
          <w:p w:rsidR="0087382B" w:rsidRDefault="0087382B">
            <w:pPr>
              <w:rPr>
                <w:rFonts w:ascii="宋体" w:hAnsi="宋体"/>
                <w:sz w:val="24"/>
              </w:rPr>
            </w:pPr>
          </w:p>
        </w:tc>
        <w:tc>
          <w:tcPr>
            <w:tcW w:w="1411" w:type="dxa"/>
          </w:tcPr>
          <w:p w:rsidR="0087382B" w:rsidRDefault="0087382B">
            <w:pPr>
              <w:rPr>
                <w:rFonts w:ascii="宋体" w:hAnsi="宋体"/>
                <w:sz w:val="24"/>
              </w:rPr>
            </w:pPr>
          </w:p>
        </w:tc>
      </w:tr>
      <w:tr w:rsidR="0087382B">
        <w:trPr>
          <w:jc w:val="center"/>
        </w:trPr>
        <w:tc>
          <w:tcPr>
            <w:tcW w:w="457" w:type="dxa"/>
          </w:tcPr>
          <w:p w:rsidR="0087382B" w:rsidRDefault="0087382B">
            <w:pPr>
              <w:rPr>
                <w:rFonts w:ascii="宋体" w:hAnsi="宋体"/>
                <w:sz w:val="24"/>
              </w:rPr>
            </w:pPr>
          </w:p>
        </w:tc>
        <w:tc>
          <w:tcPr>
            <w:tcW w:w="2628" w:type="dxa"/>
          </w:tcPr>
          <w:p w:rsidR="0087382B" w:rsidRDefault="0087382B">
            <w:pPr>
              <w:rPr>
                <w:rFonts w:ascii="宋体" w:hAnsi="宋体"/>
                <w:sz w:val="24"/>
              </w:rPr>
            </w:pPr>
          </w:p>
        </w:tc>
        <w:tc>
          <w:tcPr>
            <w:tcW w:w="992" w:type="dxa"/>
          </w:tcPr>
          <w:p w:rsidR="0087382B" w:rsidRDefault="0087382B">
            <w:pPr>
              <w:rPr>
                <w:rFonts w:ascii="宋体" w:hAnsi="宋体"/>
                <w:sz w:val="24"/>
              </w:rPr>
            </w:pPr>
          </w:p>
        </w:tc>
        <w:tc>
          <w:tcPr>
            <w:tcW w:w="1629" w:type="dxa"/>
          </w:tcPr>
          <w:p w:rsidR="0087382B" w:rsidRDefault="0087382B">
            <w:pPr>
              <w:rPr>
                <w:rFonts w:ascii="宋体" w:hAnsi="宋体"/>
                <w:sz w:val="24"/>
              </w:rPr>
            </w:pPr>
          </w:p>
        </w:tc>
        <w:tc>
          <w:tcPr>
            <w:tcW w:w="1411" w:type="dxa"/>
          </w:tcPr>
          <w:p w:rsidR="0087382B" w:rsidRDefault="0087382B">
            <w:pPr>
              <w:rPr>
                <w:rFonts w:ascii="宋体" w:hAnsi="宋体"/>
                <w:sz w:val="24"/>
              </w:rPr>
            </w:pPr>
          </w:p>
        </w:tc>
        <w:tc>
          <w:tcPr>
            <w:tcW w:w="1411" w:type="dxa"/>
          </w:tcPr>
          <w:p w:rsidR="0087382B" w:rsidRDefault="0087382B">
            <w:pPr>
              <w:rPr>
                <w:rFonts w:ascii="宋体" w:hAnsi="宋体"/>
                <w:sz w:val="24"/>
              </w:rPr>
            </w:pPr>
          </w:p>
        </w:tc>
      </w:tr>
      <w:tr w:rsidR="0087382B">
        <w:trPr>
          <w:jc w:val="center"/>
        </w:trPr>
        <w:tc>
          <w:tcPr>
            <w:tcW w:w="457" w:type="dxa"/>
          </w:tcPr>
          <w:p w:rsidR="0087382B" w:rsidRDefault="0087382B">
            <w:pPr>
              <w:rPr>
                <w:rFonts w:ascii="宋体" w:hAnsi="宋体"/>
                <w:sz w:val="24"/>
              </w:rPr>
            </w:pPr>
          </w:p>
        </w:tc>
        <w:tc>
          <w:tcPr>
            <w:tcW w:w="2628" w:type="dxa"/>
          </w:tcPr>
          <w:p w:rsidR="0087382B" w:rsidRDefault="0087382B">
            <w:pPr>
              <w:rPr>
                <w:rFonts w:ascii="宋体" w:hAnsi="宋体"/>
                <w:sz w:val="24"/>
              </w:rPr>
            </w:pPr>
          </w:p>
        </w:tc>
        <w:tc>
          <w:tcPr>
            <w:tcW w:w="992" w:type="dxa"/>
          </w:tcPr>
          <w:p w:rsidR="0087382B" w:rsidRDefault="0087382B">
            <w:pPr>
              <w:rPr>
                <w:rFonts w:ascii="宋体" w:hAnsi="宋体"/>
                <w:sz w:val="24"/>
              </w:rPr>
            </w:pPr>
          </w:p>
        </w:tc>
        <w:tc>
          <w:tcPr>
            <w:tcW w:w="1629" w:type="dxa"/>
          </w:tcPr>
          <w:p w:rsidR="0087382B" w:rsidRDefault="0087382B">
            <w:pPr>
              <w:rPr>
                <w:rFonts w:ascii="宋体" w:hAnsi="宋体"/>
                <w:sz w:val="24"/>
              </w:rPr>
            </w:pPr>
          </w:p>
        </w:tc>
        <w:tc>
          <w:tcPr>
            <w:tcW w:w="1411" w:type="dxa"/>
          </w:tcPr>
          <w:p w:rsidR="0087382B" w:rsidRDefault="0087382B">
            <w:pPr>
              <w:rPr>
                <w:rFonts w:ascii="宋体" w:hAnsi="宋体"/>
                <w:sz w:val="24"/>
              </w:rPr>
            </w:pPr>
          </w:p>
        </w:tc>
        <w:tc>
          <w:tcPr>
            <w:tcW w:w="1411" w:type="dxa"/>
          </w:tcPr>
          <w:p w:rsidR="0087382B" w:rsidRDefault="0087382B">
            <w:pPr>
              <w:rPr>
                <w:rFonts w:ascii="宋体" w:hAnsi="宋体"/>
                <w:sz w:val="24"/>
              </w:rPr>
            </w:pPr>
          </w:p>
        </w:tc>
      </w:tr>
      <w:tr w:rsidR="0087382B">
        <w:trPr>
          <w:jc w:val="center"/>
        </w:trPr>
        <w:tc>
          <w:tcPr>
            <w:tcW w:w="457" w:type="dxa"/>
          </w:tcPr>
          <w:p w:rsidR="0087382B" w:rsidRDefault="0087382B">
            <w:pPr>
              <w:rPr>
                <w:rFonts w:ascii="宋体" w:hAnsi="宋体"/>
                <w:sz w:val="24"/>
              </w:rPr>
            </w:pPr>
          </w:p>
        </w:tc>
        <w:tc>
          <w:tcPr>
            <w:tcW w:w="2628" w:type="dxa"/>
          </w:tcPr>
          <w:p w:rsidR="0087382B" w:rsidRDefault="0087382B">
            <w:pPr>
              <w:rPr>
                <w:rFonts w:ascii="宋体" w:hAnsi="宋体"/>
                <w:sz w:val="24"/>
              </w:rPr>
            </w:pPr>
          </w:p>
        </w:tc>
        <w:tc>
          <w:tcPr>
            <w:tcW w:w="992" w:type="dxa"/>
          </w:tcPr>
          <w:p w:rsidR="0087382B" w:rsidRDefault="0087382B">
            <w:pPr>
              <w:rPr>
                <w:rFonts w:ascii="宋体" w:hAnsi="宋体"/>
                <w:sz w:val="24"/>
              </w:rPr>
            </w:pPr>
          </w:p>
        </w:tc>
        <w:tc>
          <w:tcPr>
            <w:tcW w:w="1629" w:type="dxa"/>
          </w:tcPr>
          <w:p w:rsidR="0087382B" w:rsidRDefault="0087382B">
            <w:pPr>
              <w:rPr>
                <w:rFonts w:ascii="宋体" w:hAnsi="宋体"/>
                <w:sz w:val="24"/>
              </w:rPr>
            </w:pPr>
          </w:p>
        </w:tc>
        <w:tc>
          <w:tcPr>
            <w:tcW w:w="1411" w:type="dxa"/>
          </w:tcPr>
          <w:p w:rsidR="0087382B" w:rsidRDefault="0087382B">
            <w:pPr>
              <w:rPr>
                <w:rFonts w:ascii="宋体" w:hAnsi="宋体"/>
                <w:sz w:val="24"/>
              </w:rPr>
            </w:pPr>
          </w:p>
        </w:tc>
        <w:tc>
          <w:tcPr>
            <w:tcW w:w="1411" w:type="dxa"/>
          </w:tcPr>
          <w:p w:rsidR="0087382B" w:rsidRDefault="0087382B">
            <w:pPr>
              <w:rPr>
                <w:rFonts w:ascii="宋体" w:hAnsi="宋体"/>
                <w:sz w:val="24"/>
              </w:rPr>
            </w:pPr>
          </w:p>
        </w:tc>
      </w:tr>
      <w:tr w:rsidR="0087382B">
        <w:trPr>
          <w:jc w:val="center"/>
        </w:trPr>
        <w:tc>
          <w:tcPr>
            <w:tcW w:w="457" w:type="dxa"/>
          </w:tcPr>
          <w:p w:rsidR="0087382B" w:rsidRDefault="0087382B">
            <w:pPr>
              <w:rPr>
                <w:rFonts w:ascii="宋体" w:hAnsi="宋体"/>
                <w:sz w:val="24"/>
              </w:rPr>
            </w:pPr>
          </w:p>
        </w:tc>
        <w:tc>
          <w:tcPr>
            <w:tcW w:w="2628" w:type="dxa"/>
          </w:tcPr>
          <w:p w:rsidR="0087382B" w:rsidRDefault="0087382B">
            <w:pPr>
              <w:rPr>
                <w:rFonts w:ascii="宋体" w:hAnsi="宋体"/>
                <w:sz w:val="24"/>
              </w:rPr>
            </w:pPr>
          </w:p>
        </w:tc>
        <w:tc>
          <w:tcPr>
            <w:tcW w:w="992" w:type="dxa"/>
          </w:tcPr>
          <w:p w:rsidR="0087382B" w:rsidRDefault="0087382B">
            <w:pPr>
              <w:rPr>
                <w:rFonts w:ascii="宋体" w:hAnsi="宋体"/>
                <w:sz w:val="24"/>
              </w:rPr>
            </w:pPr>
          </w:p>
        </w:tc>
        <w:tc>
          <w:tcPr>
            <w:tcW w:w="1629" w:type="dxa"/>
          </w:tcPr>
          <w:p w:rsidR="0087382B" w:rsidRDefault="0087382B">
            <w:pPr>
              <w:rPr>
                <w:rFonts w:ascii="宋体" w:hAnsi="宋体"/>
                <w:sz w:val="24"/>
              </w:rPr>
            </w:pPr>
          </w:p>
        </w:tc>
        <w:tc>
          <w:tcPr>
            <w:tcW w:w="1411" w:type="dxa"/>
          </w:tcPr>
          <w:p w:rsidR="0087382B" w:rsidRDefault="0087382B">
            <w:pPr>
              <w:rPr>
                <w:rFonts w:ascii="宋体" w:hAnsi="宋体"/>
                <w:sz w:val="24"/>
              </w:rPr>
            </w:pPr>
          </w:p>
        </w:tc>
        <w:tc>
          <w:tcPr>
            <w:tcW w:w="1411" w:type="dxa"/>
          </w:tcPr>
          <w:p w:rsidR="0087382B" w:rsidRDefault="0087382B">
            <w:pPr>
              <w:rPr>
                <w:rFonts w:ascii="宋体" w:hAnsi="宋体"/>
                <w:sz w:val="24"/>
              </w:rPr>
            </w:pPr>
          </w:p>
        </w:tc>
      </w:tr>
      <w:tr w:rsidR="0087382B">
        <w:trPr>
          <w:jc w:val="center"/>
        </w:trPr>
        <w:tc>
          <w:tcPr>
            <w:tcW w:w="457" w:type="dxa"/>
          </w:tcPr>
          <w:p w:rsidR="0087382B" w:rsidRDefault="0087382B">
            <w:pPr>
              <w:rPr>
                <w:rFonts w:ascii="宋体" w:hAnsi="宋体"/>
                <w:sz w:val="24"/>
              </w:rPr>
            </w:pPr>
          </w:p>
        </w:tc>
        <w:tc>
          <w:tcPr>
            <w:tcW w:w="2628" w:type="dxa"/>
          </w:tcPr>
          <w:p w:rsidR="0087382B" w:rsidRDefault="0087382B">
            <w:pPr>
              <w:rPr>
                <w:rFonts w:ascii="宋体" w:hAnsi="宋体"/>
                <w:sz w:val="24"/>
              </w:rPr>
            </w:pPr>
          </w:p>
        </w:tc>
        <w:tc>
          <w:tcPr>
            <w:tcW w:w="992" w:type="dxa"/>
          </w:tcPr>
          <w:p w:rsidR="0087382B" w:rsidRDefault="0087382B">
            <w:pPr>
              <w:rPr>
                <w:rFonts w:ascii="宋体" w:hAnsi="宋体"/>
                <w:sz w:val="24"/>
              </w:rPr>
            </w:pPr>
          </w:p>
        </w:tc>
        <w:tc>
          <w:tcPr>
            <w:tcW w:w="1629" w:type="dxa"/>
          </w:tcPr>
          <w:p w:rsidR="0087382B" w:rsidRDefault="0087382B">
            <w:pPr>
              <w:rPr>
                <w:rFonts w:ascii="宋体" w:hAnsi="宋体"/>
                <w:sz w:val="24"/>
              </w:rPr>
            </w:pPr>
          </w:p>
        </w:tc>
        <w:tc>
          <w:tcPr>
            <w:tcW w:w="1411" w:type="dxa"/>
          </w:tcPr>
          <w:p w:rsidR="0087382B" w:rsidRDefault="0087382B">
            <w:pPr>
              <w:rPr>
                <w:rFonts w:ascii="宋体" w:hAnsi="宋体"/>
                <w:sz w:val="24"/>
              </w:rPr>
            </w:pPr>
          </w:p>
        </w:tc>
        <w:tc>
          <w:tcPr>
            <w:tcW w:w="1411" w:type="dxa"/>
          </w:tcPr>
          <w:p w:rsidR="0087382B" w:rsidRDefault="0087382B">
            <w:pPr>
              <w:rPr>
                <w:rFonts w:ascii="宋体" w:hAnsi="宋体"/>
                <w:sz w:val="24"/>
              </w:rPr>
            </w:pPr>
          </w:p>
        </w:tc>
      </w:tr>
      <w:tr w:rsidR="0087382B">
        <w:trPr>
          <w:jc w:val="center"/>
        </w:trPr>
        <w:tc>
          <w:tcPr>
            <w:tcW w:w="457" w:type="dxa"/>
          </w:tcPr>
          <w:p w:rsidR="0087382B" w:rsidRDefault="0087382B">
            <w:pPr>
              <w:rPr>
                <w:rFonts w:ascii="宋体" w:hAnsi="宋体"/>
                <w:sz w:val="24"/>
              </w:rPr>
            </w:pPr>
          </w:p>
        </w:tc>
        <w:tc>
          <w:tcPr>
            <w:tcW w:w="2628" w:type="dxa"/>
          </w:tcPr>
          <w:p w:rsidR="0087382B" w:rsidRDefault="0087382B">
            <w:pPr>
              <w:rPr>
                <w:rFonts w:ascii="宋体" w:hAnsi="宋体"/>
                <w:sz w:val="24"/>
              </w:rPr>
            </w:pPr>
          </w:p>
        </w:tc>
        <w:tc>
          <w:tcPr>
            <w:tcW w:w="992" w:type="dxa"/>
          </w:tcPr>
          <w:p w:rsidR="0087382B" w:rsidRDefault="0087382B">
            <w:pPr>
              <w:rPr>
                <w:rFonts w:ascii="宋体" w:hAnsi="宋体"/>
                <w:sz w:val="24"/>
              </w:rPr>
            </w:pPr>
          </w:p>
        </w:tc>
        <w:tc>
          <w:tcPr>
            <w:tcW w:w="1629" w:type="dxa"/>
          </w:tcPr>
          <w:p w:rsidR="0087382B" w:rsidRDefault="0087382B">
            <w:pPr>
              <w:rPr>
                <w:rFonts w:ascii="宋体" w:hAnsi="宋体"/>
                <w:sz w:val="24"/>
              </w:rPr>
            </w:pPr>
          </w:p>
        </w:tc>
        <w:tc>
          <w:tcPr>
            <w:tcW w:w="1411" w:type="dxa"/>
          </w:tcPr>
          <w:p w:rsidR="0087382B" w:rsidRDefault="0087382B">
            <w:pPr>
              <w:rPr>
                <w:rFonts w:ascii="宋体" w:hAnsi="宋体"/>
                <w:sz w:val="24"/>
              </w:rPr>
            </w:pPr>
          </w:p>
        </w:tc>
        <w:tc>
          <w:tcPr>
            <w:tcW w:w="1411" w:type="dxa"/>
          </w:tcPr>
          <w:p w:rsidR="0087382B" w:rsidRDefault="0087382B">
            <w:pPr>
              <w:rPr>
                <w:rFonts w:ascii="宋体" w:hAnsi="宋体"/>
                <w:sz w:val="24"/>
              </w:rPr>
            </w:pPr>
          </w:p>
        </w:tc>
      </w:tr>
      <w:tr w:rsidR="0087382B">
        <w:trPr>
          <w:jc w:val="center"/>
        </w:trPr>
        <w:tc>
          <w:tcPr>
            <w:tcW w:w="457" w:type="dxa"/>
          </w:tcPr>
          <w:p w:rsidR="0087382B" w:rsidRDefault="0087382B">
            <w:pPr>
              <w:rPr>
                <w:rFonts w:ascii="宋体" w:hAnsi="宋体"/>
                <w:sz w:val="24"/>
              </w:rPr>
            </w:pPr>
          </w:p>
        </w:tc>
        <w:tc>
          <w:tcPr>
            <w:tcW w:w="2628" w:type="dxa"/>
          </w:tcPr>
          <w:p w:rsidR="0087382B" w:rsidRDefault="0087382B">
            <w:pPr>
              <w:rPr>
                <w:rFonts w:ascii="宋体" w:hAnsi="宋体"/>
                <w:sz w:val="24"/>
              </w:rPr>
            </w:pPr>
          </w:p>
        </w:tc>
        <w:tc>
          <w:tcPr>
            <w:tcW w:w="992" w:type="dxa"/>
          </w:tcPr>
          <w:p w:rsidR="0087382B" w:rsidRDefault="0087382B">
            <w:pPr>
              <w:rPr>
                <w:rFonts w:ascii="宋体" w:hAnsi="宋体"/>
                <w:sz w:val="24"/>
              </w:rPr>
            </w:pPr>
          </w:p>
        </w:tc>
        <w:tc>
          <w:tcPr>
            <w:tcW w:w="1629" w:type="dxa"/>
          </w:tcPr>
          <w:p w:rsidR="0087382B" w:rsidRDefault="0087382B">
            <w:pPr>
              <w:rPr>
                <w:rFonts w:ascii="宋体" w:hAnsi="宋体"/>
                <w:sz w:val="24"/>
              </w:rPr>
            </w:pPr>
          </w:p>
        </w:tc>
        <w:tc>
          <w:tcPr>
            <w:tcW w:w="1411" w:type="dxa"/>
          </w:tcPr>
          <w:p w:rsidR="0087382B" w:rsidRDefault="0087382B">
            <w:pPr>
              <w:rPr>
                <w:rFonts w:ascii="宋体" w:hAnsi="宋体"/>
                <w:sz w:val="24"/>
              </w:rPr>
            </w:pPr>
          </w:p>
        </w:tc>
        <w:tc>
          <w:tcPr>
            <w:tcW w:w="1411" w:type="dxa"/>
          </w:tcPr>
          <w:p w:rsidR="0087382B" w:rsidRDefault="0087382B">
            <w:pPr>
              <w:rPr>
                <w:rFonts w:ascii="宋体" w:hAnsi="宋体"/>
                <w:sz w:val="24"/>
              </w:rPr>
            </w:pPr>
          </w:p>
        </w:tc>
      </w:tr>
      <w:tr w:rsidR="0087382B">
        <w:trPr>
          <w:jc w:val="center"/>
        </w:trPr>
        <w:tc>
          <w:tcPr>
            <w:tcW w:w="457" w:type="dxa"/>
          </w:tcPr>
          <w:p w:rsidR="0087382B" w:rsidRDefault="0087382B">
            <w:pPr>
              <w:rPr>
                <w:rFonts w:ascii="宋体" w:hAnsi="宋体"/>
                <w:sz w:val="24"/>
              </w:rPr>
            </w:pPr>
          </w:p>
        </w:tc>
        <w:tc>
          <w:tcPr>
            <w:tcW w:w="2628" w:type="dxa"/>
          </w:tcPr>
          <w:p w:rsidR="0087382B" w:rsidRDefault="0087382B">
            <w:pPr>
              <w:rPr>
                <w:rFonts w:ascii="宋体" w:hAnsi="宋体"/>
                <w:sz w:val="24"/>
              </w:rPr>
            </w:pPr>
          </w:p>
        </w:tc>
        <w:tc>
          <w:tcPr>
            <w:tcW w:w="992" w:type="dxa"/>
          </w:tcPr>
          <w:p w:rsidR="0087382B" w:rsidRDefault="0087382B">
            <w:pPr>
              <w:rPr>
                <w:rFonts w:ascii="宋体" w:hAnsi="宋体"/>
                <w:sz w:val="24"/>
              </w:rPr>
            </w:pPr>
          </w:p>
        </w:tc>
        <w:tc>
          <w:tcPr>
            <w:tcW w:w="1629" w:type="dxa"/>
          </w:tcPr>
          <w:p w:rsidR="0087382B" w:rsidRDefault="0087382B">
            <w:pPr>
              <w:rPr>
                <w:rFonts w:ascii="宋体" w:hAnsi="宋体"/>
                <w:sz w:val="24"/>
              </w:rPr>
            </w:pPr>
          </w:p>
        </w:tc>
        <w:tc>
          <w:tcPr>
            <w:tcW w:w="1411" w:type="dxa"/>
          </w:tcPr>
          <w:p w:rsidR="0087382B" w:rsidRDefault="0087382B">
            <w:pPr>
              <w:rPr>
                <w:rFonts w:ascii="宋体" w:hAnsi="宋体"/>
                <w:sz w:val="24"/>
              </w:rPr>
            </w:pPr>
          </w:p>
        </w:tc>
        <w:tc>
          <w:tcPr>
            <w:tcW w:w="1411" w:type="dxa"/>
          </w:tcPr>
          <w:p w:rsidR="0087382B" w:rsidRDefault="0087382B">
            <w:pPr>
              <w:rPr>
                <w:rFonts w:ascii="宋体" w:hAnsi="宋体"/>
                <w:sz w:val="24"/>
              </w:rPr>
            </w:pPr>
          </w:p>
        </w:tc>
      </w:tr>
      <w:tr w:rsidR="0087382B">
        <w:trPr>
          <w:jc w:val="center"/>
        </w:trPr>
        <w:tc>
          <w:tcPr>
            <w:tcW w:w="457" w:type="dxa"/>
          </w:tcPr>
          <w:p w:rsidR="0087382B" w:rsidRDefault="0087382B">
            <w:pPr>
              <w:rPr>
                <w:rFonts w:ascii="宋体" w:hAnsi="宋体"/>
                <w:sz w:val="24"/>
              </w:rPr>
            </w:pPr>
          </w:p>
        </w:tc>
        <w:tc>
          <w:tcPr>
            <w:tcW w:w="2628" w:type="dxa"/>
          </w:tcPr>
          <w:p w:rsidR="0087382B" w:rsidRDefault="0087382B">
            <w:pPr>
              <w:rPr>
                <w:rFonts w:ascii="宋体" w:hAnsi="宋体"/>
                <w:sz w:val="24"/>
              </w:rPr>
            </w:pPr>
          </w:p>
        </w:tc>
        <w:tc>
          <w:tcPr>
            <w:tcW w:w="992" w:type="dxa"/>
          </w:tcPr>
          <w:p w:rsidR="0087382B" w:rsidRDefault="0087382B">
            <w:pPr>
              <w:rPr>
                <w:rFonts w:ascii="宋体" w:hAnsi="宋体"/>
                <w:sz w:val="24"/>
              </w:rPr>
            </w:pPr>
          </w:p>
        </w:tc>
        <w:tc>
          <w:tcPr>
            <w:tcW w:w="1629" w:type="dxa"/>
          </w:tcPr>
          <w:p w:rsidR="0087382B" w:rsidRDefault="0087382B">
            <w:pPr>
              <w:rPr>
                <w:rFonts w:ascii="宋体" w:hAnsi="宋体"/>
                <w:sz w:val="24"/>
              </w:rPr>
            </w:pPr>
          </w:p>
        </w:tc>
        <w:tc>
          <w:tcPr>
            <w:tcW w:w="1411" w:type="dxa"/>
          </w:tcPr>
          <w:p w:rsidR="0087382B" w:rsidRDefault="0087382B">
            <w:pPr>
              <w:rPr>
                <w:rFonts w:ascii="宋体" w:hAnsi="宋体"/>
                <w:sz w:val="24"/>
              </w:rPr>
            </w:pPr>
          </w:p>
        </w:tc>
        <w:tc>
          <w:tcPr>
            <w:tcW w:w="1411" w:type="dxa"/>
          </w:tcPr>
          <w:p w:rsidR="0087382B" w:rsidRDefault="0087382B">
            <w:pPr>
              <w:rPr>
                <w:rFonts w:ascii="宋体" w:hAnsi="宋体"/>
                <w:sz w:val="24"/>
              </w:rPr>
            </w:pPr>
          </w:p>
        </w:tc>
      </w:tr>
      <w:tr w:rsidR="0087382B">
        <w:trPr>
          <w:jc w:val="center"/>
        </w:trPr>
        <w:tc>
          <w:tcPr>
            <w:tcW w:w="457" w:type="dxa"/>
          </w:tcPr>
          <w:p w:rsidR="0087382B" w:rsidRDefault="0087382B">
            <w:pPr>
              <w:rPr>
                <w:rFonts w:ascii="宋体" w:hAnsi="宋体"/>
                <w:sz w:val="24"/>
              </w:rPr>
            </w:pPr>
          </w:p>
        </w:tc>
        <w:tc>
          <w:tcPr>
            <w:tcW w:w="2628" w:type="dxa"/>
          </w:tcPr>
          <w:p w:rsidR="0087382B" w:rsidRDefault="0087382B">
            <w:pPr>
              <w:rPr>
                <w:rFonts w:ascii="宋体" w:hAnsi="宋体"/>
                <w:sz w:val="24"/>
              </w:rPr>
            </w:pPr>
          </w:p>
        </w:tc>
        <w:tc>
          <w:tcPr>
            <w:tcW w:w="992" w:type="dxa"/>
          </w:tcPr>
          <w:p w:rsidR="0087382B" w:rsidRDefault="0087382B">
            <w:pPr>
              <w:rPr>
                <w:rFonts w:ascii="宋体" w:hAnsi="宋体"/>
                <w:sz w:val="24"/>
              </w:rPr>
            </w:pPr>
          </w:p>
        </w:tc>
        <w:tc>
          <w:tcPr>
            <w:tcW w:w="1629" w:type="dxa"/>
          </w:tcPr>
          <w:p w:rsidR="0087382B" w:rsidRDefault="0087382B">
            <w:pPr>
              <w:rPr>
                <w:rFonts w:ascii="宋体" w:hAnsi="宋体"/>
                <w:sz w:val="24"/>
              </w:rPr>
            </w:pPr>
          </w:p>
        </w:tc>
        <w:tc>
          <w:tcPr>
            <w:tcW w:w="1411" w:type="dxa"/>
          </w:tcPr>
          <w:p w:rsidR="0087382B" w:rsidRDefault="0087382B">
            <w:pPr>
              <w:rPr>
                <w:rFonts w:ascii="宋体" w:hAnsi="宋体"/>
                <w:sz w:val="24"/>
              </w:rPr>
            </w:pPr>
          </w:p>
        </w:tc>
        <w:tc>
          <w:tcPr>
            <w:tcW w:w="1411" w:type="dxa"/>
          </w:tcPr>
          <w:p w:rsidR="0087382B" w:rsidRDefault="0087382B">
            <w:pPr>
              <w:rPr>
                <w:rFonts w:ascii="宋体" w:hAnsi="宋体"/>
                <w:sz w:val="24"/>
              </w:rPr>
            </w:pPr>
          </w:p>
        </w:tc>
      </w:tr>
      <w:tr w:rsidR="0087382B">
        <w:trPr>
          <w:jc w:val="center"/>
        </w:trPr>
        <w:tc>
          <w:tcPr>
            <w:tcW w:w="457" w:type="dxa"/>
          </w:tcPr>
          <w:p w:rsidR="0087382B" w:rsidRDefault="0087382B">
            <w:pPr>
              <w:rPr>
                <w:rFonts w:ascii="宋体" w:hAnsi="宋体"/>
                <w:sz w:val="24"/>
              </w:rPr>
            </w:pPr>
          </w:p>
        </w:tc>
        <w:tc>
          <w:tcPr>
            <w:tcW w:w="2628" w:type="dxa"/>
          </w:tcPr>
          <w:p w:rsidR="0087382B" w:rsidRDefault="0087382B">
            <w:pPr>
              <w:rPr>
                <w:rFonts w:ascii="宋体" w:hAnsi="宋体"/>
                <w:sz w:val="24"/>
              </w:rPr>
            </w:pPr>
          </w:p>
        </w:tc>
        <w:tc>
          <w:tcPr>
            <w:tcW w:w="992" w:type="dxa"/>
          </w:tcPr>
          <w:p w:rsidR="0087382B" w:rsidRDefault="0087382B">
            <w:pPr>
              <w:rPr>
                <w:rFonts w:ascii="宋体" w:hAnsi="宋体"/>
                <w:sz w:val="24"/>
              </w:rPr>
            </w:pPr>
          </w:p>
        </w:tc>
        <w:tc>
          <w:tcPr>
            <w:tcW w:w="1629" w:type="dxa"/>
          </w:tcPr>
          <w:p w:rsidR="0087382B" w:rsidRDefault="0087382B">
            <w:pPr>
              <w:rPr>
                <w:rFonts w:ascii="宋体" w:hAnsi="宋体"/>
                <w:sz w:val="24"/>
              </w:rPr>
            </w:pPr>
          </w:p>
        </w:tc>
        <w:tc>
          <w:tcPr>
            <w:tcW w:w="1411" w:type="dxa"/>
          </w:tcPr>
          <w:p w:rsidR="0087382B" w:rsidRDefault="0087382B">
            <w:pPr>
              <w:rPr>
                <w:rFonts w:ascii="宋体" w:hAnsi="宋体"/>
                <w:sz w:val="24"/>
              </w:rPr>
            </w:pPr>
          </w:p>
        </w:tc>
        <w:tc>
          <w:tcPr>
            <w:tcW w:w="1411" w:type="dxa"/>
          </w:tcPr>
          <w:p w:rsidR="0087382B" w:rsidRDefault="0087382B">
            <w:pPr>
              <w:rPr>
                <w:rFonts w:ascii="宋体" w:hAnsi="宋体"/>
                <w:sz w:val="24"/>
              </w:rPr>
            </w:pPr>
          </w:p>
        </w:tc>
      </w:tr>
      <w:tr w:rsidR="0087382B">
        <w:trPr>
          <w:jc w:val="center"/>
        </w:trPr>
        <w:tc>
          <w:tcPr>
            <w:tcW w:w="457" w:type="dxa"/>
          </w:tcPr>
          <w:p w:rsidR="0087382B" w:rsidRDefault="0087382B">
            <w:pPr>
              <w:rPr>
                <w:rFonts w:ascii="宋体" w:hAnsi="宋体"/>
                <w:sz w:val="24"/>
              </w:rPr>
            </w:pPr>
          </w:p>
        </w:tc>
        <w:tc>
          <w:tcPr>
            <w:tcW w:w="2628" w:type="dxa"/>
          </w:tcPr>
          <w:p w:rsidR="0087382B" w:rsidRDefault="0087382B">
            <w:pPr>
              <w:rPr>
                <w:rFonts w:ascii="宋体" w:hAnsi="宋体"/>
                <w:sz w:val="24"/>
              </w:rPr>
            </w:pPr>
          </w:p>
        </w:tc>
        <w:tc>
          <w:tcPr>
            <w:tcW w:w="992" w:type="dxa"/>
          </w:tcPr>
          <w:p w:rsidR="0087382B" w:rsidRDefault="0087382B">
            <w:pPr>
              <w:rPr>
                <w:rFonts w:ascii="宋体" w:hAnsi="宋体"/>
                <w:sz w:val="24"/>
              </w:rPr>
            </w:pPr>
          </w:p>
        </w:tc>
        <w:tc>
          <w:tcPr>
            <w:tcW w:w="1629" w:type="dxa"/>
          </w:tcPr>
          <w:p w:rsidR="0087382B" w:rsidRDefault="0087382B">
            <w:pPr>
              <w:rPr>
                <w:rFonts w:ascii="宋体" w:hAnsi="宋体"/>
                <w:sz w:val="24"/>
              </w:rPr>
            </w:pPr>
          </w:p>
        </w:tc>
        <w:tc>
          <w:tcPr>
            <w:tcW w:w="1411" w:type="dxa"/>
          </w:tcPr>
          <w:p w:rsidR="0087382B" w:rsidRDefault="0087382B">
            <w:pPr>
              <w:rPr>
                <w:rFonts w:ascii="宋体" w:hAnsi="宋体"/>
                <w:sz w:val="24"/>
              </w:rPr>
            </w:pPr>
          </w:p>
        </w:tc>
        <w:tc>
          <w:tcPr>
            <w:tcW w:w="1411" w:type="dxa"/>
          </w:tcPr>
          <w:p w:rsidR="0087382B" w:rsidRDefault="0087382B">
            <w:pPr>
              <w:rPr>
                <w:rFonts w:ascii="宋体" w:hAnsi="宋体"/>
                <w:sz w:val="24"/>
              </w:rPr>
            </w:pPr>
          </w:p>
        </w:tc>
      </w:tr>
    </w:tbl>
    <w:p w:rsidR="0087382B" w:rsidRDefault="0087382B">
      <w:pPr>
        <w:rPr>
          <w:rFonts w:ascii="宋体" w:hAnsi="宋体"/>
          <w:szCs w:val="21"/>
        </w:rPr>
      </w:pPr>
    </w:p>
    <w:p w:rsidR="0087382B" w:rsidRDefault="0087382B">
      <w:pPr>
        <w:rPr>
          <w:rFonts w:ascii="宋体" w:hAnsi="宋体"/>
          <w:szCs w:val="21"/>
        </w:rPr>
      </w:pPr>
    </w:p>
    <w:p w:rsidR="0087382B" w:rsidRDefault="0087382B">
      <w:pPr>
        <w:rPr>
          <w:rFonts w:eastAsia="方正仿宋_GBK"/>
          <w:sz w:val="32"/>
          <w:szCs w:val="32"/>
        </w:rPr>
      </w:pPr>
    </w:p>
    <w:p w:rsidR="0087382B" w:rsidRDefault="0087382B">
      <w:pPr>
        <w:rPr>
          <w:rFonts w:eastAsia="方正仿宋_GBK"/>
          <w:sz w:val="32"/>
          <w:szCs w:val="32"/>
        </w:rPr>
      </w:pPr>
    </w:p>
    <w:p w:rsidR="0087382B" w:rsidRDefault="0087382B">
      <w:pPr>
        <w:rPr>
          <w:rFonts w:eastAsia="方正仿宋_GBK"/>
          <w:sz w:val="32"/>
          <w:szCs w:val="32"/>
        </w:rPr>
      </w:pPr>
    </w:p>
    <w:p w:rsidR="0087382B" w:rsidRDefault="0087382B">
      <w:pPr>
        <w:rPr>
          <w:rFonts w:eastAsia="方正仿宋_GBK"/>
          <w:sz w:val="32"/>
          <w:szCs w:val="32"/>
        </w:rPr>
      </w:pPr>
    </w:p>
    <w:p w:rsidR="0087382B" w:rsidRDefault="0087382B">
      <w:pPr>
        <w:rPr>
          <w:rFonts w:eastAsia="方正仿宋_GBK"/>
          <w:sz w:val="32"/>
          <w:szCs w:val="32"/>
        </w:rPr>
      </w:pPr>
    </w:p>
    <w:p w:rsidR="0087382B" w:rsidRDefault="004363D7">
      <w:pPr>
        <w:rPr>
          <w:rFonts w:eastAsia="方正仿宋_GBK"/>
          <w:sz w:val="32"/>
          <w:szCs w:val="32"/>
        </w:rPr>
      </w:pPr>
      <w:r>
        <w:rPr>
          <w:rFonts w:eastAsia="方正仿宋_GBK" w:hint="eastAsia"/>
          <w:sz w:val="32"/>
          <w:szCs w:val="32"/>
        </w:rPr>
        <w:lastRenderedPageBreak/>
        <w:t>附表</w:t>
      </w:r>
      <w:r>
        <w:rPr>
          <w:rFonts w:eastAsia="方正仿宋_GBK" w:hint="eastAsia"/>
          <w:sz w:val="32"/>
          <w:szCs w:val="32"/>
        </w:rPr>
        <w:t>8</w:t>
      </w:r>
      <w:r>
        <w:rPr>
          <w:rFonts w:eastAsia="方正仿宋_GBK" w:hint="eastAsia"/>
          <w:sz w:val="32"/>
          <w:szCs w:val="32"/>
        </w:rPr>
        <w:t>－</w:t>
      </w:r>
      <w:r>
        <w:rPr>
          <w:rFonts w:eastAsia="方正仿宋_GBK"/>
          <w:sz w:val="32"/>
          <w:szCs w:val="32"/>
        </w:rPr>
        <w:t>2</w:t>
      </w:r>
      <w:r>
        <w:rPr>
          <w:rFonts w:eastAsia="方正仿宋_GBK" w:hint="eastAsia"/>
          <w:sz w:val="32"/>
          <w:szCs w:val="32"/>
        </w:rPr>
        <w:t>：</w:t>
      </w:r>
    </w:p>
    <w:p w:rsidR="0087382B" w:rsidRDefault="004363D7">
      <w:pPr>
        <w:jc w:val="center"/>
        <w:rPr>
          <w:rFonts w:ascii="方正小标宋_GBK" w:eastAsia="方正小标宋_GBK" w:hAnsi="楷体_GB2312" w:cs="楷体_GB2312"/>
          <w:sz w:val="32"/>
          <w:szCs w:val="32"/>
        </w:rPr>
      </w:pPr>
      <w:r>
        <w:rPr>
          <w:rFonts w:ascii="方正小标宋_GBK" w:eastAsia="方正小标宋_GBK" w:hAnsi="楷体_GB2312" w:cs="楷体_GB2312" w:hint="eastAsia"/>
          <w:sz w:val="32"/>
          <w:szCs w:val="32"/>
        </w:rPr>
        <w:t>港口服务业务</w:t>
      </w:r>
      <w:r>
        <w:rPr>
          <w:rFonts w:ascii="方正小标宋_GBK" w:eastAsia="方正小标宋_GBK" w:hAnsi="楷体_GB2312" w:cs="楷体_GB2312"/>
          <w:sz w:val="32"/>
          <w:szCs w:val="32"/>
        </w:rPr>
        <w:t>备案情况</w:t>
      </w:r>
      <w:r>
        <w:rPr>
          <w:rFonts w:ascii="方正小标宋_GBK" w:eastAsia="方正小标宋_GBK" w:hAnsi="楷体_GB2312" w:cs="楷体_GB2312" w:hint="eastAsia"/>
          <w:sz w:val="32"/>
          <w:szCs w:val="32"/>
        </w:rPr>
        <w:t>公示表</w:t>
      </w:r>
    </w:p>
    <w:p w:rsidR="0087382B" w:rsidRDefault="004363D7">
      <w:pPr>
        <w:rPr>
          <w:rFonts w:ascii="楷体_GB2312" w:eastAsia="楷体_GB2312" w:hAnsi="楷体_GB2312" w:cs="楷体_GB2312"/>
          <w:sz w:val="30"/>
          <w:szCs w:val="30"/>
        </w:rPr>
      </w:pPr>
      <w:r>
        <w:rPr>
          <w:rFonts w:ascii="楷体_GB2312" w:eastAsia="楷体_GB2312" w:hAnsi="楷体_GB2312" w:cs="楷体_GB2312" w:hint="eastAsia"/>
          <w:sz w:val="30"/>
          <w:szCs w:val="30"/>
        </w:rPr>
        <w:t>公示单位：</w:t>
      </w:r>
      <w:r>
        <w:rPr>
          <w:rFonts w:ascii="楷体_GB2312" w:eastAsia="楷体_GB2312" w:hAnsi="楷体_GB2312" w:cs="楷体_GB2312" w:hint="eastAsia"/>
          <w:sz w:val="30"/>
          <w:szCs w:val="30"/>
        </w:rPr>
        <w:t xml:space="preserve">                    </w:t>
      </w:r>
      <w:r>
        <w:rPr>
          <w:rFonts w:ascii="楷体_GB2312" w:eastAsia="楷体_GB2312" w:hAnsi="楷体_GB2312" w:cs="楷体_GB2312" w:hint="eastAsia"/>
          <w:sz w:val="30"/>
          <w:szCs w:val="30"/>
        </w:rPr>
        <w:t>公示日期：</w:t>
      </w:r>
    </w:p>
    <w:p w:rsidR="0087382B" w:rsidRDefault="004363D7">
      <w:pPr>
        <w:ind w:firstLineChars="200" w:firstLine="600"/>
        <w:rPr>
          <w:rFonts w:ascii="楷体_GB2312" w:eastAsia="楷体_GB2312" w:hAnsi="楷体_GB2312" w:cs="楷体_GB2312"/>
          <w:sz w:val="24"/>
        </w:rPr>
      </w:pPr>
      <w:r>
        <w:rPr>
          <w:rFonts w:ascii="楷体_GB2312" w:eastAsia="楷体_GB2312" w:hAnsi="楷体_GB2312" w:cs="楷体_GB2312" w:hint="eastAsia"/>
          <w:sz w:val="30"/>
          <w:szCs w:val="30"/>
        </w:rPr>
        <w:t>根据《</w:t>
      </w:r>
      <w:r>
        <w:rPr>
          <w:rFonts w:ascii="楷体_GB2312" w:eastAsia="楷体_GB2312" w:hAnsi="楷体_GB2312" w:cs="楷体_GB2312" w:hint="eastAsia"/>
          <w:sz w:val="30"/>
          <w:szCs w:val="30"/>
        </w:rPr>
        <w:t>中华人民共和国</w:t>
      </w:r>
      <w:r>
        <w:rPr>
          <w:rFonts w:ascii="楷体_GB2312" w:eastAsia="楷体_GB2312" w:hAnsi="楷体_GB2312" w:cs="楷体_GB2312" w:hint="eastAsia"/>
          <w:sz w:val="30"/>
          <w:szCs w:val="30"/>
        </w:rPr>
        <w:t>港口法》《港口经营管理规定》等规定，我局对辖区从事</w:t>
      </w:r>
      <w:r>
        <w:rPr>
          <w:rFonts w:ascii="楷体_GB2312" w:eastAsia="楷体_GB2312" w:hAnsi="楷体_GB2312" w:cs="楷体_GB2312"/>
          <w:sz w:val="30"/>
          <w:szCs w:val="30"/>
        </w:rPr>
        <w:t>港口服务业务</w:t>
      </w:r>
      <w:r>
        <w:rPr>
          <w:rFonts w:ascii="楷体_GB2312" w:eastAsia="楷体_GB2312" w:hAnsi="楷体_GB2312" w:cs="楷体_GB2312" w:hint="eastAsia"/>
          <w:sz w:val="30"/>
          <w:szCs w:val="30"/>
        </w:rPr>
        <w:t>的</w:t>
      </w:r>
      <w:r>
        <w:rPr>
          <w:rFonts w:ascii="楷体_GB2312" w:eastAsia="楷体_GB2312" w:hAnsi="楷体_GB2312" w:cs="楷体_GB2312"/>
          <w:sz w:val="30"/>
          <w:szCs w:val="30"/>
        </w:rPr>
        <w:t>单位</w:t>
      </w:r>
      <w:r>
        <w:rPr>
          <w:rFonts w:ascii="楷体_GB2312" w:eastAsia="楷体_GB2312" w:hAnsi="楷体_GB2312" w:cs="楷体_GB2312" w:hint="eastAsia"/>
          <w:sz w:val="30"/>
          <w:szCs w:val="30"/>
        </w:rPr>
        <w:t>备案结果公示如下：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7"/>
        <w:gridCol w:w="2628"/>
        <w:gridCol w:w="992"/>
        <w:gridCol w:w="1560"/>
        <w:gridCol w:w="1701"/>
        <w:gridCol w:w="1190"/>
      </w:tblGrid>
      <w:tr w:rsidR="0087382B">
        <w:trPr>
          <w:trHeight w:val="662"/>
          <w:jc w:val="center"/>
        </w:trPr>
        <w:tc>
          <w:tcPr>
            <w:tcW w:w="457" w:type="dxa"/>
            <w:vAlign w:val="center"/>
          </w:tcPr>
          <w:p w:rsidR="0087382B" w:rsidRDefault="004363D7">
            <w:pPr>
              <w:spacing w:line="400" w:lineRule="exact"/>
              <w:jc w:val="center"/>
              <w:rPr>
                <w:rFonts w:ascii="宋体" w:hAnsi="宋体" w:cs="楷体_GB2312"/>
                <w:sz w:val="24"/>
              </w:rPr>
            </w:pPr>
            <w:r>
              <w:rPr>
                <w:rFonts w:ascii="宋体" w:hAnsi="宋体" w:cs="楷体_GB2312" w:hint="eastAsia"/>
                <w:sz w:val="24"/>
              </w:rPr>
              <w:t>序号</w:t>
            </w:r>
          </w:p>
        </w:tc>
        <w:tc>
          <w:tcPr>
            <w:tcW w:w="2628" w:type="dxa"/>
            <w:vAlign w:val="center"/>
          </w:tcPr>
          <w:p w:rsidR="0087382B" w:rsidRDefault="004363D7">
            <w:pPr>
              <w:spacing w:line="400" w:lineRule="exact"/>
              <w:jc w:val="center"/>
              <w:rPr>
                <w:rFonts w:ascii="宋体" w:hAnsi="宋体" w:cs="楷体_GB2312"/>
                <w:sz w:val="24"/>
              </w:rPr>
            </w:pPr>
            <w:r>
              <w:rPr>
                <w:rFonts w:ascii="宋体" w:hAnsi="宋体" w:cs="楷体_GB2312" w:hint="eastAsia"/>
                <w:sz w:val="24"/>
              </w:rPr>
              <w:t>公司名称（港口经营人）</w:t>
            </w:r>
          </w:p>
        </w:tc>
        <w:tc>
          <w:tcPr>
            <w:tcW w:w="992" w:type="dxa"/>
            <w:vAlign w:val="center"/>
          </w:tcPr>
          <w:p w:rsidR="0087382B" w:rsidRDefault="004363D7">
            <w:pPr>
              <w:spacing w:line="400" w:lineRule="exact"/>
              <w:jc w:val="center"/>
              <w:rPr>
                <w:rFonts w:ascii="宋体" w:hAnsi="宋体" w:cs="楷体_GB2312"/>
                <w:sz w:val="24"/>
              </w:rPr>
            </w:pPr>
            <w:r>
              <w:rPr>
                <w:rFonts w:ascii="宋体" w:hAnsi="宋体" w:cs="楷体_GB2312" w:hint="eastAsia"/>
                <w:sz w:val="24"/>
              </w:rPr>
              <w:t>法定代表人</w:t>
            </w:r>
          </w:p>
        </w:tc>
        <w:tc>
          <w:tcPr>
            <w:tcW w:w="1560" w:type="dxa"/>
            <w:vAlign w:val="center"/>
          </w:tcPr>
          <w:p w:rsidR="0087382B" w:rsidRDefault="004363D7">
            <w:pPr>
              <w:spacing w:line="400" w:lineRule="exact"/>
              <w:jc w:val="center"/>
              <w:rPr>
                <w:rFonts w:ascii="宋体" w:hAnsi="宋体" w:cs="楷体_GB2312"/>
                <w:sz w:val="24"/>
              </w:rPr>
            </w:pPr>
            <w:r>
              <w:rPr>
                <w:rFonts w:ascii="宋体" w:hAnsi="宋体" w:cs="楷体_GB2312" w:hint="eastAsia"/>
                <w:sz w:val="24"/>
              </w:rPr>
              <w:t>港口服务业务范围</w:t>
            </w:r>
          </w:p>
        </w:tc>
        <w:tc>
          <w:tcPr>
            <w:tcW w:w="1701" w:type="dxa"/>
            <w:vAlign w:val="center"/>
          </w:tcPr>
          <w:p w:rsidR="0087382B" w:rsidRDefault="004363D7">
            <w:pPr>
              <w:spacing w:line="400" w:lineRule="exact"/>
              <w:jc w:val="center"/>
              <w:rPr>
                <w:rFonts w:ascii="宋体" w:hAnsi="宋体" w:cs="楷体_GB2312"/>
                <w:sz w:val="24"/>
              </w:rPr>
            </w:pPr>
            <w:r>
              <w:rPr>
                <w:rFonts w:ascii="宋体" w:hAnsi="宋体" w:cs="楷体_GB2312" w:hint="eastAsia"/>
                <w:sz w:val="24"/>
              </w:rPr>
              <w:t>备案的船舶、作业点等事项</w:t>
            </w:r>
          </w:p>
        </w:tc>
        <w:tc>
          <w:tcPr>
            <w:tcW w:w="1190" w:type="dxa"/>
            <w:vAlign w:val="center"/>
          </w:tcPr>
          <w:p w:rsidR="0087382B" w:rsidRDefault="004363D7">
            <w:pPr>
              <w:spacing w:line="400" w:lineRule="exact"/>
              <w:jc w:val="center"/>
              <w:rPr>
                <w:rFonts w:ascii="宋体" w:hAnsi="宋体" w:cs="楷体_GB2312"/>
                <w:sz w:val="24"/>
              </w:rPr>
            </w:pPr>
            <w:r>
              <w:rPr>
                <w:rFonts w:ascii="宋体" w:hAnsi="宋体" w:cs="楷体_GB2312" w:hint="eastAsia"/>
                <w:sz w:val="24"/>
              </w:rPr>
              <w:t>有效期至</w:t>
            </w:r>
          </w:p>
        </w:tc>
      </w:tr>
      <w:tr w:rsidR="0087382B">
        <w:trPr>
          <w:jc w:val="center"/>
        </w:trPr>
        <w:tc>
          <w:tcPr>
            <w:tcW w:w="457" w:type="dxa"/>
          </w:tcPr>
          <w:p w:rsidR="0087382B" w:rsidRDefault="0087382B">
            <w:pPr>
              <w:rPr>
                <w:rFonts w:ascii="宋体" w:hAnsi="宋体"/>
                <w:sz w:val="24"/>
              </w:rPr>
            </w:pPr>
          </w:p>
        </w:tc>
        <w:tc>
          <w:tcPr>
            <w:tcW w:w="2628" w:type="dxa"/>
          </w:tcPr>
          <w:p w:rsidR="0087382B" w:rsidRDefault="0087382B">
            <w:pPr>
              <w:rPr>
                <w:rFonts w:ascii="宋体" w:hAnsi="宋体"/>
                <w:sz w:val="24"/>
              </w:rPr>
            </w:pPr>
          </w:p>
        </w:tc>
        <w:tc>
          <w:tcPr>
            <w:tcW w:w="992" w:type="dxa"/>
          </w:tcPr>
          <w:p w:rsidR="0087382B" w:rsidRDefault="0087382B">
            <w:pPr>
              <w:rPr>
                <w:rFonts w:ascii="宋体" w:hAnsi="宋体"/>
                <w:sz w:val="24"/>
              </w:rPr>
            </w:pPr>
          </w:p>
        </w:tc>
        <w:tc>
          <w:tcPr>
            <w:tcW w:w="1560" w:type="dxa"/>
          </w:tcPr>
          <w:p w:rsidR="0087382B" w:rsidRDefault="0087382B">
            <w:pPr>
              <w:rPr>
                <w:rFonts w:ascii="宋体" w:hAnsi="宋体"/>
                <w:sz w:val="24"/>
              </w:rPr>
            </w:pPr>
          </w:p>
        </w:tc>
        <w:tc>
          <w:tcPr>
            <w:tcW w:w="1701" w:type="dxa"/>
          </w:tcPr>
          <w:p w:rsidR="0087382B" w:rsidRDefault="0087382B">
            <w:pPr>
              <w:rPr>
                <w:rFonts w:ascii="宋体" w:hAnsi="宋体"/>
                <w:sz w:val="24"/>
              </w:rPr>
            </w:pPr>
          </w:p>
        </w:tc>
        <w:tc>
          <w:tcPr>
            <w:tcW w:w="1190" w:type="dxa"/>
          </w:tcPr>
          <w:p w:rsidR="0087382B" w:rsidRDefault="0087382B">
            <w:pPr>
              <w:rPr>
                <w:rFonts w:ascii="宋体" w:hAnsi="宋体"/>
                <w:sz w:val="24"/>
              </w:rPr>
            </w:pPr>
          </w:p>
        </w:tc>
      </w:tr>
      <w:tr w:rsidR="0087382B">
        <w:trPr>
          <w:jc w:val="center"/>
        </w:trPr>
        <w:tc>
          <w:tcPr>
            <w:tcW w:w="457" w:type="dxa"/>
          </w:tcPr>
          <w:p w:rsidR="0087382B" w:rsidRDefault="0087382B">
            <w:pPr>
              <w:rPr>
                <w:rFonts w:ascii="宋体" w:hAnsi="宋体"/>
                <w:sz w:val="24"/>
              </w:rPr>
            </w:pPr>
          </w:p>
        </w:tc>
        <w:tc>
          <w:tcPr>
            <w:tcW w:w="2628" w:type="dxa"/>
          </w:tcPr>
          <w:p w:rsidR="0087382B" w:rsidRDefault="0087382B">
            <w:pPr>
              <w:rPr>
                <w:rFonts w:ascii="宋体" w:hAnsi="宋体"/>
                <w:sz w:val="24"/>
              </w:rPr>
            </w:pPr>
          </w:p>
        </w:tc>
        <w:tc>
          <w:tcPr>
            <w:tcW w:w="992" w:type="dxa"/>
          </w:tcPr>
          <w:p w:rsidR="0087382B" w:rsidRDefault="0087382B">
            <w:pPr>
              <w:rPr>
                <w:rFonts w:ascii="宋体" w:hAnsi="宋体"/>
                <w:sz w:val="24"/>
              </w:rPr>
            </w:pPr>
          </w:p>
        </w:tc>
        <w:tc>
          <w:tcPr>
            <w:tcW w:w="1560" w:type="dxa"/>
          </w:tcPr>
          <w:p w:rsidR="0087382B" w:rsidRDefault="0087382B">
            <w:pPr>
              <w:rPr>
                <w:rFonts w:ascii="宋体" w:hAnsi="宋体"/>
                <w:sz w:val="24"/>
              </w:rPr>
            </w:pPr>
          </w:p>
        </w:tc>
        <w:tc>
          <w:tcPr>
            <w:tcW w:w="1701" w:type="dxa"/>
          </w:tcPr>
          <w:p w:rsidR="0087382B" w:rsidRDefault="0087382B">
            <w:pPr>
              <w:rPr>
                <w:rFonts w:ascii="宋体" w:hAnsi="宋体"/>
                <w:sz w:val="24"/>
              </w:rPr>
            </w:pPr>
          </w:p>
        </w:tc>
        <w:tc>
          <w:tcPr>
            <w:tcW w:w="1190" w:type="dxa"/>
          </w:tcPr>
          <w:p w:rsidR="0087382B" w:rsidRDefault="0087382B">
            <w:pPr>
              <w:rPr>
                <w:rFonts w:ascii="宋体" w:hAnsi="宋体"/>
                <w:sz w:val="24"/>
              </w:rPr>
            </w:pPr>
          </w:p>
        </w:tc>
      </w:tr>
      <w:tr w:rsidR="0087382B">
        <w:trPr>
          <w:jc w:val="center"/>
        </w:trPr>
        <w:tc>
          <w:tcPr>
            <w:tcW w:w="457" w:type="dxa"/>
          </w:tcPr>
          <w:p w:rsidR="0087382B" w:rsidRDefault="0087382B">
            <w:pPr>
              <w:rPr>
                <w:rFonts w:ascii="宋体" w:hAnsi="宋体"/>
                <w:sz w:val="24"/>
              </w:rPr>
            </w:pPr>
          </w:p>
        </w:tc>
        <w:tc>
          <w:tcPr>
            <w:tcW w:w="2628" w:type="dxa"/>
          </w:tcPr>
          <w:p w:rsidR="0087382B" w:rsidRDefault="0087382B">
            <w:pPr>
              <w:rPr>
                <w:rFonts w:ascii="宋体" w:hAnsi="宋体"/>
                <w:sz w:val="24"/>
              </w:rPr>
            </w:pPr>
          </w:p>
        </w:tc>
        <w:tc>
          <w:tcPr>
            <w:tcW w:w="992" w:type="dxa"/>
          </w:tcPr>
          <w:p w:rsidR="0087382B" w:rsidRDefault="0087382B">
            <w:pPr>
              <w:rPr>
                <w:rFonts w:ascii="宋体" w:hAnsi="宋体"/>
                <w:sz w:val="24"/>
              </w:rPr>
            </w:pPr>
          </w:p>
        </w:tc>
        <w:tc>
          <w:tcPr>
            <w:tcW w:w="1560" w:type="dxa"/>
          </w:tcPr>
          <w:p w:rsidR="0087382B" w:rsidRDefault="0087382B">
            <w:pPr>
              <w:rPr>
                <w:rFonts w:ascii="宋体" w:hAnsi="宋体"/>
                <w:sz w:val="24"/>
              </w:rPr>
            </w:pPr>
          </w:p>
        </w:tc>
        <w:tc>
          <w:tcPr>
            <w:tcW w:w="1701" w:type="dxa"/>
          </w:tcPr>
          <w:p w:rsidR="0087382B" w:rsidRDefault="0087382B">
            <w:pPr>
              <w:rPr>
                <w:rFonts w:ascii="宋体" w:hAnsi="宋体"/>
                <w:sz w:val="24"/>
              </w:rPr>
            </w:pPr>
          </w:p>
        </w:tc>
        <w:tc>
          <w:tcPr>
            <w:tcW w:w="1190" w:type="dxa"/>
          </w:tcPr>
          <w:p w:rsidR="0087382B" w:rsidRDefault="0087382B">
            <w:pPr>
              <w:rPr>
                <w:rFonts w:ascii="宋体" w:hAnsi="宋体"/>
                <w:sz w:val="24"/>
              </w:rPr>
            </w:pPr>
          </w:p>
        </w:tc>
      </w:tr>
      <w:tr w:rsidR="0087382B">
        <w:trPr>
          <w:jc w:val="center"/>
        </w:trPr>
        <w:tc>
          <w:tcPr>
            <w:tcW w:w="457" w:type="dxa"/>
          </w:tcPr>
          <w:p w:rsidR="0087382B" w:rsidRDefault="0087382B">
            <w:pPr>
              <w:rPr>
                <w:rFonts w:ascii="宋体" w:hAnsi="宋体"/>
                <w:sz w:val="24"/>
              </w:rPr>
            </w:pPr>
          </w:p>
        </w:tc>
        <w:tc>
          <w:tcPr>
            <w:tcW w:w="2628" w:type="dxa"/>
          </w:tcPr>
          <w:p w:rsidR="0087382B" w:rsidRDefault="0087382B">
            <w:pPr>
              <w:rPr>
                <w:rFonts w:ascii="宋体" w:hAnsi="宋体"/>
                <w:sz w:val="24"/>
              </w:rPr>
            </w:pPr>
          </w:p>
        </w:tc>
        <w:tc>
          <w:tcPr>
            <w:tcW w:w="992" w:type="dxa"/>
          </w:tcPr>
          <w:p w:rsidR="0087382B" w:rsidRDefault="0087382B">
            <w:pPr>
              <w:rPr>
                <w:rFonts w:ascii="宋体" w:hAnsi="宋体"/>
                <w:sz w:val="24"/>
              </w:rPr>
            </w:pPr>
          </w:p>
        </w:tc>
        <w:tc>
          <w:tcPr>
            <w:tcW w:w="1560" w:type="dxa"/>
          </w:tcPr>
          <w:p w:rsidR="0087382B" w:rsidRDefault="0087382B">
            <w:pPr>
              <w:rPr>
                <w:rFonts w:ascii="宋体" w:hAnsi="宋体"/>
                <w:sz w:val="24"/>
              </w:rPr>
            </w:pPr>
          </w:p>
        </w:tc>
        <w:tc>
          <w:tcPr>
            <w:tcW w:w="1701" w:type="dxa"/>
          </w:tcPr>
          <w:p w:rsidR="0087382B" w:rsidRDefault="0087382B">
            <w:pPr>
              <w:rPr>
                <w:rFonts w:ascii="宋体" w:hAnsi="宋体"/>
                <w:sz w:val="24"/>
              </w:rPr>
            </w:pPr>
          </w:p>
        </w:tc>
        <w:tc>
          <w:tcPr>
            <w:tcW w:w="1190" w:type="dxa"/>
          </w:tcPr>
          <w:p w:rsidR="0087382B" w:rsidRDefault="0087382B">
            <w:pPr>
              <w:rPr>
                <w:rFonts w:ascii="宋体" w:hAnsi="宋体"/>
                <w:sz w:val="24"/>
              </w:rPr>
            </w:pPr>
          </w:p>
        </w:tc>
      </w:tr>
      <w:tr w:rsidR="0087382B">
        <w:trPr>
          <w:jc w:val="center"/>
        </w:trPr>
        <w:tc>
          <w:tcPr>
            <w:tcW w:w="457" w:type="dxa"/>
          </w:tcPr>
          <w:p w:rsidR="0087382B" w:rsidRDefault="0087382B">
            <w:pPr>
              <w:rPr>
                <w:rFonts w:ascii="宋体" w:hAnsi="宋体"/>
                <w:sz w:val="24"/>
              </w:rPr>
            </w:pPr>
          </w:p>
        </w:tc>
        <w:tc>
          <w:tcPr>
            <w:tcW w:w="2628" w:type="dxa"/>
          </w:tcPr>
          <w:p w:rsidR="0087382B" w:rsidRDefault="0087382B">
            <w:pPr>
              <w:rPr>
                <w:rFonts w:ascii="宋体" w:hAnsi="宋体"/>
                <w:sz w:val="24"/>
              </w:rPr>
            </w:pPr>
          </w:p>
        </w:tc>
        <w:tc>
          <w:tcPr>
            <w:tcW w:w="992" w:type="dxa"/>
          </w:tcPr>
          <w:p w:rsidR="0087382B" w:rsidRDefault="0087382B">
            <w:pPr>
              <w:rPr>
                <w:rFonts w:ascii="宋体" w:hAnsi="宋体"/>
                <w:sz w:val="24"/>
              </w:rPr>
            </w:pPr>
          </w:p>
        </w:tc>
        <w:tc>
          <w:tcPr>
            <w:tcW w:w="1560" w:type="dxa"/>
          </w:tcPr>
          <w:p w:rsidR="0087382B" w:rsidRDefault="0087382B">
            <w:pPr>
              <w:rPr>
                <w:rFonts w:ascii="宋体" w:hAnsi="宋体"/>
                <w:sz w:val="24"/>
              </w:rPr>
            </w:pPr>
          </w:p>
        </w:tc>
        <w:tc>
          <w:tcPr>
            <w:tcW w:w="1701" w:type="dxa"/>
          </w:tcPr>
          <w:p w:rsidR="0087382B" w:rsidRDefault="0087382B">
            <w:pPr>
              <w:rPr>
                <w:rFonts w:ascii="宋体" w:hAnsi="宋体"/>
                <w:sz w:val="24"/>
              </w:rPr>
            </w:pPr>
          </w:p>
        </w:tc>
        <w:tc>
          <w:tcPr>
            <w:tcW w:w="1190" w:type="dxa"/>
          </w:tcPr>
          <w:p w:rsidR="0087382B" w:rsidRDefault="0087382B">
            <w:pPr>
              <w:rPr>
                <w:rFonts w:ascii="宋体" w:hAnsi="宋体"/>
                <w:sz w:val="24"/>
              </w:rPr>
            </w:pPr>
          </w:p>
        </w:tc>
      </w:tr>
      <w:tr w:rsidR="0087382B">
        <w:trPr>
          <w:jc w:val="center"/>
        </w:trPr>
        <w:tc>
          <w:tcPr>
            <w:tcW w:w="457" w:type="dxa"/>
          </w:tcPr>
          <w:p w:rsidR="0087382B" w:rsidRDefault="0087382B">
            <w:pPr>
              <w:rPr>
                <w:rFonts w:ascii="宋体" w:hAnsi="宋体"/>
                <w:sz w:val="24"/>
              </w:rPr>
            </w:pPr>
          </w:p>
        </w:tc>
        <w:tc>
          <w:tcPr>
            <w:tcW w:w="2628" w:type="dxa"/>
          </w:tcPr>
          <w:p w:rsidR="0087382B" w:rsidRDefault="0087382B">
            <w:pPr>
              <w:rPr>
                <w:rFonts w:ascii="宋体" w:hAnsi="宋体"/>
                <w:sz w:val="24"/>
              </w:rPr>
            </w:pPr>
          </w:p>
        </w:tc>
        <w:tc>
          <w:tcPr>
            <w:tcW w:w="992" w:type="dxa"/>
          </w:tcPr>
          <w:p w:rsidR="0087382B" w:rsidRDefault="0087382B">
            <w:pPr>
              <w:rPr>
                <w:rFonts w:ascii="宋体" w:hAnsi="宋体"/>
                <w:sz w:val="24"/>
              </w:rPr>
            </w:pPr>
          </w:p>
        </w:tc>
        <w:tc>
          <w:tcPr>
            <w:tcW w:w="1560" w:type="dxa"/>
          </w:tcPr>
          <w:p w:rsidR="0087382B" w:rsidRDefault="0087382B">
            <w:pPr>
              <w:rPr>
                <w:rFonts w:ascii="宋体" w:hAnsi="宋体"/>
                <w:sz w:val="24"/>
              </w:rPr>
            </w:pPr>
          </w:p>
        </w:tc>
        <w:tc>
          <w:tcPr>
            <w:tcW w:w="1701" w:type="dxa"/>
          </w:tcPr>
          <w:p w:rsidR="0087382B" w:rsidRDefault="0087382B">
            <w:pPr>
              <w:rPr>
                <w:rFonts w:ascii="宋体" w:hAnsi="宋体"/>
                <w:sz w:val="24"/>
              </w:rPr>
            </w:pPr>
          </w:p>
        </w:tc>
        <w:tc>
          <w:tcPr>
            <w:tcW w:w="1190" w:type="dxa"/>
          </w:tcPr>
          <w:p w:rsidR="0087382B" w:rsidRDefault="0087382B">
            <w:pPr>
              <w:rPr>
                <w:rFonts w:ascii="宋体" w:hAnsi="宋体"/>
                <w:sz w:val="24"/>
              </w:rPr>
            </w:pPr>
          </w:p>
        </w:tc>
      </w:tr>
      <w:tr w:rsidR="0087382B">
        <w:trPr>
          <w:jc w:val="center"/>
        </w:trPr>
        <w:tc>
          <w:tcPr>
            <w:tcW w:w="457" w:type="dxa"/>
          </w:tcPr>
          <w:p w:rsidR="0087382B" w:rsidRDefault="0087382B">
            <w:pPr>
              <w:rPr>
                <w:rFonts w:ascii="宋体" w:hAnsi="宋体"/>
                <w:sz w:val="24"/>
              </w:rPr>
            </w:pPr>
          </w:p>
        </w:tc>
        <w:tc>
          <w:tcPr>
            <w:tcW w:w="2628" w:type="dxa"/>
          </w:tcPr>
          <w:p w:rsidR="0087382B" w:rsidRDefault="0087382B">
            <w:pPr>
              <w:rPr>
                <w:rFonts w:ascii="宋体" w:hAnsi="宋体"/>
                <w:sz w:val="24"/>
              </w:rPr>
            </w:pPr>
          </w:p>
        </w:tc>
        <w:tc>
          <w:tcPr>
            <w:tcW w:w="992" w:type="dxa"/>
          </w:tcPr>
          <w:p w:rsidR="0087382B" w:rsidRDefault="0087382B">
            <w:pPr>
              <w:rPr>
                <w:rFonts w:ascii="宋体" w:hAnsi="宋体"/>
                <w:sz w:val="24"/>
              </w:rPr>
            </w:pPr>
          </w:p>
        </w:tc>
        <w:tc>
          <w:tcPr>
            <w:tcW w:w="1560" w:type="dxa"/>
          </w:tcPr>
          <w:p w:rsidR="0087382B" w:rsidRDefault="0087382B">
            <w:pPr>
              <w:rPr>
                <w:rFonts w:ascii="宋体" w:hAnsi="宋体"/>
                <w:sz w:val="24"/>
              </w:rPr>
            </w:pPr>
          </w:p>
        </w:tc>
        <w:tc>
          <w:tcPr>
            <w:tcW w:w="1701" w:type="dxa"/>
          </w:tcPr>
          <w:p w:rsidR="0087382B" w:rsidRDefault="0087382B">
            <w:pPr>
              <w:rPr>
                <w:rFonts w:ascii="宋体" w:hAnsi="宋体"/>
                <w:sz w:val="24"/>
              </w:rPr>
            </w:pPr>
          </w:p>
        </w:tc>
        <w:tc>
          <w:tcPr>
            <w:tcW w:w="1190" w:type="dxa"/>
          </w:tcPr>
          <w:p w:rsidR="0087382B" w:rsidRDefault="0087382B">
            <w:pPr>
              <w:rPr>
                <w:rFonts w:ascii="宋体" w:hAnsi="宋体"/>
                <w:sz w:val="24"/>
              </w:rPr>
            </w:pPr>
          </w:p>
        </w:tc>
      </w:tr>
      <w:tr w:rsidR="0087382B">
        <w:trPr>
          <w:jc w:val="center"/>
        </w:trPr>
        <w:tc>
          <w:tcPr>
            <w:tcW w:w="457" w:type="dxa"/>
          </w:tcPr>
          <w:p w:rsidR="0087382B" w:rsidRDefault="0087382B">
            <w:pPr>
              <w:rPr>
                <w:rFonts w:ascii="宋体" w:hAnsi="宋体"/>
                <w:sz w:val="24"/>
              </w:rPr>
            </w:pPr>
          </w:p>
        </w:tc>
        <w:tc>
          <w:tcPr>
            <w:tcW w:w="2628" w:type="dxa"/>
          </w:tcPr>
          <w:p w:rsidR="0087382B" w:rsidRDefault="0087382B">
            <w:pPr>
              <w:rPr>
                <w:rFonts w:ascii="宋体" w:hAnsi="宋体"/>
                <w:sz w:val="24"/>
              </w:rPr>
            </w:pPr>
          </w:p>
        </w:tc>
        <w:tc>
          <w:tcPr>
            <w:tcW w:w="992" w:type="dxa"/>
          </w:tcPr>
          <w:p w:rsidR="0087382B" w:rsidRDefault="0087382B">
            <w:pPr>
              <w:rPr>
                <w:rFonts w:ascii="宋体" w:hAnsi="宋体"/>
                <w:sz w:val="24"/>
              </w:rPr>
            </w:pPr>
          </w:p>
        </w:tc>
        <w:tc>
          <w:tcPr>
            <w:tcW w:w="1560" w:type="dxa"/>
          </w:tcPr>
          <w:p w:rsidR="0087382B" w:rsidRDefault="0087382B">
            <w:pPr>
              <w:rPr>
                <w:rFonts w:ascii="宋体" w:hAnsi="宋体"/>
                <w:sz w:val="24"/>
              </w:rPr>
            </w:pPr>
          </w:p>
        </w:tc>
        <w:tc>
          <w:tcPr>
            <w:tcW w:w="1701" w:type="dxa"/>
          </w:tcPr>
          <w:p w:rsidR="0087382B" w:rsidRDefault="0087382B">
            <w:pPr>
              <w:rPr>
                <w:rFonts w:ascii="宋体" w:hAnsi="宋体"/>
                <w:sz w:val="24"/>
              </w:rPr>
            </w:pPr>
          </w:p>
        </w:tc>
        <w:tc>
          <w:tcPr>
            <w:tcW w:w="1190" w:type="dxa"/>
          </w:tcPr>
          <w:p w:rsidR="0087382B" w:rsidRDefault="0087382B">
            <w:pPr>
              <w:rPr>
                <w:rFonts w:ascii="宋体" w:hAnsi="宋体"/>
                <w:sz w:val="24"/>
              </w:rPr>
            </w:pPr>
          </w:p>
        </w:tc>
      </w:tr>
      <w:tr w:rsidR="0087382B">
        <w:trPr>
          <w:jc w:val="center"/>
        </w:trPr>
        <w:tc>
          <w:tcPr>
            <w:tcW w:w="457" w:type="dxa"/>
          </w:tcPr>
          <w:p w:rsidR="0087382B" w:rsidRDefault="0087382B">
            <w:pPr>
              <w:rPr>
                <w:rFonts w:ascii="宋体" w:hAnsi="宋体"/>
                <w:sz w:val="24"/>
              </w:rPr>
            </w:pPr>
          </w:p>
        </w:tc>
        <w:tc>
          <w:tcPr>
            <w:tcW w:w="2628" w:type="dxa"/>
          </w:tcPr>
          <w:p w:rsidR="0087382B" w:rsidRDefault="0087382B">
            <w:pPr>
              <w:rPr>
                <w:rFonts w:ascii="宋体" w:hAnsi="宋体"/>
                <w:sz w:val="24"/>
              </w:rPr>
            </w:pPr>
          </w:p>
        </w:tc>
        <w:tc>
          <w:tcPr>
            <w:tcW w:w="992" w:type="dxa"/>
          </w:tcPr>
          <w:p w:rsidR="0087382B" w:rsidRDefault="0087382B">
            <w:pPr>
              <w:rPr>
                <w:rFonts w:ascii="宋体" w:hAnsi="宋体"/>
                <w:sz w:val="24"/>
              </w:rPr>
            </w:pPr>
          </w:p>
        </w:tc>
        <w:tc>
          <w:tcPr>
            <w:tcW w:w="1560" w:type="dxa"/>
          </w:tcPr>
          <w:p w:rsidR="0087382B" w:rsidRDefault="0087382B">
            <w:pPr>
              <w:rPr>
                <w:rFonts w:ascii="宋体" w:hAnsi="宋体"/>
                <w:sz w:val="24"/>
              </w:rPr>
            </w:pPr>
          </w:p>
        </w:tc>
        <w:tc>
          <w:tcPr>
            <w:tcW w:w="1701" w:type="dxa"/>
          </w:tcPr>
          <w:p w:rsidR="0087382B" w:rsidRDefault="0087382B">
            <w:pPr>
              <w:rPr>
                <w:rFonts w:ascii="宋体" w:hAnsi="宋体"/>
                <w:sz w:val="24"/>
              </w:rPr>
            </w:pPr>
          </w:p>
        </w:tc>
        <w:tc>
          <w:tcPr>
            <w:tcW w:w="1190" w:type="dxa"/>
          </w:tcPr>
          <w:p w:rsidR="0087382B" w:rsidRDefault="0087382B">
            <w:pPr>
              <w:rPr>
                <w:rFonts w:ascii="宋体" w:hAnsi="宋体"/>
                <w:sz w:val="24"/>
              </w:rPr>
            </w:pPr>
          </w:p>
        </w:tc>
      </w:tr>
      <w:tr w:rsidR="0087382B">
        <w:trPr>
          <w:jc w:val="center"/>
        </w:trPr>
        <w:tc>
          <w:tcPr>
            <w:tcW w:w="457" w:type="dxa"/>
          </w:tcPr>
          <w:p w:rsidR="0087382B" w:rsidRDefault="0087382B">
            <w:pPr>
              <w:rPr>
                <w:rFonts w:ascii="宋体" w:hAnsi="宋体"/>
                <w:sz w:val="24"/>
              </w:rPr>
            </w:pPr>
          </w:p>
        </w:tc>
        <w:tc>
          <w:tcPr>
            <w:tcW w:w="2628" w:type="dxa"/>
          </w:tcPr>
          <w:p w:rsidR="0087382B" w:rsidRDefault="0087382B">
            <w:pPr>
              <w:rPr>
                <w:rFonts w:ascii="宋体" w:hAnsi="宋体"/>
                <w:sz w:val="24"/>
              </w:rPr>
            </w:pPr>
          </w:p>
        </w:tc>
        <w:tc>
          <w:tcPr>
            <w:tcW w:w="992" w:type="dxa"/>
          </w:tcPr>
          <w:p w:rsidR="0087382B" w:rsidRDefault="0087382B">
            <w:pPr>
              <w:rPr>
                <w:rFonts w:ascii="宋体" w:hAnsi="宋体"/>
                <w:sz w:val="24"/>
              </w:rPr>
            </w:pPr>
          </w:p>
        </w:tc>
        <w:tc>
          <w:tcPr>
            <w:tcW w:w="1560" w:type="dxa"/>
          </w:tcPr>
          <w:p w:rsidR="0087382B" w:rsidRDefault="0087382B">
            <w:pPr>
              <w:rPr>
                <w:rFonts w:ascii="宋体" w:hAnsi="宋体"/>
                <w:sz w:val="24"/>
              </w:rPr>
            </w:pPr>
          </w:p>
        </w:tc>
        <w:tc>
          <w:tcPr>
            <w:tcW w:w="1701" w:type="dxa"/>
          </w:tcPr>
          <w:p w:rsidR="0087382B" w:rsidRDefault="0087382B">
            <w:pPr>
              <w:rPr>
                <w:rFonts w:ascii="宋体" w:hAnsi="宋体"/>
                <w:sz w:val="24"/>
              </w:rPr>
            </w:pPr>
          </w:p>
        </w:tc>
        <w:tc>
          <w:tcPr>
            <w:tcW w:w="1190" w:type="dxa"/>
          </w:tcPr>
          <w:p w:rsidR="0087382B" w:rsidRDefault="0087382B">
            <w:pPr>
              <w:rPr>
                <w:rFonts w:ascii="宋体" w:hAnsi="宋体"/>
                <w:sz w:val="24"/>
              </w:rPr>
            </w:pPr>
          </w:p>
        </w:tc>
      </w:tr>
      <w:tr w:rsidR="0087382B">
        <w:trPr>
          <w:jc w:val="center"/>
        </w:trPr>
        <w:tc>
          <w:tcPr>
            <w:tcW w:w="457" w:type="dxa"/>
          </w:tcPr>
          <w:p w:rsidR="0087382B" w:rsidRDefault="0087382B">
            <w:pPr>
              <w:rPr>
                <w:rFonts w:ascii="宋体" w:hAnsi="宋体"/>
                <w:sz w:val="24"/>
              </w:rPr>
            </w:pPr>
          </w:p>
        </w:tc>
        <w:tc>
          <w:tcPr>
            <w:tcW w:w="2628" w:type="dxa"/>
          </w:tcPr>
          <w:p w:rsidR="0087382B" w:rsidRDefault="0087382B">
            <w:pPr>
              <w:rPr>
                <w:rFonts w:ascii="宋体" w:hAnsi="宋体"/>
                <w:sz w:val="24"/>
              </w:rPr>
            </w:pPr>
          </w:p>
        </w:tc>
        <w:tc>
          <w:tcPr>
            <w:tcW w:w="992" w:type="dxa"/>
          </w:tcPr>
          <w:p w:rsidR="0087382B" w:rsidRDefault="0087382B">
            <w:pPr>
              <w:rPr>
                <w:rFonts w:ascii="宋体" w:hAnsi="宋体"/>
                <w:sz w:val="24"/>
              </w:rPr>
            </w:pPr>
          </w:p>
        </w:tc>
        <w:tc>
          <w:tcPr>
            <w:tcW w:w="1560" w:type="dxa"/>
          </w:tcPr>
          <w:p w:rsidR="0087382B" w:rsidRDefault="0087382B">
            <w:pPr>
              <w:rPr>
                <w:rFonts w:ascii="宋体" w:hAnsi="宋体"/>
                <w:sz w:val="24"/>
              </w:rPr>
            </w:pPr>
          </w:p>
        </w:tc>
        <w:tc>
          <w:tcPr>
            <w:tcW w:w="1701" w:type="dxa"/>
          </w:tcPr>
          <w:p w:rsidR="0087382B" w:rsidRDefault="0087382B">
            <w:pPr>
              <w:rPr>
                <w:rFonts w:ascii="宋体" w:hAnsi="宋体"/>
                <w:sz w:val="24"/>
              </w:rPr>
            </w:pPr>
          </w:p>
        </w:tc>
        <w:tc>
          <w:tcPr>
            <w:tcW w:w="1190" w:type="dxa"/>
          </w:tcPr>
          <w:p w:rsidR="0087382B" w:rsidRDefault="0087382B">
            <w:pPr>
              <w:rPr>
                <w:rFonts w:ascii="宋体" w:hAnsi="宋体"/>
                <w:sz w:val="24"/>
              </w:rPr>
            </w:pPr>
          </w:p>
        </w:tc>
      </w:tr>
      <w:tr w:rsidR="0087382B">
        <w:trPr>
          <w:jc w:val="center"/>
        </w:trPr>
        <w:tc>
          <w:tcPr>
            <w:tcW w:w="457" w:type="dxa"/>
          </w:tcPr>
          <w:p w:rsidR="0087382B" w:rsidRDefault="0087382B">
            <w:pPr>
              <w:rPr>
                <w:rFonts w:ascii="宋体" w:hAnsi="宋体"/>
                <w:sz w:val="24"/>
              </w:rPr>
            </w:pPr>
          </w:p>
        </w:tc>
        <w:tc>
          <w:tcPr>
            <w:tcW w:w="2628" w:type="dxa"/>
          </w:tcPr>
          <w:p w:rsidR="0087382B" w:rsidRDefault="0087382B">
            <w:pPr>
              <w:rPr>
                <w:rFonts w:ascii="宋体" w:hAnsi="宋体"/>
                <w:sz w:val="24"/>
              </w:rPr>
            </w:pPr>
          </w:p>
        </w:tc>
        <w:tc>
          <w:tcPr>
            <w:tcW w:w="992" w:type="dxa"/>
          </w:tcPr>
          <w:p w:rsidR="0087382B" w:rsidRDefault="0087382B">
            <w:pPr>
              <w:rPr>
                <w:rFonts w:ascii="宋体" w:hAnsi="宋体"/>
                <w:sz w:val="24"/>
              </w:rPr>
            </w:pPr>
          </w:p>
        </w:tc>
        <w:tc>
          <w:tcPr>
            <w:tcW w:w="1560" w:type="dxa"/>
          </w:tcPr>
          <w:p w:rsidR="0087382B" w:rsidRDefault="0087382B">
            <w:pPr>
              <w:rPr>
                <w:rFonts w:ascii="宋体" w:hAnsi="宋体"/>
                <w:sz w:val="24"/>
              </w:rPr>
            </w:pPr>
          </w:p>
        </w:tc>
        <w:tc>
          <w:tcPr>
            <w:tcW w:w="1701" w:type="dxa"/>
          </w:tcPr>
          <w:p w:rsidR="0087382B" w:rsidRDefault="0087382B">
            <w:pPr>
              <w:rPr>
                <w:rFonts w:ascii="宋体" w:hAnsi="宋体"/>
                <w:sz w:val="24"/>
              </w:rPr>
            </w:pPr>
          </w:p>
        </w:tc>
        <w:tc>
          <w:tcPr>
            <w:tcW w:w="1190" w:type="dxa"/>
          </w:tcPr>
          <w:p w:rsidR="0087382B" w:rsidRDefault="0087382B">
            <w:pPr>
              <w:rPr>
                <w:rFonts w:ascii="宋体" w:hAnsi="宋体"/>
                <w:sz w:val="24"/>
              </w:rPr>
            </w:pPr>
          </w:p>
        </w:tc>
      </w:tr>
      <w:tr w:rsidR="0087382B">
        <w:trPr>
          <w:jc w:val="center"/>
        </w:trPr>
        <w:tc>
          <w:tcPr>
            <w:tcW w:w="457" w:type="dxa"/>
          </w:tcPr>
          <w:p w:rsidR="0087382B" w:rsidRDefault="0087382B">
            <w:pPr>
              <w:rPr>
                <w:rFonts w:ascii="宋体" w:hAnsi="宋体"/>
                <w:sz w:val="24"/>
              </w:rPr>
            </w:pPr>
          </w:p>
        </w:tc>
        <w:tc>
          <w:tcPr>
            <w:tcW w:w="2628" w:type="dxa"/>
          </w:tcPr>
          <w:p w:rsidR="0087382B" w:rsidRDefault="0087382B">
            <w:pPr>
              <w:rPr>
                <w:rFonts w:ascii="宋体" w:hAnsi="宋体"/>
                <w:sz w:val="24"/>
              </w:rPr>
            </w:pPr>
          </w:p>
        </w:tc>
        <w:tc>
          <w:tcPr>
            <w:tcW w:w="992" w:type="dxa"/>
          </w:tcPr>
          <w:p w:rsidR="0087382B" w:rsidRDefault="0087382B">
            <w:pPr>
              <w:rPr>
                <w:rFonts w:ascii="宋体" w:hAnsi="宋体"/>
                <w:sz w:val="24"/>
              </w:rPr>
            </w:pPr>
          </w:p>
        </w:tc>
        <w:tc>
          <w:tcPr>
            <w:tcW w:w="1560" w:type="dxa"/>
          </w:tcPr>
          <w:p w:rsidR="0087382B" w:rsidRDefault="0087382B">
            <w:pPr>
              <w:rPr>
                <w:rFonts w:ascii="宋体" w:hAnsi="宋体"/>
                <w:sz w:val="24"/>
              </w:rPr>
            </w:pPr>
          </w:p>
        </w:tc>
        <w:tc>
          <w:tcPr>
            <w:tcW w:w="1701" w:type="dxa"/>
          </w:tcPr>
          <w:p w:rsidR="0087382B" w:rsidRDefault="0087382B">
            <w:pPr>
              <w:rPr>
                <w:rFonts w:ascii="宋体" w:hAnsi="宋体"/>
                <w:sz w:val="24"/>
              </w:rPr>
            </w:pPr>
          </w:p>
        </w:tc>
        <w:tc>
          <w:tcPr>
            <w:tcW w:w="1190" w:type="dxa"/>
          </w:tcPr>
          <w:p w:rsidR="0087382B" w:rsidRDefault="0087382B">
            <w:pPr>
              <w:rPr>
                <w:rFonts w:ascii="宋体" w:hAnsi="宋体"/>
                <w:sz w:val="24"/>
              </w:rPr>
            </w:pPr>
          </w:p>
        </w:tc>
      </w:tr>
      <w:tr w:rsidR="0087382B">
        <w:trPr>
          <w:jc w:val="center"/>
        </w:trPr>
        <w:tc>
          <w:tcPr>
            <w:tcW w:w="457" w:type="dxa"/>
          </w:tcPr>
          <w:p w:rsidR="0087382B" w:rsidRDefault="0087382B">
            <w:pPr>
              <w:rPr>
                <w:rFonts w:ascii="宋体" w:hAnsi="宋体"/>
                <w:sz w:val="24"/>
              </w:rPr>
            </w:pPr>
          </w:p>
        </w:tc>
        <w:tc>
          <w:tcPr>
            <w:tcW w:w="2628" w:type="dxa"/>
          </w:tcPr>
          <w:p w:rsidR="0087382B" w:rsidRDefault="0087382B">
            <w:pPr>
              <w:rPr>
                <w:rFonts w:ascii="宋体" w:hAnsi="宋体"/>
                <w:sz w:val="24"/>
              </w:rPr>
            </w:pPr>
          </w:p>
        </w:tc>
        <w:tc>
          <w:tcPr>
            <w:tcW w:w="992" w:type="dxa"/>
          </w:tcPr>
          <w:p w:rsidR="0087382B" w:rsidRDefault="0087382B">
            <w:pPr>
              <w:rPr>
                <w:rFonts w:ascii="宋体" w:hAnsi="宋体"/>
                <w:sz w:val="24"/>
              </w:rPr>
            </w:pPr>
          </w:p>
        </w:tc>
        <w:tc>
          <w:tcPr>
            <w:tcW w:w="1560" w:type="dxa"/>
          </w:tcPr>
          <w:p w:rsidR="0087382B" w:rsidRDefault="0087382B">
            <w:pPr>
              <w:rPr>
                <w:rFonts w:ascii="宋体" w:hAnsi="宋体"/>
                <w:sz w:val="24"/>
              </w:rPr>
            </w:pPr>
          </w:p>
        </w:tc>
        <w:tc>
          <w:tcPr>
            <w:tcW w:w="1701" w:type="dxa"/>
          </w:tcPr>
          <w:p w:rsidR="0087382B" w:rsidRDefault="0087382B">
            <w:pPr>
              <w:rPr>
                <w:rFonts w:ascii="宋体" w:hAnsi="宋体"/>
                <w:sz w:val="24"/>
              </w:rPr>
            </w:pPr>
          </w:p>
        </w:tc>
        <w:tc>
          <w:tcPr>
            <w:tcW w:w="1190" w:type="dxa"/>
          </w:tcPr>
          <w:p w:rsidR="0087382B" w:rsidRDefault="0087382B">
            <w:pPr>
              <w:rPr>
                <w:rFonts w:ascii="宋体" w:hAnsi="宋体"/>
                <w:sz w:val="24"/>
              </w:rPr>
            </w:pPr>
          </w:p>
        </w:tc>
      </w:tr>
    </w:tbl>
    <w:p w:rsidR="0087382B" w:rsidRDefault="0087382B">
      <w:pPr>
        <w:rPr>
          <w:rFonts w:ascii="宋体" w:hAnsi="宋体"/>
          <w:szCs w:val="21"/>
        </w:rPr>
      </w:pPr>
    </w:p>
    <w:p w:rsidR="0087382B" w:rsidRDefault="0087382B">
      <w:pPr>
        <w:spacing w:line="500" w:lineRule="exact"/>
        <w:rPr>
          <w:rFonts w:ascii="方正仿宋_GBK" w:eastAsia="方正仿宋_GBK" w:hAnsi="宋体"/>
          <w:sz w:val="32"/>
        </w:rPr>
      </w:pPr>
    </w:p>
    <w:p w:rsidR="0087382B" w:rsidRDefault="0087382B"/>
    <w:sectPr w:rsidR="0087382B">
      <w:headerReference w:type="default" r:id="rId11"/>
      <w:footerReference w:type="default" r:id="rId12"/>
      <w:pgSz w:w="11906" w:h="16838"/>
      <w:pgMar w:top="1962" w:right="1474" w:bottom="1848" w:left="1587" w:header="851" w:footer="992" w:gutter="0"/>
      <w:cols w:space="0"/>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63D7" w:rsidRDefault="004363D7">
      <w:r>
        <w:separator/>
      </w:r>
    </w:p>
  </w:endnote>
  <w:endnote w:type="continuationSeparator" w:id="0">
    <w:p w:rsidR="004363D7" w:rsidRDefault="00436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华文楷体">
    <w:altName w:val="楷体_GB2312"/>
    <w:panose1 w:val="02010600040101010101"/>
    <w:charset w:val="86"/>
    <w:family w:val="auto"/>
    <w:pitch w:val="default"/>
    <w:sig w:usb0="00000000" w:usb1="00000000" w:usb2="00000000" w:usb3="00000000" w:csb0="0004009F" w:csb1="DFD7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82B" w:rsidRDefault="004363D7">
    <w:pPr>
      <w:pStyle w:val="a6"/>
      <w:framePr w:wrap="around" w:vAnchor="page" w:hAnchor="margin" w:xAlign="outside" w:y="14913"/>
      <w:ind w:firstLineChars="100" w:firstLine="280"/>
      <w:rPr>
        <w:rStyle w:val="aa"/>
        <w:sz w:val="28"/>
        <w:szCs w:val="28"/>
      </w:rPr>
    </w:pPr>
    <w:r>
      <w:rPr>
        <w:rStyle w:val="aa"/>
        <w:rFonts w:hint="eastAsia"/>
        <w:sz w:val="28"/>
        <w:szCs w:val="28"/>
      </w:rPr>
      <w:t>—</w:t>
    </w:r>
    <w:r>
      <w:rPr>
        <w:rStyle w:val="aa"/>
        <w:rFonts w:hint="eastAsia"/>
        <w:sz w:val="28"/>
        <w:szCs w:val="28"/>
      </w:rPr>
      <w:t xml:space="preserve"> </w:t>
    </w:r>
    <w:r>
      <w:rPr>
        <w:rStyle w:val="aa"/>
        <w:sz w:val="28"/>
        <w:szCs w:val="28"/>
      </w:rPr>
      <w:fldChar w:fldCharType="begin"/>
    </w:r>
    <w:r>
      <w:rPr>
        <w:rStyle w:val="aa"/>
        <w:sz w:val="28"/>
        <w:szCs w:val="28"/>
      </w:rPr>
      <w:instrText xml:space="preserve">PAGE  </w:instrText>
    </w:r>
    <w:r>
      <w:rPr>
        <w:rStyle w:val="aa"/>
        <w:sz w:val="28"/>
        <w:szCs w:val="28"/>
      </w:rPr>
      <w:fldChar w:fldCharType="separate"/>
    </w:r>
    <w:r>
      <w:rPr>
        <w:rStyle w:val="aa"/>
        <w:sz w:val="28"/>
        <w:szCs w:val="28"/>
      </w:rPr>
      <w:t>2</w:t>
    </w:r>
    <w:r>
      <w:rPr>
        <w:rStyle w:val="aa"/>
        <w:sz w:val="28"/>
        <w:szCs w:val="28"/>
      </w:rPr>
      <w:fldChar w:fldCharType="end"/>
    </w:r>
    <w:r>
      <w:rPr>
        <w:rStyle w:val="aa"/>
        <w:rFonts w:hint="eastAsia"/>
        <w:sz w:val="28"/>
        <w:szCs w:val="28"/>
      </w:rPr>
      <w:t xml:space="preserve"> </w:t>
    </w:r>
    <w:r>
      <w:rPr>
        <w:rStyle w:val="aa"/>
        <w:rFonts w:hint="eastAsia"/>
        <w:sz w:val="28"/>
        <w:szCs w:val="28"/>
      </w:rPr>
      <w:t>—</w:t>
    </w:r>
  </w:p>
  <w:p w:rsidR="0087382B" w:rsidRDefault="0087382B">
    <w:pPr>
      <w:pStyle w:val="a6"/>
      <w:ind w:right="360" w:firstLine="360"/>
      <w:rPr>
        <w:sz w:val="28"/>
        <w:szCs w:val="2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82B" w:rsidRDefault="004363D7">
    <w:pPr>
      <w:pStyle w:val="a7"/>
      <w:ind w:leftChars="2280" w:left="4788" w:firstLineChars="2000" w:firstLine="6400"/>
      <w:rPr>
        <w:sz w:val="32"/>
      </w:rPr>
    </w:pPr>
    <w:r>
      <w:rPr>
        <w:noProof/>
        <w:sz w:val="32"/>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7382B" w:rsidRDefault="004363D7">
                          <w:pPr>
                            <w:pStyle w:val="a6"/>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D36AEE">
                            <w:rPr>
                              <w:rFonts w:ascii="宋体" w:hAnsi="宋体" w:cs="宋体"/>
                              <w:noProof/>
                              <w:sz w:val="28"/>
                              <w:szCs w:val="28"/>
                            </w:rPr>
                            <w:t>3</w:t>
                          </w:r>
                          <w:r>
                            <w:rPr>
                              <w:rFonts w:ascii="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9" o:spid="_x0000_s1026" type="#_x0000_t202" style="position:absolute;left:0;text-align:left;margin-left:92.8pt;margin-top:0;width:2in;height:2in;z-index:25166643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Dez1FJhAgAACgUAAA4AAAAAAAAAAAAAAAAALgIAAGRycy9lMm9Eb2MueG1s&#10;UEsBAi0AFAAGAAgAAAAhAHGq0bnXAAAABQEAAA8AAAAAAAAAAAAAAAAAuwQAAGRycy9kb3ducmV2&#10;LnhtbFBLBQYAAAAABAAEAPMAAAC/BQAAAAA=&#10;" filled="f" stroked="f" strokeweight=".5pt">
              <v:textbox style="mso-fit-shape-to-text:t" inset="0,0,0,0">
                <w:txbxContent>
                  <w:p w:rsidR="0087382B" w:rsidRDefault="004363D7">
                    <w:pPr>
                      <w:pStyle w:val="a6"/>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D36AEE">
                      <w:rPr>
                        <w:rFonts w:ascii="宋体" w:hAnsi="宋体" w:cs="宋体"/>
                        <w:noProof/>
                        <w:sz w:val="28"/>
                        <w:szCs w:val="28"/>
                      </w:rPr>
                      <w:t>3</w:t>
                    </w:r>
                    <w:r>
                      <w:rPr>
                        <w:rFonts w:ascii="宋体" w:hAnsi="宋体" w:cs="宋体" w:hint="eastAsia"/>
                        <w:sz w:val="28"/>
                        <w:szCs w:val="28"/>
                      </w:rPr>
                      <w:fldChar w:fldCharType="end"/>
                    </w:r>
                  </w:p>
                </w:txbxContent>
              </v:textbox>
              <w10:wrap anchorx="margin"/>
            </v:shape>
          </w:pict>
        </mc:Fallback>
      </mc:AlternateContent>
    </w:r>
  </w:p>
  <w:p w:rsidR="0087382B" w:rsidRDefault="004363D7">
    <w:pPr>
      <w:pStyle w:val="a7"/>
      <w:ind w:leftChars="2280" w:left="4788" w:firstLineChars="2000" w:firstLine="6400"/>
      <w:rPr>
        <w:sz w:val="32"/>
      </w:rPr>
    </w:pPr>
    <w:r>
      <w:rPr>
        <w:noProof/>
        <w:color w:val="FAFAFA"/>
        <w:sz w:val="32"/>
      </w:rPr>
      <mc:AlternateContent>
        <mc:Choice Requires="wps">
          <w:drawing>
            <wp:anchor distT="0" distB="0" distL="114300" distR="114300" simplePos="0" relativeHeight="251665408" behindDoc="0" locked="0" layoutInCell="1" allowOverlap="1">
              <wp:simplePos x="0" y="0"/>
              <wp:positionH relativeFrom="column">
                <wp:posOffset>-3175</wp:posOffset>
              </wp:positionH>
              <wp:positionV relativeFrom="paragraph">
                <wp:posOffset>140335</wp:posOffset>
              </wp:positionV>
              <wp:extent cx="5615940" cy="0"/>
              <wp:effectExtent l="0" t="10795" r="3810" b="17780"/>
              <wp:wrapNone/>
              <wp:docPr id="12" name="直接连接符 12"/>
              <wp:cNvGraphicFramePr/>
              <a:graphic xmlns:a="http://schemas.openxmlformats.org/drawingml/2006/main">
                <a:graphicData uri="http://schemas.microsoft.com/office/word/2010/wordprocessingShape">
                  <wps:wsp>
                    <wps:cNvCnPr/>
                    <wps:spPr>
                      <a:xfrm>
                        <a:off x="0" y="0"/>
                        <a:ext cx="561594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6A7EB0" id="直接连接符 12"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25pt,11.05pt" to="441.9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" strokecolor="#005192" strokeweight="1.75pt">
              <v:stroke joinstyle="miter"/>
            </v:line>
          </w:pict>
        </mc:Fallback>
      </mc:AlternateContent>
    </w:r>
  </w:p>
  <w:p w:rsidR="0087382B" w:rsidRDefault="004363D7">
    <w:pPr>
      <w:pStyle w:val="a7"/>
      <w:wordWrap w:val="0"/>
      <w:jc w:val="right"/>
      <w:rPr>
        <w:rFonts w:ascii="宋体" w:hAnsi="宋体" w:cs="宋体"/>
        <w:b/>
        <w:bCs/>
        <w:color w:val="005192"/>
        <w:sz w:val="28"/>
        <w:szCs w:val="44"/>
      </w:rPr>
    </w:pPr>
    <w:r>
      <w:rPr>
        <w:rFonts w:ascii="宋体" w:hAnsi="宋体" w:cs="宋体" w:hint="eastAsia"/>
        <w:b/>
        <w:bCs/>
        <w:color w:val="005192"/>
        <w:sz w:val="28"/>
        <w:szCs w:val="44"/>
      </w:rPr>
      <w:t>重庆市交通局发布</w:t>
    </w:r>
    <w:r>
      <w:rPr>
        <w:rFonts w:ascii="宋体" w:hAnsi="宋体" w:cs="宋体"/>
        <w:b/>
        <w:bCs/>
        <w:color w:val="005192"/>
        <w:sz w:val="28"/>
        <w:szCs w:val="44"/>
      </w:rPr>
      <w:t xml:space="preserve">     </w:t>
    </w:r>
  </w:p>
  <w:p w:rsidR="0087382B" w:rsidRDefault="0087382B">
    <w:pPr>
      <w:pStyle w:val="a6"/>
    </w:pPr>
  </w:p>
  <w:p w:rsidR="0087382B" w:rsidRDefault="0087382B">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82B" w:rsidRDefault="004363D7">
    <w:pPr>
      <w:pStyle w:val="a7"/>
      <w:ind w:leftChars="2280" w:left="4788" w:firstLineChars="2000" w:firstLine="6400"/>
      <w:rPr>
        <w:sz w:val="32"/>
      </w:rPr>
    </w:pPr>
    <w:r>
      <w:rPr>
        <w:noProof/>
        <w:sz w:val="32"/>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7382B" w:rsidRDefault="004363D7">
                          <w:pPr>
                            <w:pStyle w:val="a6"/>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D36AEE">
                            <w:rPr>
                              <w:rFonts w:ascii="宋体" w:hAnsi="宋体" w:cs="宋体"/>
                              <w:noProof/>
                              <w:sz w:val="28"/>
                              <w:szCs w:val="28"/>
                            </w:rPr>
                            <w:t>21</w:t>
                          </w:r>
                          <w:r>
                            <w:rPr>
                              <w:rFonts w:ascii="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7" o:spid="_x0000_s1027" type="#_x0000_t202" style="position:absolute;left:0;text-align:left;margin-left:92.8pt;margin-top:0;width:2in;height:2in;z-index:25166438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LjaAjhkAgAAEQUAAA4AAAAAAAAAAAAAAAAALgIAAGRycy9lMm9Eb2Mu&#10;eG1sUEsBAi0AFAAGAAgAAAAhAHGq0bnXAAAABQEAAA8AAAAAAAAAAAAAAAAAvgQAAGRycy9kb3du&#10;cmV2LnhtbFBLBQYAAAAABAAEAPMAAADCBQAAAAA=&#10;" filled="f" stroked="f" strokeweight=".5pt">
              <v:textbox style="mso-fit-shape-to-text:t" inset="0,0,0,0">
                <w:txbxContent>
                  <w:p w:rsidR="0087382B" w:rsidRDefault="004363D7">
                    <w:pPr>
                      <w:pStyle w:val="a6"/>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D36AEE">
                      <w:rPr>
                        <w:rFonts w:ascii="宋体" w:hAnsi="宋体" w:cs="宋体"/>
                        <w:noProof/>
                        <w:sz w:val="28"/>
                        <w:szCs w:val="28"/>
                      </w:rPr>
                      <w:t>21</w:t>
                    </w:r>
                    <w:r>
                      <w:rPr>
                        <w:rFonts w:ascii="宋体" w:hAnsi="宋体" w:cs="宋体" w:hint="eastAsia"/>
                        <w:sz w:val="28"/>
                        <w:szCs w:val="28"/>
                      </w:rPr>
                      <w:fldChar w:fldCharType="end"/>
                    </w:r>
                  </w:p>
                </w:txbxContent>
              </v:textbox>
              <w10:wrap anchorx="margin"/>
            </v:shape>
          </w:pict>
        </mc:Fallback>
      </mc:AlternateContent>
    </w:r>
  </w:p>
  <w:p w:rsidR="0087382B" w:rsidRDefault="004363D7">
    <w:pPr>
      <w:pStyle w:val="a7"/>
      <w:ind w:leftChars="2280" w:left="4788" w:firstLineChars="2000" w:firstLine="6400"/>
      <w:rPr>
        <w:sz w:val="32"/>
      </w:rPr>
    </w:pPr>
    <w:r>
      <w:rPr>
        <w:noProof/>
        <w:color w:val="FAFAFA"/>
        <w:sz w:val="32"/>
      </w:rPr>
      <mc:AlternateContent>
        <mc:Choice Requires="wps">
          <w:drawing>
            <wp:anchor distT="0" distB="0" distL="114300" distR="114300" simplePos="0" relativeHeight="251663360" behindDoc="0" locked="0" layoutInCell="1" allowOverlap="1">
              <wp:simplePos x="0" y="0"/>
              <wp:positionH relativeFrom="column">
                <wp:posOffset>-3175</wp:posOffset>
              </wp:positionH>
              <wp:positionV relativeFrom="paragraph">
                <wp:posOffset>140335</wp:posOffset>
              </wp:positionV>
              <wp:extent cx="5615940" cy="0"/>
              <wp:effectExtent l="0" t="10795" r="3810" b="17780"/>
              <wp:wrapNone/>
              <wp:docPr id="8" name="直接连接符 8"/>
              <wp:cNvGraphicFramePr/>
              <a:graphic xmlns:a="http://schemas.openxmlformats.org/drawingml/2006/main">
                <a:graphicData uri="http://schemas.microsoft.com/office/word/2010/wordprocessingShape">
                  <wps:wsp>
                    <wps:cNvCnPr/>
                    <wps:spPr>
                      <a:xfrm>
                        <a:off x="0" y="0"/>
                        <a:ext cx="561594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398E32A" id="直接连接符 8"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25pt,11.05pt" to="441.9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" strokecolor="#005192" strokeweight="1.75pt">
              <v:stroke joinstyle="miter"/>
            </v:line>
          </w:pict>
        </mc:Fallback>
      </mc:AlternateContent>
    </w:r>
  </w:p>
  <w:p w:rsidR="0087382B" w:rsidRDefault="004363D7">
    <w:pPr>
      <w:pStyle w:val="a7"/>
      <w:wordWrap w:val="0"/>
      <w:jc w:val="right"/>
      <w:rPr>
        <w:rFonts w:ascii="宋体" w:hAnsi="宋体" w:cs="宋体"/>
        <w:b/>
        <w:bCs/>
        <w:color w:val="005192"/>
        <w:sz w:val="28"/>
        <w:szCs w:val="44"/>
      </w:rPr>
    </w:pPr>
    <w:r>
      <w:rPr>
        <w:rFonts w:ascii="宋体" w:hAnsi="宋体" w:cs="宋体" w:hint="eastAsia"/>
        <w:b/>
        <w:bCs/>
        <w:color w:val="005192"/>
        <w:sz w:val="28"/>
        <w:szCs w:val="44"/>
      </w:rPr>
      <w:t>重庆市交通局发布</w:t>
    </w:r>
    <w:r>
      <w:rPr>
        <w:rFonts w:ascii="宋体" w:hAnsi="宋体" w:cs="宋体"/>
        <w:b/>
        <w:bCs/>
        <w:color w:val="005192"/>
        <w:sz w:val="28"/>
        <w:szCs w:val="44"/>
      </w:rPr>
      <w:t xml:space="preserve">     </w:t>
    </w:r>
  </w:p>
  <w:p w:rsidR="0087382B" w:rsidRDefault="0087382B">
    <w:pPr>
      <w:pStyle w:val="a6"/>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82B" w:rsidRDefault="004363D7">
    <w:pPr>
      <w:pStyle w:val="a7"/>
      <w:ind w:leftChars="2280" w:left="4788" w:firstLineChars="2000" w:firstLine="6400"/>
      <w:rPr>
        <w:sz w:val="32"/>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7382B" w:rsidRDefault="004363D7">
                          <w:pPr>
                            <w:pStyle w:val="a6"/>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D36AEE">
                            <w:rPr>
                              <w:rFonts w:ascii="宋体" w:hAnsi="宋体" w:cs="宋体"/>
                              <w:noProof/>
                              <w:sz w:val="28"/>
                              <w:szCs w:val="28"/>
                            </w:rPr>
                            <w:t>23</w:t>
                          </w:r>
                          <w:r>
                            <w:rPr>
                              <w:rFonts w:ascii="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0" o:spid="_x0000_s1028"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G5MBhGMCAAATBQAADgAAAAAAAAAAAAAAAAAuAgAAZHJzL2Uyb0RvYy54&#10;bWxQSwECLQAUAAYACAAAACEAcarRudcAAAAFAQAADwAAAAAAAAAAAAAAAAC9BAAAZHJzL2Rvd25y&#10;ZXYueG1sUEsFBgAAAAAEAAQA8wAAAMEFAAAAAA==&#10;" filled="f" stroked="f" strokeweight=".5pt">
              <v:textbox style="mso-fit-shape-to-text:t" inset="0,0,0,0">
                <w:txbxContent>
                  <w:p w:rsidR="0087382B" w:rsidRDefault="004363D7">
                    <w:pPr>
                      <w:pStyle w:val="a6"/>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D36AEE">
                      <w:rPr>
                        <w:rFonts w:ascii="宋体" w:hAnsi="宋体" w:cs="宋体"/>
                        <w:noProof/>
                        <w:sz w:val="28"/>
                        <w:szCs w:val="28"/>
                      </w:rPr>
                      <w:t>23</w:t>
                    </w:r>
                    <w:r>
                      <w:rPr>
                        <w:rFonts w:ascii="宋体" w:hAnsi="宋体" w:cs="宋体" w:hint="eastAsia"/>
                        <w:sz w:val="28"/>
                        <w:szCs w:val="28"/>
                      </w:rPr>
                      <w:fldChar w:fldCharType="end"/>
                    </w:r>
                  </w:p>
                </w:txbxContent>
              </v:textbox>
              <w10:wrap anchorx="margin"/>
            </v:shape>
          </w:pict>
        </mc:Fallback>
      </mc:AlternateContent>
    </w:r>
  </w:p>
  <w:p w:rsidR="0087382B" w:rsidRDefault="004363D7">
    <w:pPr>
      <w:pStyle w:val="a7"/>
      <w:ind w:leftChars="2280" w:left="4788" w:firstLineChars="2000" w:firstLine="6400"/>
      <w:rPr>
        <w:sz w:val="32"/>
      </w:rPr>
    </w:pPr>
    <w:r>
      <w:rPr>
        <w:noProof/>
        <w:color w:val="FAFAFA"/>
        <w:sz w:val="32"/>
      </w:rPr>
      <mc:AlternateContent>
        <mc:Choice Requires="wps">
          <w:drawing>
            <wp:anchor distT="0" distB="0" distL="114300" distR="114300" simplePos="0" relativeHeight="251660288" behindDoc="0" locked="0" layoutInCell="1" allowOverlap="1">
              <wp:simplePos x="0" y="0"/>
              <wp:positionH relativeFrom="column">
                <wp:posOffset>-3175</wp:posOffset>
              </wp:positionH>
              <wp:positionV relativeFrom="paragraph">
                <wp:posOffset>140335</wp:posOffset>
              </wp:positionV>
              <wp:extent cx="5615940" cy="0"/>
              <wp:effectExtent l="0" t="10795" r="3810" b="17780"/>
              <wp:wrapNone/>
              <wp:docPr id="11" name="直接连接符 11"/>
              <wp:cNvGraphicFramePr/>
              <a:graphic xmlns:a="http://schemas.openxmlformats.org/drawingml/2006/main">
                <a:graphicData uri="http://schemas.microsoft.com/office/word/2010/wordprocessingShape">
                  <wps:wsp>
                    <wps:cNvCnPr/>
                    <wps:spPr>
                      <a:xfrm>
                        <a:off x="0" y="0"/>
                        <a:ext cx="561594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53D0C7B" id="直接连接符 11"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25pt,11.05pt" to="441.9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" strokecolor="#005192" strokeweight="1.75pt">
              <v:stroke joinstyle="miter"/>
            </v:line>
          </w:pict>
        </mc:Fallback>
      </mc:AlternateContent>
    </w:r>
  </w:p>
  <w:p w:rsidR="0087382B" w:rsidRDefault="004363D7">
    <w:pPr>
      <w:pStyle w:val="a7"/>
      <w:wordWrap w:val="0"/>
      <w:jc w:val="right"/>
      <w:rPr>
        <w:rFonts w:ascii="宋体" w:hAnsi="宋体" w:cs="宋体"/>
        <w:b/>
        <w:bCs/>
        <w:color w:val="005192"/>
        <w:sz w:val="28"/>
        <w:szCs w:val="44"/>
      </w:rPr>
    </w:pPr>
    <w:r>
      <w:rPr>
        <w:rFonts w:ascii="宋体" w:hAnsi="宋体" w:cs="宋体" w:hint="eastAsia"/>
        <w:b/>
        <w:bCs/>
        <w:color w:val="005192"/>
        <w:sz w:val="28"/>
        <w:szCs w:val="44"/>
      </w:rPr>
      <w:t>重庆市交通局发布</w:t>
    </w:r>
    <w:r>
      <w:rPr>
        <w:rFonts w:ascii="宋体" w:hAnsi="宋体" w:cs="宋体"/>
        <w:b/>
        <w:bCs/>
        <w:color w:val="005192"/>
        <w:sz w:val="28"/>
        <w:szCs w:val="4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63D7" w:rsidRDefault="004363D7">
      <w:r>
        <w:separator/>
      </w:r>
    </w:p>
  </w:footnote>
  <w:footnote w:type="continuationSeparator" w:id="0">
    <w:p w:rsidR="004363D7" w:rsidRDefault="004363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82B" w:rsidRDefault="004363D7">
    <w:pPr>
      <w:pStyle w:val="a7"/>
      <w:textAlignment w:val="center"/>
      <w:rPr>
        <w:rFonts w:ascii="宋体" w:hAnsi="宋体" w:cs="宋体"/>
        <w:b/>
        <w:bCs/>
        <w:color w:val="005192"/>
        <w:sz w:val="32"/>
        <w:szCs w:val="32"/>
      </w:rPr>
    </w:pPr>
    <w:r>
      <w:rPr>
        <w:rFonts w:ascii="方正仿宋_GBK" w:eastAsia="方正仿宋_GBK" w:hAnsi="方正仿宋_GBK" w:cs="方正仿宋_GBK" w:hint="eastAsia"/>
        <w:b/>
        <w:bCs/>
        <w:noProof/>
        <w:color w:val="000000" w:themeColor="text1"/>
        <w:sz w:val="32"/>
      </w:rPr>
      <mc:AlternateContent>
        <mc:Choice Requires="wps">
          <w:drawing>
            <wp:anchor distT="0" distB="0" distL="114300" distR="114300" simplePos="0" relativeHeight="251662336" behindDoc="0" locked="0" layoutInCell="1" allowOverlap="1">
              <wp:simplePos x="0" y="0"/>
              <wp:positionH relativeFrom="column">
                <wp:posOffset>-2540</wp:posOffset>
              </wp:positionH>
              <wp:positionV relativeFrom="paragraph">
                <wp:posOffset>462280</wp:posOffset>
              </wp:positionV>
              <wp:extent cx="5615940" cy="11430"/>
              <wp:effectExtent l="0" t="0" r="0" b="0"/>
              <wp:wrapNone/>
              <wp:docPr id="5" name="直接连接符 5"/>
              <wp:cNvGraphicFramePr/>
              <a:graphic xmlns:a="http://schemas.openxmlformats.org/drawingml/2006/main">
                <a:graphicData uri="http://schemas.microsoft.com/office/word/2010/wordprocessingShape">
                  <wps:wsp>
                    <wps:cNvCnPr/>
                    <wps:spPr>
                      <a:xfrm>
                        <a:off x="4133850" y="864870"/>
                        <a:ext cx="5615940" cy="1143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5C3D199" id="直接连接符 5"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2pt,36.4pt" to="442pt,3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" strokecolor="#005192" strokeweight="1.75pt">
              <v:stroke joinstyle="miter"/>
            </v:line>
          </w:pict>
        </mc:Fallback>
      </mc:AlternateContent>
    </w:r>
    <w:r>
      <w:rPr>
        <w:rFonts w:ascii="宋体" w:hAnsi="宋体" w:cs="宋体" w:hint="eastAsia"/>
        <w:b/>
        <w:bCs/>
        <w:noProof/>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hAnsi="宋体" w:cs="宋体" w:hint="eastAsia"/>
        <w:b/>
        <w:bCs/>
        <w:color w:val="005192"/>
        <w:sz w:val="32"/>
        <w:lang w:eastAsia="zh-Hans"/>
      </w:rPr>
      <w:t>重庆市</w:t>
    </w:r>
    <w:r>
      <w:rPr>
        <w:rFonts w:ascii="宋体" w:hAnsi="宋体" w:cs="宋体" w:hint="eastAsia"/>
        <w:b/>
        <w:bCs/>
        <w:color w:val="005192"/>
        <w:sz w:val="32"/>
      </w:rPr>
      <w:t>交通局行政</w:t>
    </w:r>
    <w:r>
      <w:rPr>
        <w:rFonts w:ascii="宋体" w:hAnsi="宋体" w:cs="宋体" w:hint="eastAsia"/>
        <w:b/>
        <w:bCs/>
        <w:color w:val="005192"/>
        <w:sz w:val="32"/>
        <w:szCs w:val="32"/>
        <w:lang w:eastAsia="zh-Hans"/>
      </w:rPr>
      <w:t>规范性文件</w:t>
    </w:r>
  </w:p>
  <w:p w:rsidR="0087382B" w:rsidRDefault="0087382B">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82B" w:rsidRDefault="004363D7">
    <w:pPr>
      <w:pStyle w:val="a7"/>
      <w:textAlignment w:val="center"/>
      <w:rPr>
        <w:rFonts w:ascii="宋体" w:hAnsi="宋体" w:cs="宋体"/>
        <w:b/>
        <w:bCs/>
        <w:color w:val="005192"/>
        <w:sz w:val="32"/>
        <w:szCs w:val="32"/>
      </w:rPr>
    </w:pPr>
    <w:r>
      <w:rPr>
        <w:rFonts w:ascii="方正仿宋_GBK" w:eastAsia="方正仿宋_GBK" w:hAnsi="方正仿宋_GBK" w:cs="方正仿宋_GBK" w:hint="eastAsia"/>
        <w:b/>
        <w:bCs/>
        <w:noProof/>
        <w:color w:val="000000" w:themeColor="text1"/>
        <w:sz w:val="32"/>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462280</wp:posOffset>
              </wp:positionV>
              <wp:extent cx="5615940" cy="1143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5615940" cy="1143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4C59337" id="直接连接符 2"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pt,36.4pt" to="442pt,3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" strokecolor="#005192" strokeweight="1.75pt">
              <v:stroke joinstyle="miter"/>
            </v:line>
          </w:pict>
        </mc:Fallback>
      </mc:AlternateContent>
    </w:r>
    <w:r>
      <w:rPr>
        <w:rFonts w:ascii="宋体" w:hAnsi="宋体" w:cs="宋体" w:hint="eastAsia"/>
        <w:b/>
        <w:bCs/>
        <w:noProof/>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hAnsi="宋体" w:cs="宋体" w:hint="eastAsia"/>
        <w:b/>
        <w:bCs/>
        <w:color w:val="005192"/>
        <w:sz w:val="32"/>
        <w:lang w:eastAsia="zh-Hans"/>
      </w:rPr>
      <w:t>重庆市</w:t>
    </w:r>
    <w:r>
      <w:rPr>
        <w:rFonts w:ascii="宋体" w:hAnsi="宋体" w:cs="宋体" w:hint="eastAsia"/>
        <w:b/>
        <w:bCs/>
        <w:color w:val="005192"/>
        <w:sz w:val="32"/>
      </w:rPr>
      <w:t>交通局行政</w:t>
    </w:r>
    <w:r>
      <w:rPr>
        <w:rFonts w:ascii="宋体" w:hAnsi="宋体" w:cs="宋体" w:hint="eastAsia"/>
        <w:b/>
        <w:bCs/>
        <w:color w:val="005192"/>
        <w:sz w:val="32"/>
        <w:szCs w:val="32"/>
        <w:lang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8"/>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0YTdmOWQ5MmM1YzE2OGQ1Yjk5OWYzYzEwZWMxYjcifQ=="/>
  </w:docVars>
  <w:rsids>
    <w:rsidRoot w:val="00172A27"/>
    <w:rsid w:val="EBDDA9D0"/>
    <w:rsid w:val="F05B4F69"/>
    <w:rsid w:val="F7F902F6"/>
    <w:rsid w:val="F97D9566"/>
    <w:rsid w:val="FDFF411C"/>
    <w:rsid w:val="00172A27"/>
    <w:rsid w:val="001975B8"/>
    <w:rsid w:val="00332C01"/>
    <w:rsid w:val="00336965"/>
    <w:rsid w:val="004363D7"/>
    <w:rsid w:val="00670CF9"/>
    <w:rsid w:val="0087382B"/>
    <w:rsid w:val="009E7D10"/>
    <w:rsid w:val="00D36AEE"/>
    <w:rsid w:val="00FA754C"/>
    <w:rsid w:val="019E71BD"/>
    <w:rsid w:val="01E93D58"/>
    <w:rsid w:val="04B679C3"/>
    <w:rsid w:val="05F07036"/>
    <w:rsid w:val="06E00104"/>
    <w:rsid w:val="07D76026"/>
    <w:rsid w:val="080F63D8"/>
    <w:rsid w:val="09341458"/>
    <w:rsid w:val="098254C2"/>
    <w:rsid w:val="0A766EDE"/>
    <w:rsid w:val="0AD64BE8"/>
    <w:rsid w:val="0B0912D7"/>
    <w:rsid w:val="0E025194"/>
    <w:rsid w:val="0EEF0855"/>
    <w:rsid w:val="11DB7C71"/>
    <w:rsid w:val="13742125"/>
    <w:rsid w:val="152D2DCA"/>
    <w:rsid w:val="187168EA"/>
    <w:rsid w:val="196673CA"/>
    <w:rsid w:val="1CF734C9"/>
    <w:rsid w:val="1DEC284C"/>
    <w:rsid w:val="1E6523AC"/>
    <w:rsid w:val="20FC3B01"/>
    <w:rsid w:val="22440422"/>
    <w:rsid w:val="22BB4BBB"/>
    <w:rsid w:val="25EB1AF4"/>
    <w:rsid w:val="2C6D42C9"/>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0D4452"/>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1034040"/>
    <w:rsid w:val="648B0A32"/>
    <w:rsid w:val="658F6764"/>
    <w:rsid w:val="665233C1"/>
    <w:rsid w:val="69AC0D42"/>
    <w:rsid w:val="6AD9688B"/>
    <w:rsid w:val="6B68303F"/>
    <w:rsid w:val="6D0E3F22"/>
    <w:rsid w:val="6E271CAB"/>
    <w:rsid w:val="744E4660"/>
    <w:rsid w:val="753355A2"/>
    <w:rsid w:val="759F1C61"/>
    <w:rsid w:val="75BF40A3"/>
    <w:rsid w:val="769F2DE8"/>
    <w:rsid w:val="76FDEB7C"/>
    <w:rsid w:val="79C65162"/>
    <w:rsid w:val="79EE7E31"/>
    <w:rsid w:val="7C9011D9"/>
    <w:rsid w:val="7DC651C5"/>
    <w:rsid w:val="7FCC2834"/>
    <w:rsid w:val="92DD1CEF"/>
    <w:rsid w:val="BD9D15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83AD2F3-F434-4C37-9D4B-92E184B4A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ody Text"/>
    <w:basedOn w:val="a"/>
    <w:qFormat/>
    <w:pPr>
      <w:snapToGrid w:val="0"/>
      <w:spacing w:line="300" w:lineRule="auto"/>
    </w:pPr>
    <w:rPr>
      <w:sz w:val="24"/>
    </w:rPr>
  </w:style>
  <w:style w:type="paragraph" w:styleId="a5">
    <w:name w:val="Body Text Indent"/>
    <w:basedOn w:val="a"/>
    <w:qFormat/>
    <w:pPr>
      <w:ind w:firstLineChars="200" w:firstLine="480"/>
    </w:pPr>
    <w:rPr>
      <w:sz w:val="24"/>
      <w:szCs w:val="24"/>
    </w:r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Normal (Web)"/>
    <w:basedOn w:val="a"/>
    <w:qFormat/>
    <w:pPr>
      <w:spacing w:beforeAutospacing="1" w:afterAutospacing="1"/>
      <w:jc w:val="left"/>
    </w:pPr>
    <w:rPr>
      <w:kern w:val="0"/>
      <w:sz w:val="24"/>
    </w:rPr>
  </w:style>
  <w:style w:type="character" w:styleId="a9">
    <w:name w:val="Strong"/>
    <w:basedOn w:val="a0"/>
    <w:qFormat/>
    <w:rPr>
      <w:b/>
      <w:bCs/>
    </w:rPr>
  </w:style>
  <w:style w:type="character" w:styleId="aa">
    <w:name w:val="page number"/>
    <w:basedOn w:val="a0"/>
    <w:qFormat/>
  </w:style>
  <w:style w:type="paragraph" w:customStyle="1" w:styleId="p0">
    <w:name w:val="p0"/>
    <w:basedOn w:val="a"/>
    <w:qFormat/>
    <w:pPr>
      <w:widowControl/>
    </w:pPr>
    <w:rPr>
      <w:rFonts w:ascii="Calibri" w:hAnsi="Calibri" w:cs="宋体"/>
      <w:kern w:val="0"/>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41</Pages>
  <Words>2375</Words>
  <Characters>13541</Characters>
  <Application>Microsoft Office Word</Application>
  <DocSecurity>0</DocSecurity>
  <Lines>112</Lines>
  <Paragraphs>31</Paragraphs>
  <ScaleCrop>false</ScaleCrop>
  <Company/>
  <LinksUpToDate>false</LinksUpToDate>
  <CharactersWithSpaces>15885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903469628@qq.com</cp:lastModifiedBy>
  <cp:revision>6</cp:revision>
  <cp:lastPrinted>2022-06-06T16:09:00Z</cp:lastPrinted>
  <dcterms:created xsi:type="dcterms:W3CDTF">2021-09-11T02:41:00Z</dcterms:created>
  <dcterms:modified xsi:type="dcterms:W3CDTF">2024-01-08T07:21:00Z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CFEA9AC6B4924E1C8AFBE23AD86D4970_13</vt:lpwstr>
  </property>
</Properties>
</file>